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A1" w:rsidRPr="000D1EA1" w:rsidRDefault="000D1EA1" w:rsidP="000D1EA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D1EA1">
        <w:rPr>
          <w:rFonts w:ascii="Angsana New" w:hAnsi="Angsana New" w:cs="Angsana New"/>
          <w:b/>
          <w:bCs/>
          <w:sz w:val="32"/>
          <w:szCs w:val="32"/>
          <w:cs/>
        </w:rPr>
        <w:t xml:space="preserve">แผนงานโครงการตามแผนยุทธศาสตร์สุขภาพ </w:t>
      </w:r>
      <w:proofErr w:type="spellStart"/>
      <w:r w:rsidRPr="000D1EA1">
        <w:rPr>
          <w:rFonts w:ascii="Angsana New" w:hAnsi="Angsana New" w:cs="Angsana New"/>
          <w:b/>
          <w:bCs/>
          <w:sz w:val="32"/>
          <w:szCs w:val="32"/>
          <w:cs/>
        </w:rPr>
        <w:t>คป</w:t>
      </w:r>
      <w:proofErr w:type="spellEnd"/>
      <w:r w:rsidRPr="000D1EA1">
        <w:rPr>
          <w:rFonts w:ascii="Angsana New" w:hAnsi="Angsana New" w:cs="Angsana New"/>
          <w:b/>
          <w:bCs/>
          <w:sz w:val="32"/>
          <w:szCs w:val="32"/>
          <w:cs/>
        </w:rPr>
        <w:t>สอ.</w:t>
      </w:r>
      <w:r w:rsidRPr="000D1EA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0D1EA1">
        <w:rPr>
          <w:rFonts w:ascii="Angsana New" w:hAnsi="Angsana New" w:cs="Angsana New"/>
          <w:b/>
          <w:bCs/>
          <w:sz w:val="32"/>
          <w:szCs w:val="32"/>
          <w:cs/>
        </w:rPr>
        <w:t xml:space="preserve">และ </w:t>
      </w:r>
      <w:r w:rsidRPr="000D1EA1">
        <w:rPr>
          <w:rFonts w:ascii="Angsana New" w:hAnsi="Angsana New" w:cs="Angsana New"/>
          <w:b/>
          <w:bCs/>
          <w:sz w:val="32"/>
          <w:szCs w:val="32"/>
        </w:rPr>
        <w:t>Master Plan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2977"/>
        <w:gridCol w:w="2693"/>
        <w:gridCol w:w="992"/>
        <w:gridCol w:w="1134"/>
        <w:gridCol w:w="992"/>
        <w:gridCol w:w="993"/>
        <w:gridCol w:w="1134"/>
        <w:gridCol w:w="992"/>
        <w:gridCol w:w="1134"/>
      </w:tblGrid>
      <w:tr w:rsidR="000D1EA1" w:rsidRPr="000D1EA1" w:rsidTr="00027499">
        <w:tc>
          <w:tcPr>
            <w:tcW w:w="2836" w:type="dxa"/>
            <w:vMerge w:val="restart"/>
          </w:tcPr>
          <w:p w:rsidR="000D1EA1" w:rsidRPr="000D1EA1" w:rsidRDefault="000D1EA1" w:rsidP="00043D5D">
            <w:pPr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เป้าประสงค์ยุทธศาสตร์สุขภาพจังหวัด</w:t>
            </w:r>
          </w:p>
        </w:tc>
        <w:tc>
          <w:tcPr>
            <w:tcW w:w="2977" w:type="dxa"/>
            <w:vMerge w:val="restart"/>
          </w:tcPr>
          <w:p w:rsidR="000D1EA1" w:rsidRPr="000D1EA1" w:rsidRDefault="000D1EA1" w:rsidP="00043D5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เป้าประสงค์ยุทธศาสตร์</w:t>
            </w:r>
          </w:p>
          <w:p w:rsidR="000D1EA1" w:rsidRPr="000D1EA1" w:rsidRDefault="000D1EA1" w:rsidP="00043D5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 xml:space="preserve">สุขภาพ </w:t>
            </w:r>
            <w:proofErr w:type="spellStart"/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สอ.</w:t>
            </w:r>
          </w:p>
        </w:tc>
        <w:tc>
          <w:tcPr>
            <w:tcW w:w="2693" w:type="dxa"/>
            <w:vMerge w:val="restart"/>
          </w:tcPr>
          <w:p w:rsidR="000D1EA1" w:rsidRPr="000D1EA1" w:rsidRDefault="000D1EA1" w:rsidP="00043D5D">
            <w:pPr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ชื่อแผนงานโครงการ</w:t>
            </w:r>
          </w:p>
        </w:tc>
        <w:tc>
          <w:tcPr>
            <w:tcW w:w="7371" w:type="dxa"/>
            <w:gridSpan w:val="7"/>
          </w:tcPr>
          <w:p w:rsidR="000D1EA1" w:rsidRPr="000D1EA1" w:rsidRDefault="000D1EA1" w:rsidP="00043D5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งบประมาณ/แหล่งงบประมาณ</w:t>
            </w:r>
          </w:p>
        </w:tc>
      </w:tr>
      <w:tr w:rsidR="000D1EA1" w:rsidRPr="000D1EA1" w:rsidTr="00027499">
        <w:tc>
          <w:tcPr>
            <w:tcW w:w="2836" w:type="dxa"/>
            <w:vMerge/>
          </w:tcPr>
          <w:p w:rsidR="000D1EA1" w:rsidRPr="000D1EA1" w:rsidRDefault="000D1EA1" w:rsidP="00043D5D">
            <w:pPr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0D1EA1" w:rsidRPr="000D1EA1" w:rsidRDefault="000D1EA1" w:rsidP="00043D5D">
            <w:pPr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D1EA1" w:rsidRPr="000D1EA1" w:rsidRDefault="000D1EA1" w:rsidP="00043D5D">
            <w:pPr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D1EA1" w:rsidRPr="000D1EA1" w:rsidRDefault="000D1EA1" w:rsidP="00043D5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proofErr w:type="spellStart"/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สอ.</w:t>
            </w:r>
          </w:p>
        </w:tc>
        <w:tc>
          <w:tcPr>
            <w:tcW w:w="1134" w:type="dxa"/>
          </w:tcPr>
          <w:p w:rsidR="000D1EA1" w:rsidRPr="000D1EA1" w:rsidRDefault="000D1EA1" w:rsidP="00043D5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Master Plan</w:t>
            </w:r>
          </w:p>
        </w:tc>
        <w:tc>
          <w:tcPr>
            <w:tcW w:w="992" w:type="dxa"/>
          </w:tcPr>
          <w:p w:rsidR="000D1EA1" w:rsidRPr="000D1EA1" w:rsidRDefault="000D1EA1" w:rsidP="00043D5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proofErr w:type="spellStart"/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สปสช</w:t>
            </w:r>
            <w:proofErr w:type="spellEnd"/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93" w:type="dxa"/>
          </w:tcPr>
          <w:p w:rsidR="000D1EA1" w:rsidRDefault="000D1EA1" w:rsidP="00043D5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เงินบำรุง</w:t>
            </w:r>
          </w:p>
          <w:p w:rsidR="00027499" w:rsidRPr="000D1EA1" w:rsidRDefault="00027499" w:rsidP="00043D5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รพ.</w:t>
            </w:r>
          </w:p>
        </w:tc>
        <w:tc>
          <w:tcPr>
            <w:tcW w:w="1134" w:type="dxa"/>
          </w:tcPr>
          <w:p w:rsidR="000D1EA1" w:rsidRPr="000D1EA1" w:rsidRDefault="000D1EA1" w:rsidP="00043D5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กองทุน</w:t>
            </w:r>
          </w:p>
        </w:tc>
        <w:tc>
          <w:tcPr>
            <w:tcW w:w="992" w:type="dxa"/>
          </w:tcPr>
          <w:p w:rsidR="000D1EA1" w:rsidRDefault="00027499" w:rsidP="00043D5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เงินบำรุง</w:t>
            </w:r>
          </w:p>
          <w:p w:rsidR="00027499" w:rsidRPr="000D1EA1" w:rsidRDefault="00027499" w:rsidP="00043D5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รพ.สต.</w:t>
            </w:r>
          </w:p>
        </w:tc>
        <w:tc>
          <w:tcPr>
            <w:tcW w:w="1134" w:type="dxa"/>
          </w:tcPr>
          <w:p w:rsidR="000D1EA1" w:rsidRPr="000D1EA1" w:rsidRDefault="000D1EA1" w:rsidP="00043D5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27499" w:rsidRPr="000D1EA1" w:rsidTr="00027499">
        <w:tc>
          <w:tcPr>
            <w:tcW w:w="2836" w:type="dxa"/>
          </w:tcPr>
          <w:p w:rsidR="00027499" w:rsidRPr="000D1EA1" w:rsidRDefault="00027499" w:rsidP="00043D5D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1.ชุมชนของจังหวัดกาฬสินธุ์ เป็นชุมชนแห่งความสุข มีวัฒนธรรมสุขภาพและ</w:t>
            </w:r>
          </w:p>
          <w:p w:rsidR="00027499" w:rsidRPr="000D1EA1" w:rsidRDefault="00027499" w:rsidP="00043D5D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วิถีสุขภาวะที่เข้มแข็งและยั่งยืน</w:t>
            </w:r>
          </w:p>
        </w:tc>
        <w:tc>
          <w:tcPr>
            <w:tcW w:w="2977" w:type="dxa"/>
          </w:tcPr>
          <w:p w:rsidR="00027499" w:rsidRPr="000D1EA1" w:rsidRDefault="00027499" w:rsidP="00043D5D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1.ชุมชนของจังหวัดกาฬสินธุ์ เป็นชุมชนแห่งความสุข มีวัฒนธรรมสุขภาพและ</w:t>
            </w:r>
          </w:p>
          <w:p w:rsidR="00027499" w:rsidRPr="000D1EA1" w:rsidRDefault="00027499" w:rsidP="00043D5D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วิถีสุขภาวะที่เข้มแข็งและยั่งยืน</w:t>
            </w:r>
          </w:p>
        </w:tc>
        <w:tc>
          <w:tcPr>
            <w:tcW w:w="2693" w:type="dxa"/>
          </w:tcPr>
          <w:p w:rsidR="00027499" w:rsidRPr="00D72EEE" w:rsidRDefault="00027499" w:rsidP="00043D5D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kern w:val="24"/>
                <w:sz w:val="32"/>
                <w:szCs w:val="32"/>
              </w:rPr>
              <w:t>1.</w:t>
            </w:r>
            <w:r w:rsidRPr="00D72EEE">
              <w:rPr>
                <w:rFonts w:ascii="Angsana New" w:eastAsia="Calibri" w:hAnsi="Angsana New" w:cs="Angsana New"/>
                <w:kern w:val="24"/>
                <w:sz w:val="32"/>
                <w:szCs w:val="32"/>
                <w:cs/>
              </w:rPr>
              <w:t>โครงการห้วยเม็กชุมชนแห่งความสุข ด้วยวิถีสุขภาวะไทห้วยเม็ก จังหวัดกาฬสินธุ์</w:t>
            </w:r>
          </w:p>
        </w:tc>
        <w:tc>
          <w:tcPr>
            <w:tcW w:w="992" w:type="dxa"/>
          </w:tcPr>
          <w:p w:rsidR="00027499" w:rsidRPr="00027499" w:rsidRDefault="00027499" w:rsidP="00027499">
            <w:pPr>
              <w:pStyle w:val="ae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 w:rsidRPr="00027499">
              <w:rPr>
                <w:color w:val="000000" w:themeColor="dark1"/>
                <w:kern w:val="24"/>
                <w:sz w:val="32"/>
                <w:szCs w:val="32"/>
              </w:rPr>
              <w:t>126,200</w:t>
            </w:r>
          </w:p>
        </w:tc>
        <w:tc>
          <w:tcPr>
            <w:tcW w:w="1134" w:type="dxa"/>
          </w:tcPr>
          <w:p w:rsidR="00027499" w:rsidRPr="000D1EA1" w:rsidRDefault="00027499" w:rsidP="00027499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027499" w:rsidRPr="00027499" w:rsidRDefault="00027499" w:rsidP="00027499">
            <w:pPr>
              <w:pStyle w:val="ae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 w:rsidRPr="00027499">
              <w:rPr>
                <w:color w:val="000000" w:themeColor="dark1"/>
                <w:kern w:val="24"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027499" w:rsidRPr="00027499" w:rsidRDefault="00027499" w:rsidP="00027499">
            <w:pPr>
              <w:pStyle w:val="ae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 w:rsidRPr="00027499">
              <w:rPr>
                <w:color w:val="000000" w:themeColor="dark1"/>
                <w:kern w:val="24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027499" w:rsidRPr="00027499" w:rsidRDefault="00027499" w:rsidP="00027499">
            <w:pPr>
              <w:pStyle w:val="ae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 w:rsidRPr="00027499">
              <w:rPr>
                <w:color w:val="000000" w:themeColor="dark1"/>
                <w:kern w:val="24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027499" w:rsidRPr="00027499" w:rsidRDefault="00027499" w:rsidP="00027499">
            <w:pPr>
              <w:pStyle w:val="ae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 w:rsidRPr="00027499">
              <w:rPr>
                <w:color w:val="000000" w:themeColor="dark1"/>
                <w:kern w:val="24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027499" w:rsidRPr="00027499" w:rsidRDefault="00027499" w:rsidP="00027499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sz w:val="32"/>
                <w:szCs w:val="32"/>
              </w:rPr>
            </w:pPr>
            <w:r w:rsidRPr="00027499"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>126,200</w:t>
            </w:r>
          </w:p>
        </w:tc>
      </w:tr>
      <w:tr w:rsidR="00027499" w:rsidRPr="000D1EA1" w:rsidTr="00027499">
        <w:tc>
          <w:tcPr>
            <w:tcW w:w="2836" w:type="dxa"/>
          </w:tcPr>
          <w:p w:rsidR="00027499" w:rsidRPr="000D1EA1" w:rsidRDefault="00027499" w:rsidP="00043D5D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2.เครือข่ายบริการสุขภาพทุกระดับมีคุณภาพมาตรฐาน ตอบสนองปัญหาของพื้นที่</w:t>
            </w:r>
          </w:p>
        </w:tc>
        <w:tc>
          <w:tcPr>
            <w:tcW w:w="2977" w:type="dxa"/>
          </w:tcPr>
          <w:p w:rsidR="00027499" w:rsidRPr="000D1EA1" w:rsidRDefault="00027499" w:rsidP="00043D5D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2.เครือข่ายบริการสุขภาพทุกระดับมีคุณภาพมาตรฐาน ตอบสนองปัญหาของพื้นที่</w:t>
            </w:r>
          </w:p>
        </w:tc>
        <w:tc>
          <w:tcPr>
            <w:tcW w:w="2693" w:type="dxa"/>
          </w:tcPr>
          <w:p w:rsidR="00027499" w:rsidRPr="00D72EEE" w:rsidRDefault="00027499" w:rsidP="00D72EEE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2.</w:t>
            </w:r>
            <w:r w:rsidRPr="00D72EE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โครงการพัฒนาคุณภาพและมาตรฐานระบบบริการสุขภาพ 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อ.</w:t>
            </w:r>
            <w:r w:rsidRPr="00D72EE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ห้วยเม็ก </w:t>
            </w:r>
          </w:p>
        </w:tc>
        <w:tc>
          <w:tcPr>
            <w:tcW w:w="992" w:type="dxa"/>
          </w:tcPr>
          <w:p w:rsidR="00027499" w:rsidRPr="00027499" w:rsidRDefault="00027499" w:rsidP="00027499">
            <w:pPr>
              <w:pStyle w:val="ae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 w:rsidRPr="00027499">
              <w:rPr>
                <w:color w:val="000000" w:themeColor="dark1"/>
                <w:kern w:val="24"/>
                <w:sz w:val="32"/>
                <w:szCs w:val="32"/>
              </w:rPr>
              <w:t>90,000</w:t>
            </w:r>
          </w:p>
        </w:tc>
        <w:tc>
          <w:tcPr>
            <w:tcW w:w="1134" w:type="dxa"/>
          </w:tcPr>
          <w:p w:rsidR="00027499" w:rsidRPr="000D1EA1" w:rsidRDefault="00027499" w:rsidP="00027499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027499" w:rsidRPr="00027499" w:rsidRDefault="00027499" w:rsidP="00027499">
            <w:pPr>
              <w:pStyle w:val="ae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 w:rsidRPr="00027499">
              <w:rPr>
                <w:color w:val="000000" w:themeColor="dark1"/>
                <w:kern w:val="24"/>
                <w:sz w:val="32"/>
                <w:szCs w:val="32"/>
              </w:rPr>
              <w:t>100,000</w:t>
            </w:r>
          </w:p>
        </w:tc>
        <w:tc>
          <w:tcPr>
            <w:tcW w:w="993" w:type="dxa"/>
          </w:tcPr>
          <w:p w:rsidR="00027499" w:rsidRPr="00027499" w:rsidRDefault="00027499" w:rsidP="00027499">
            <w:pPr>
              <w:pStyle w:val="ae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 w:rsidRPr="00027499">
              <w:rPr>
                <w:color w:val="000000" w:themeColor="dark1"/>
                <w:kern w:val="24"/>
                <w:sz w:val="32"/>
                <w:szCs w:val="32"/>
              </w:rPr>
              <w:t>189,350</w:t>
            </w:r>
          </w:p>
        </w:tc>
        <w:tc>
          <w:tcPr>
            <w:tcW w:w="1134" w:type="dxa"/>
          </w:tcPr>
          <w:p w:rsidR="00027499" w:rsidRPr="00027499" w:rsidRDefault="00027499" w:rsidP="00027499">
            <w:pPr>
              <w:pStyle w:val="ae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 w:rsidRPr="00027499">
              <w:rPr>
                <w:color w:val="000000" w:themeColor="dark1"/>
                <w:kern w:val="24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027499" w:rsidRPr="00027499" w:rsidRDefault="00027499" w:rsidP="00027499">
            <w:pPr>
              <w:pStyle w:val="ae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 w:rsidRPr="00027499">
              <w:rPr>
                <w:color w:val="000000" w:themeColor="dark1"/>
                <w:kern w:val="24"/>
                <w:sz w:val="32"/>
                <w:szCs w:val="32"/>
              </w:rPr>
              <w:t>45,720</w:t>
            </w:r>
          </w:p>
        </w:tc>
        <w:tc>
          <w:tcPr>
            <w:tcW w:w="1134" w:type="dxa"/>
          </w:tcPr>
          <w:p w:rsidR="00027499" w:rsidRPr="00027499" w:rsidRDefault="00027499" w:rsidP="00027499">
            <w:pPr>
              <w:pStyle w:val="ae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 w:rsidRPr="00027499">
              <w:rPr>
                <w:color w:val="000000" w:themeColor="text1"/>
                <w:kern w:val="24"/>
                <w:sz w:val="32"/>
                <w:szCs w:val="32"/>
              </w:rPr>
              <w:t>425,070</w:t>
            </w:r>
          </w:p>
        </w:tc>
      </w:tr>
      <w:tr w:rsidR="00027499" w:rsidRPr="000D1EA1" w:rsidTr="00027499">
        <w:tc>
          <w:tcPr>
            <w:tcW w:w="2836" w:type="dxa"/>
          </w:tcPr>
          <w:p w:rsidR="00027499" w:rsidRPr="000D1EA1" w:rsidRDefault="00027499" w:rsidP="00043D5D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3.คนกาฬสินธุ์ทุกกลุ่มวัย ได้รับบริการส่งเสริม ป้องกัน รักษา ฟื้นฟูสภาพที่มีมาตรฐานและส่งผ่านสู่กลุ่มวัยอย่างมีคุณภาพ</w:t>
            </w:r>
          </w:p>
        </w:tc>
        <w:tc>
          <w:tcPr>
            <w:tcW w:w="2977" w:type="dxa"/>
          </w:tcPr>
          <w:p w:rsidR="00027499" w:rsidRPr="00D72EEE" w:rsidRDefault="00027499" w:rsidP="00043D5D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72EE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3.คนกาฬสินธุ์ทุกกลุ่มวัย ได้รับบริการส่งเสริม ป้องกัน รักษา ฟื้นฟูสภาพที่มีมาตรฐานและ</w:t>
            </w:r>
          </w:p>
          <w:p w:rsidR="00027499" w:rsidRPr="00D72EEE" w:rsidRDefault="00027499" w:rsidP="00043D5D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72EE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ส่งผ่านสู่กลุ่มวัยอย่างมีคุณภาพ</w:t>
            </w:r>
          </w:p>
        </w:tc>
        <w:tc>
          <w:tcPr>
            <w:tcW w:w="2693" w:type="dxa"/>
          </w:tcPr>
          <w:p w:rsidR="00027499" w:rsidRPr="00D72EEE" w:rsidRDefault="00027499" w:rsidP="00043D5D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3.</w:t>
            </w:r>
            <w:r w:rsidRPr="00D72EE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โครงการพัฒนาระบบสุขภาพตามกลุ่มวัยเชิง</w:t>
            </w:r>
            <w:proofErr w:type="spellStart"/>
            <w:r w:rsidRPr="00D72EE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บูรณา</w:t>
            </w:r>
            <w:proofErr w:type="spellEnd"/>
            <w:r w:rsidRPr="00D72EE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การ </w:t>
            </w:r>
            <w:proofErr w:type="spellStart"/>
            <w:r w:rsidRPr="00D72EE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คป</w:t>
            </w:r>
            <w:proofErr w:type="spellEnd"/>
            <w:r w:rsidRPr="00D72EE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สอ.ห้วยเม็ก</w:t>
            </w:r>
          </w:p>
        </w:tc>
        <w:tc>
          <w:tcPr>
            <w:tcW w:w="992" w:type="dxa"/>
          </w:tcPr>
          <w:p w:rsidR="00027499" w:rsidRPr="00027499" w:rsidRDefault="00027499" w:rsidP="00027499">
            <w:pPr>
              <w:pStyle w:val="ae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 w:rsidRPr="00027499">
              <w:rPr>
                <w:color w:val="000000" w:themeColor="dark1"/>
                <w:kern w:val="24"/>
                <w:sz w:val="32"/>
                <w:szCs w:val="32"/>
              </w:rPr>
              <w:t>51,100</w:t>
            </w:r>
          </w:p>
        </w:tc>
        <w:tc>
          <w:tcPr>
            <w:tcW w:w="1134" w:type="dxa"/>
          </w:tcPr>
          <w:p w:rsidR="00027499" w:rsidRPr="000D1EA1" w:rsidRDefault="00027499" w:rsidP="00027499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027499" w:rsidRPr="00027499" w:rsidRDefault="00027499" w:rsidP="00027499">
            <w:pPr>
              <w:pStyle w:val="ae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 w:rsidRPr="00027499">
              <w:rPr>
                <w:color w:val="000000" w:themeColor="dark1"/>
                <w:kern w:val="24"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027499" w:rsidRPr="00027499" w:rsidRDefault="00027499" w:rsidP="00027499">
            <w:pPr>
              <w:pStyle w:val="ae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 w:rsidRPr="00027499">
              <w:rPr>
                <w:color w:val="000000" w:themeColor="dark1"/>
                <w:kern w:val="24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027499" w:rsidRPr="00027499" w:rsidRDefault="00027499" w:rsidP="00027499">
            <w:pPr>
              <w:pStyle w:val="ae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 w:rsidRPr="00027499">
              <w:rPr>
                <w:color w:val="000000" w:themeColor="dark1"/>
                <w:kern w:val="24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027499" w:rsidRPr="00027499" w:rsidRDefault="00027499" w:rsidP="00027499">
            <w:pPr>
              <w:pStyle w:val="ae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 w:rsidRPr="00027499">
              <w:rPr>
                <w:color w:val="000000" w:themeColor="dark1"/>
                <w:kern w:val="24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027499" w:rsidRPr="00027499" w:rsidRDefault="00027499" w:rsidP="00027499">
            <w:pPr>
              <w:pStyle w:val="ae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 w:rsidRPr="00027499">
              <w:rPr>
                <w:color w:val="000000" w:themeColor="text1"/>
                <w:kern w:val="24"/>
                <w:sz w:val="32"/>
                <w:szCs w:val="32"/>
              </w:rPr>
              <w:t>51,100</w:t>
            </w:r>
          </w:p>
        </w:tc>
      </w:tr>
      <w:tr w:rsidR="00027499" w:rsidRPr="000D1EA1" w:rsidTr="00027499">
        <w:tc>
          <w:tcPr>
            <w:tcW w:w="2836" w:type="dxa"/>
          </w:tcPr>
          <w:p w:rsidR="00027499" w:rsidRPr="000D1EA1" w:rsidRDefault="00027499" w:rsidP="00043D5D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4.โรคและภัยสุขภาพที่เป็นปัญหาสำคัญของชุมชนได้รับการจัดการให้ลดลงอย่างมีประสิทธิภาพทุกพื้นที่</w:t>
            </w:r>
          </w:p>
        </w:tc>
        <w:tc>
          <w:tcPr>
            <w:tcW w:w="2977" w:type="dxa"/>
          </w:tcPr>
          <w:p w:rsidR="00027499" w:rsidRPr="000D1EA1" w:rsidRDefault="00027499" w:rsidP="00043D5D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4.โรคและภัยสุขภาพที่เป็นปัญหาสำคัญของชุมชนได้รับการจัดการให้ลดลงอย่างมีประสิทธิภาพทุกพื้นที่</w:t>
            </w:r>
          </w:p>
        </w:tc>
        <w:tc>
          <w:tcPr>
            <w:tcW w:w="2693" w:type="dxa"/>
          </w:tcPr>
          <w:p w:rsidR="00027499" w:rsidRPr="00D72EEE" w:rsidRDefault="00027499" w:rsidP="00043D5D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4.</w:t>
            </w:r>
            <w:r w:rsidRPr="00D72EE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โครงการพัฒนาระบบการเฝ้าระวังการจัดการโรคเรื้อรัง ภัยสุขภาพและพัฒนาเครือข่ายบริการทุกระดับ</w:t>
            </w:r>
          </w:p>
        </w:tc>
        <w:tc>
          <w:tcPr>
            <w:tcW w:w="992" w:type="dxa"/>
          </w:tcPr>
          <w:p w:rsidR="00027499" w:rsidRPr="00027499" w:rsidRDefault="00027499" w:rsidP="00027499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32"/>
                <w:szCs w:val="32"/>
              </w:rPr>
            </w:pPr>
            <w:r w:rsidRPr="00027499">
              <w:rPr>
                <w:rFonts w:eastAsiaTheme="minorEastAsia"/>
                <w:color w:val="000000" w:themeColor="text1"/>
                <w:kern w:val="24"/>
                <w:sz w:val="32"/>
                <w:szCs w:val="32"/>
                <w:cs/>
              </w:rPr>
              <w:t>122</w:t>
            </w:r>
            <w:r w:rsidRPr="00027499"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>,</w:t>
            </w:r>
            <w:r w:rsidRPr="00027499">
              <w:rPr>
                <w:rFonts w:eastAsiaTheme="minorEastAsia"/>
                <w:color w:val="000000" w:themeColor="text1"/>
                <w:kern w:val="24"/>
                <w:sz w:val="32"/>
                <w:szCs w:val="32"/>
                <w:cs/>
              </w:rPr>
              <w:t>900</w:t>
            </w:r>
          </w:p>
        </w:tc>
        <w:tc>
          <w:tcPr>
            <w:tcW w:w="1134" w:type="dxa"/>
          </w:tcPr>
          <w:p w:rsidR="00027499" w:rsidRPr="000D1EA1" w:rsidRDefault="00027499" w:rsidP="00027499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027499" w:rsidRPr="00027499" w:rsidRDefault="00027499" w:rsidP="00027499">
            <w:pPr>
              <w:pStyle w:val="ae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 w:rsidRPr="00027499">
              <w:rPr>
                <w:color w:val="000000" w:themeColor="text1"/>
                <w:kern w:val="24"/>
                <w:sz w:val="32"/>
                <w:szCs w:val="32"/>
                <w:cs/>
              </w:rPr>
              <w:t>116</w:t>
            </w:r>
            <w:r w:rsidRPr="00027499">
              <w:rPr>
                <w:color w:val="000000" w:themeColor="text1"/>
                <w:kern w:val="24"/>
                <w:sz w:val="32"/>
                <w:szCs w:val="32"/>
              </w:rPr>
              <w:t>,</w:t>
            </w:r>
            <w:r w:rsidRPr="00027499">
              <w:rPr>
                <w:color w:val="000000" w:themeColor="text1"/>
                <w:kern w:val="24"/>
                <w:sz w:val="32"/>
                <w:szCs w:val="32"/>
                <w:cs/>
              </w:rPr>
              <w:t>820</w:t>
            </w:r>
          </w:p>
        </w:tc>
        <w:tc>
          <w:tcPr>
            <w:tcW w:w="993" w:type="dxa"/>
          </w:tcPr>
          <w:p w:rsidR="00027499" w:rsidRPr="00027499" w:rsidRDefault="00027499" w:rsidP="00027499">
            <w:pPr>
              <w:pStyle w:val="ae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 w:rsidRPr="00027499">
              <w:rPr>
                <w:color w:val="000000" w:themeColor="text1"/>
                <w:kern w:val="24"/>
                <w:sz w:val="32"/>
                <w:szCs w:val="32"/>
                <w:cs/>
              </w:rPr>
              <w:t>26</w:t>
            </w:r>
            <w:r w:rsidRPr="00027499">
              <w:rPr>
                <w:color w:val="000000" w:themeColor="text1"/>
                <w:kern w:val="24"/>
                <w:sz w:val="32"/>
                <w:szCs w:val="32"/>
              </w:rPr>
              <w:t>,</w:t>
            </w:r>
            <w:r w:rsidRPr="00027499">
              <w:rPr>
                <w:color w:val="000000" w:themeColor="text1"/>
                <w:kern w:val="24"/>
                <w:sz w:val="32"/>
                <w:szCs w:val="32"/>
                <w:cs/>
              </w:rPr>
              <w:t>410</w:t>
            </w:r>
          </w:p>
        </w:tc>
        <w:tc>
          <w:tcPr>
            <w:tcW w:w="1134" w:type="dxa"/>
          </w:tcPr>
          <w:p w:rsidR="00027499" w:rsidRPr="00027499" w:rsidRDefault="00027499" w:rsidP="00027499">
            <w:pPr>
              <w:pStyle w:val="ae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 w:rsidRPr="00027499">
              <w:rPr>
                <w:color w:val="000000" w:themeColor="text1"/>
                <w:kern w:val="24"/>
                <w:sz w:val="32"/>
                <w:szCs w:val="32"/>
                <w:cs/>
              </w:rPr>
              <w:t>11</w:t>
            </w:r>
            <w:r w:rsidRPr="00027499">
              <w:rPr>
                <w:color w:val="000000" w:themeColor="text1"/>
                <w:kern w:val="24"/>
                <w:sz w:val="32"/>
                <w:szCs w:val="32"/>
              </w:rPr>
              <w:t>,</w:t>
            </w:r>
            <w:r w:rsidRPr="00027499">
              <w:rPr>
                <w:color w:val="000000" w:themeColor="text1"/>
                <w:kern w:val="24"/>
                <w:sz w:val="32"/>
                <w:szCs w:val="32"/>
                <w:cs/>
              </w:rPr>
              <w:t>400</w:t>
            </w:r>
          </w:p>
        </w:tc>
        <w:tc>
          <w:tcPr>
            <w:tcW w:w="992" w:type="dxa"/>
          </w:tcPr>
          <w:p w:rsidR="00027499" w:rsidRPr="00027499" w:rsidRDefault="00027499" w:rsidP="00027499">
            <w:pPr>
              <w:pStyle w:val="ae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 w:rsidRPr="00027499">
              <w:rPr>
                <w:color w:val="000000" w:themeColor="text1"/>
                <w:kern w:val="24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027499" w:rsidRPr="00027499" w:rsidRDefault="00027499" w:rsidP="00027499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32"/>
                <w:szCs w:val="32"/>
              </w:rPr>
            </w:pPr>
            <w:r w:rsidRPr="00027499">
              <w:rPr>
                <w:rFonts w:eastAsiaTheme="minorEastAsia"/>
                <w:color w:val="000000" w:themeColor="text1"/>
                <w:kern w:val="24"/>
                <w:sz w:val="32"/>
                <w:szCs w:val="32"/>
                <w:cs/>
              </w:rPr>
              <w:t>277</w:t>
            </w:r>
            <w:r w:rsidRPr="00027499"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>,</w:t>
            </w:r>
            <w:r w:rsidRPr="00027499">
              <w:rPr>
                <w:rFonts w:eastAsiaTheme="minorEastAsia"/>
                <w:color w:val="000000" w:themeColor="text1"/>
                <w:kern w:val="24"/>
                <w:sz w:val="32"/>
                <w:szCs w:val="32"/>
                <w:cs/>
              </w:rPr>
              <w:t>530</w:t>
            </w:r>
          </w:p>
        </w:tc>
      </w:tr>
      <w:tr w:rsidR="000D1EA1" w:rsidRPr="000D1EA1" w:rsidTr="00027499">
        <w:tc>
          <w:tcPr>
            <w:tcW w:w="2836" w:type="dxa"/>
            <w:vMerge w:val="restart"/>
          </w:tcPr>
          <w:p w:rsidR="000D1EA1" w:rsidRPr="000D1EA1" w:rsidRDefault="000D1EA1" w:rsidP="00043D5D">
            <w:pPr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lastRenderedPageBreak/>
              <w:t>เป้าประสงค์ยุทธศาสตร์สุขภาพจังหวัด</w:t>
            </w:r>
          </w:p>
        </w:tc>
        <w:tc>
          <w:tcPr>
            <w:tcW w:w="2977" w:type="dxa"/>
            <w:vMerge w:val="restart"/>
          </w:tcPr>
          <w:p w:rsidR="000D1EA1" w:rsidRPr="000D1EA1" w:rsidRDefault="000D1EA1" w:rsidP="00043D5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เป้าประสงค์ยุทธศาสตร์</w:t>
            </w:r>
          </w:p>
          <w:p w:rsidR="000D1EA1" w:rsidRPr="000D1EA1" w:rsidRDefault="000D1EA1" w:rsidP="00043D5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 xml:space="preserve">สุขภาพ </w:t>
            </w:r>
            <w:proofErr w:type="spellStart"/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สอ.</w:t>
            </w:r>
          </w:p>
        </w:tc>
        <w:tc>
          <w:tcPr>
            <w:tcW w:w="2693" w:type="dxa"/>
            <w:vMerge w:val="restart"/>
          </w:tcPr>
          <w:p w:rsidR="000D1EA1" w:rsidRPr="000D1EA1" w:rsidRDefault="000D1EA1" w:rsidP="00043D5D">
            <w:pPr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ชื่อแผนงานโครงการ</w:t>
            </w:r>
          </w:p>
        </w:tc>
        <w:tc>
          <w:tcPr>
            <w:tcW w:w="7371" w:type="dxa"/>
            <w:gridSpan w:val="7"/>
          </w:tcPr>
          <w:p w:rsidR="000D1EA1" w:rsidRPr="000D1EA1" w:rsidRDefault="000D1EA1" w:rsidP="00043D5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งบประมาณ/แหล่งงบประมาณ</w:t>
            </w:r>
          </w:p>
        </w:tc>
      </w:tr>
      <w:tr w:rsidR="000D1EA1" w:rsidRPr="000D1EA1" w:rsidTr="00027499">
        <w:tc>
          <w:tcPr>
            <w:tcW w:w="2836" w:type="dxa"/>
            <w:vMerge/>
          </w:tcPr>
          <w:p w:rsidR="000D1EA1" w:rsidRPr="000D1EA1" w:rsidRDefault="000D1EA1" w:rsidP="00043D5D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0D1EA1" w:rsidRPr="000D1EA1" w:rsidRDefault="000D1EA1" w:rsidP="00043D5D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D1EA1" w:rsidRPr="000D1EA1" w:rsidRDefault="000D1EA1" w:rsidP="00043D5D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D1EA1" w:rsidRPr="000D1EA1" w:rsidRDefault="000D1EA1" w:rsidP="00043D5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proofErr w:type="spellStart"/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สอ.</w:t>
            </w:r>
          </w:p>
        </w:tc>
        <w:tc>
          <w:tcPr>
            <w:tcW w:w="1134" w:type="dxa"/>
          </w:tcPr>
          <w:p w:rsidR="000D1EA1" w:rsidRPr="000D1EA1" w:rsidRDefault="000D1EA1" w:rsidP="00043D5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Master Plan</w:t>
            </w:r>
          </w:p>
        </w:tc>
        <w:tc>
          <w:tcPr>
            <w:tcW w:w="992" w:type="dxa"/>
          </w:tcPr>
          <w:p w:rsidR="000D1EA1" w:rsidRPr="000D1EA1" w:rsidRDefault="000D1EA1" w:rsidP="00043D5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proofErr w:type="spellStart"/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สปสช</w:t>
            </w:r>
            <w:proofErr w:type="spellEnd"/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93" w:type="dxa"/>
          </w:tcPr>
          <w:p w:rsidR="000D1EA1" w:rsidRPr="000D1EA1" w:rsidRDefault="000D1EA1" w:rsidP="00043D5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เงินบำรุง</w:t>
            </w:r>
          </w:p>
        </w:tc>
        <w:tc>
          <w:tcPr>
            <w:tcW w:w="1134" w:type="dxa"/>
          </w:tcPr>
          <w:p w:rsidR="000D1EA1" w:rsidRPr="000D1EA1" w:rsidRDefault="000D1EA1" w:rsidP="00043D5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กองทุน</w:t>
            </w:r>
          </w:p>
        </w:tc>
        <w:tc>
          <w:tcPr>
            <w:tcW w:w="992" w:type="dxa"/>
          </w:tcPr>
          <w:p w:rsidR="000D1EA1" w:rsidRPr="000D1EA1" w:rsidRDefault="000D1EA1" w:rsidP="00043D5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134" w:type="dxa"/>
          </w:tcPr>
          <w:p w:rsidR="000D1EA1" w:rsidRPr="000D1EA1" w:rsidRDefault="000D1EA1" w:rsidP="00043D5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D1EA1" w:rsidRPr="000D1EA1" w:rsidTr="00027499">
        <w:tc>
          <w:tcPr>
            <w:tcW w:w="2836" w:type="dxa"/>
          </w:tcPr>
          <w:p w:rsidR="000D1EA1" w:rsidRPr="000D1EA1" w:rsidRDefault="000D1EA1" w:rsidP="00043D5D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5.ระบบบริหารจัดการของหน่วยงานสาธารณสุขมีธรรม</w:t>
            </w:r>
            <w:proofErr w:type="spellStart"/>
            <w:r w:rsidRPr="000D1EA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ภิ</w:t>
            </w:r>
            <w:proofErr w:type="spellEnd"/>
            <w:r w:rsidRPr="000D1EA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บาล มีความเป็นเลิศ ทันสมัย บุคลากรด้านสาธารณสุขทั้งระบบมีสมรรถนะสูง มีความสุขและวัฒนธรรมและค่านิยมร่วมที่เข้มแข็ง</w:t>
            </w:r>
          </w:p>
        </w:tc>
        <w:tc>
          <w:tcPr>
            <w:tcW w:w="2977" w:type="dxa"/>
          </w:tcPr>
          <w:p w:rsidR="000D1EA1" w:rsidRPr="000D1EA1" w:rsidRDefault="000D1EA1" w:rsidP="00043D5D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5.ระบบบริหารจัดการของหน่วยงานสาธารณสุขมีธรรม</w:t>
            </w:r>
            <w:proofErr w:type="spellStart"/>
            <w:r w:rsidRPr="000D1EA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ภิ</w:t>
            </w:r>
            <w:proofErr w:type="spellEnd"/>
            <w:r w:rsidRPr="000D1EA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บาล มีความเป็นเลิศ ทันสมัย บุคลากรด้านสาธารณสุขทั้งระบบมีสมรรถนะสูง มีความสุขและวัฒนธรรมและค่านิยมร่วมที่เข้มแข็ง</w:t>
            </w:r>
          </w:p>
        </w:tc>
        <w:tc>
          <w:tcPr>
            <w:tcW w:w="2693" w:type="dxa"/>
          </w:tcPr>
          <w:p w:rsidR="000D1EA1" w:rsidRPr="000D1EA1" w:rsidRDefault="00D72EEE" w:rsidP="00D72EEE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5.</w:t>
            </w:r>
            <w:r w:rsidRPr="00D72EE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โครงการการพัฒนาระบบบริหารจัดการของหน่วยงานสาธารณสุขมีความเป็นเลิศ ทันสมัย บุคลากรมีสมรรถนะสูงและมีความสุข บนฐานวัฒนธรรมและค่านิยมร่วมที่เข้มแข็ง อำเภอห้วยเม็ก </w:t>
            </w:r>
          </w:p>
        </w:tc>
        <w:tc>
          <w:tcPr>
            <w:tcW w:w="992" w:type="dxa"/>
          </w:tcPr>
          <w:p w:rsidR="00027499" w:rsidRPr="00027499" w:rsidRDefault="00027499" w:rsidP="00027499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27499">
              <w:rPr>
                <w:rFonts w:ascii="Angsana New" w:eastAsia="Times New Roman" w:hAnsi="Angsana New" w:cs="Angsana New"/>
                <w:sz w:val="32"/>
                <w:szCs w:val="32"/>
              </w:rPr>
              <w:t>188,100</w:t>
            </w:r>
          </w:p>
          <w:p w:rsidR="000D1EA1" w:rsidRPr="000D1EA1" w:rsidRDefault="000D1EA1" w:rsidP="00043D5D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7499" w:rsidRPr="00027499" w:rsidRDefault="00027499" w:rsidP="00027499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27499">
              <w:rPr>
                <w:rFonts w:ascii="Angsana New" w:eastAsia="Times New Roman" w:hAnsi="Angsana New" w:cs="Angsana New"/>
                <w:sz w:val="32"/>
                <w:szCs w:val="32"/>
              </w:rPr>
              <w:t>120,000</w:t>
            </w:r>
          </w:p>
          <w:p w:rsidR="000D1EA1" w:rsidRPr="000D1EA1" w:rsidRDefault="000D1EA1" w:rsidP="00043D5D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D1EA1" w:rsidRPr="000D1EA1" w:rsidRDefault="00027499" w:rsidP="00027499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0D1EA1" w:rsidRPr="000D1EA1" w:rsidRDefault="00027499" w:rsidP="00027499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0D1EA1" w:rsidRPr="000D1EA1" w:rsidRDefault="00027499" w:rsidP="00027499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0D1EA1" w:rsidRPr="00027499" w:rsidRDefault="00027499" w:rsidP="00027499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27499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027499" w:rsidRPr="00027499" w:rsidRDefault="00027499" w:rsidP="00027499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27499">
              <w:rPr>
                <w:rFonts w:ascii="Angsana New" w:eastAsia="Times New Roman" w:hAnsi="Angsana New" w:cs="Angsana New"/>
                <w:sz w:val="32"/>
                <w:szCs w:val="32"/>
              </w:rPr>
              <w:t>308,100</w:t>
            </w:r>
          </w:p>
          <w:p w:rsidR="000D1EA1" w:rsidRPr="00027499" w:rsidRDefault="000D1EA1" w:rsidP="00027499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027499" w:rsidRPr="000D1EA1" w:rsidTr="00027499">
        <w:tc>
          <w:tcPr>
            <w:tcW w:w="2836" w:type="dxa"/>
          </w:tcPr>
          <w:p w:rsidR="00027499" w:rsidRPr="000D1EA1" w:rsidRDefault="00027499" w:rsidP="00043D5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</w:tcPr>
          <w:p w:rsidR="00027499" w:rsidRPr="000D1EA1" w:rsidRDefault="00027499" w:rsidP="00043D5D">
            <w:pPr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027499" w:rsidRPr="000D1EA1" w:rsidRDefault="00027499" w:rsidP="00043D5D">
            <w:pPr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27499" w:rsidRPr="00027499" w:rsidRDefault="00027499" w:rsidP="00027499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2"/>
                <w:szCs w:val="32"/>
              </w:rPr>
            </w:pPr>
            <w:r w:rsidRPr="00027499">
              <w:rPr>
                <w:kern w:val="24"/>
                <w:sz w:val="32"/>
                <w:szCs w:val="32"/>
                <w:cs/>
              </w:rPr>
              <w:t>578</w:t>
            </w:r>
            <w:r w:rsidRPr="00027499">
              <w:rPr>
                <w:kern w:val="24"/>
                <w:sz w:val="32"/>
                <w:szCs w:val="32"/>
              </w:rPr>
              <w:t>,</w:t>
            </w:r>
            <w:r w:rsidRPr="00027499">
              <w:rPr>
                <w:kern w:val="24"/>
                <w:sz w:val="32"/>
                <w:szCs w:val="32"/>
                <w:cs/>
              </w:rPr>
              <w:t>300</w:t>
            </w:r>
          </w:p>
          <w:p w:rsidR="00027499" w:rsidRPr="00027499" w:rsidRDefault="00027499" w:rsidP="00027499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2"/>
                <w:szCs w:val="32"/>
              </w:rPr>
            </w:pPr>
            <w:r w:rsidRPr="00027499">
              <w:rPr>
                <w:kern w:val="24"/>
                <w:sz w:val="32"/>
                <w:szCs w:val="32"/>
                <w:cs/>
              </w:rPr>
              <w:t>(</w:t>
            </w:r>
            <w:r w:rsidRPr="00027499">
              <w:rPr>
                <w:kern w:val="24"/>
                <w:sz w:val="32"/>
                <w:szCs w:val="32"/>
              </w:rPr>
              <w:t>48.68</w:t>
            </w:r>
            <w:r w:rsidRPr="00027499">
              <w:rPr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027499" w:rsidRPr="00027499" w:rsidRDefault="00027499" w:rsidP="00027499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2"/>
                <w:szCs w:val="32"/>
              </w:rPr>
            </w:pPr>
            <w:r w:rsidRPr="00027499">
              <w:rPr>
                <w:kern w:val="24"/>
                <w:sz w:val="32"/>
                <w:szCs w:val="32"/>
                <w:cs/>
              </w:rPr>
              <w:t>120</w:t>
            </w:r>
            <w:r w:rsidRPr="00027499">
              <w:rPr>
                <w:kern w:val="24"/>
                <w:sz w:val="32"/>
                <w:szCs w:val="32"/>
              </w:rPr>
              <w:t>,</w:t>
            </w:r>
            <w:r w:rsidRPr="00027499">
              <w:rPr>
                <w:kern w:val="24"/>
                <w:sz w:val="32"/>
                <w:szCs w:val="32"/>
                <w:cs/>
              </w:rPr>
              <w:t>000</w:t>
            </w:r>
          </w:p>
          <w:p w:rsidR="00027499" w:rsidRPr="00027499" w:rsidRDefault="00027499" w:rsidP="00027499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2"/>
                <w:szCs w:val="32"/>
              </w:rPr>
            </w:pPr>
            <w:r w:rsidRPr="00027499">
              <w:rPr>
                <w:kern w:val="24"/>
                <w:sz w:val="32"/>
                <w:szCs w:val="32"/>
                <w:cs/>
              </w:rPr>
              <w:t>(</w:t>
            </w:r>
            <w:r w:rsidRPr="00027499">
              <w:rPr>
                <w:kern w:val="24"/>
                <w:sz w:val="32"/>
                <w:szCs w:val="32"/>
              </w:rPr>
              <w:t>10.10</w:t>
            </w:r>
            <w:r w:rsidRPr="00027499">
              <w:rPr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027499" w:rsidRPr="00027499" w:rsidRDefault="00027499" w:rsidP="00027499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2"/>
                <w:szCs w:val="32"/>
              </w:rPr>
            </w:pPr>
            <w:r w:rsidRPr="00027499">
              <w:rPr>
                <w:kern w:val="24"/>
                <w:sz w:val="32"/>
                <w:szCs w:val="32"/>
                <w:cs/>
              </w:rPr>
              <w:t>216</w:t>
            </w:r>
            <w:r w:rsidRPr="00027499">
              <w:rPr>
                <w:kern w:val="24"/>
                <w:sz w:val="32"/>
                <w:szCs w:val="32"/>
              </w:rPr>
              <w:t>,</w:t>
            </w:r>
            <w:r w:rsidRPr="00027499">
              <w:rPr>
                <w:kern w:val="24"/>
                <w:sz w:val="32"/>
                <w:szCs w:val="32"/>
                <w:cs/>
              </w:rPr>
              <w:t>820</w:t>
            </w:r>
          </w:p>
          <w:p w:rsidR="00027499" w:rsidRPr="00027499" w:rsidRDefault="00027499" w:rsidP="00027499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2"/>
                <w:szCs w:val="32"/>
              </w:rPr>
            </w:pPr>
            <w:r w:rsidRPr="00027499">
              <w:rPr>
                <w:kern w:val="24"/>
                <w:sz w:val="32"/>
                <w:szCs w:val="32"/>
                <w:cs/>
              </w:rPr>
              <w:t>(</w:t>
            </w:r>
            <w:r w:rsidRPr="00027499">
              <w:rPr>
                <w:kern w:val="24"/>
                <w:sz w:val="32"/>
                <w:szCs w:val="32"/>
              </w:rPr>
              <w:t>18.25</w:t>
            </w:r>
            <w:r w:rsidRPr="00027499">
              <w:rPr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027499" w:rsidRPr="00027499" w:rsidRDefault="00027499" w:rsidP="00027499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2"/>
                <w:szCs w:val="32"/>
              </w:rPr>
            </w:pPr>
            <w:r w:rsidRPr="00027499">
              <w:rPr>
                <w:kern w:val="24"/>
                <w:sz w:val="32"/>
                <w:szCs w:val="32"/>
                <w:cs/>
              </w:rPr>
              <w:t>215</w:t>
            </w:r>
            <w:r w:rsidRPr="00027499">
              <w:rPr>
                <w:kern w:val="24"/>
                <w:sz w:val="32"/>
                <w:szCs w:val="32"/>
              </w:rPr>
              <w:t>,</w:t>
            </w:r>
            <w:r w:rsidRPr="00027499">
              <w:rPr>
                <w:kern w:val="24"/>
                <w:sz w:val="32"/>
                <w:szCs w:val="32"/>
                <w:cs/>
              </w:rPr>
              <w:t>760</w:t>
            </w:r>
          </w:p>
          <w:p w:rsidR="00027499" w:rsidRPr="00027499" w:rsidRDefault="00027499" w:rsidP="00027499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2"/>
                <w:szCs w:val="32"/>
              </w:rPr>
            </w:pPr>
            <w:r w:rsidRPr="00027499">
              <w:rPr>
                <w:kern w:val="24"/>
                <w:sz w:val="32"/>
                <w:szCs w:val="32"/>
                <w:cs/>
              </w:rPr>
              <w:t>(</w:t>
            </w:r>
            <w:r w:rsidRPr="00027499">
              <w:rPr>
                <w:kern w:val="24"/>
                <w:sz w:val="32"/>
                <w:szCs w:val="32"/>
              </w:rPr>
              <w:t>18.16</w:t>
            </w:r>
            <w:r w:rsidRPr="00027499">
              <w:rPr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027499" w:rsidRPr="00027499" w:rsidRDefault="00027499" w:rsidP="00027499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2"/>
                <w:szCs w:val="32"/>
              </w:rPr>
            </w:pPr>
            <w:r w:rsidRPr="00027499">
              <w:rPr>
                <w:kern w:val="24"/>
                <w:sz w:val="32"/>
                <w:szCs w:val="32"/>
                <w:cs/>
              </w:rPr>
              <w:t>11</w:t>
            </w:r>
            <w:r w:rsidRPr="00027499">
              <w:rPr>
                <w:kern w:val="24"/>
                <w:sz w:val="32"/>
                <w:szCs w:val="32"/>
              </w:rPr>
              <w:t>,</w:t>
            </w:r>
            <w:r w:rsidRPr="00027499">
              <w:rPr>
                <w:kern w:val="24"/>
                <w:sz w:val="32"/>
                <w:szCs w:val="32"/>
                <w:cs/>
              </w:rPr>
              <w:t>400</w:t>
            </w:r>
          </w:p>
          <w:p w:rsidR="00027499" w:rsidRPr="00027499" w:rsidRDefault="00027499" w:rsidP="00027499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2"/>
                <w:szCs w:val="32"/>
              </w:rPr>
            </w:pPr>
            <w:r w:rsidRPr="00027499">
              <w:rPr>
                <w:kern w:val="24"/>
                <w:sz w:val="32"/>
                <w:szCs w:val="32"/>
                <w:cs/>
              </w:rPr>
              <w:t>(</w:t>
            </w:r>
            <w:r w:rsidRPr="00027499">
              <w:rPr>
                <w:kern w:val="24"/>
                <w:sz w:val="32"/>
                <w:szCs w:val="32"/>
              </w:rPr>
              <w:t>0.96</w:t>
            </w:r>
            <w:r w:rsidRPr="00027499">
              <w:rPr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027499" w:rsidRPr="00027499" w:rsidRDefault="00027499" w:rsidP="00027499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2"/>
                <w:szCs w:val="32"/>
              </w:rPr>
            </w:pPr>
            <w:r w:rsidRPr="00027499">
              <w:rPr>
                <w:kern w:val="24"/>
                <w:sz w:val="32"/>
                <w:szCs w:val="32"/>
                <w:cs/>
              </w:rPr>
              <w:t>45</w:t>
            </w:r>
            <w:r w:rsidRPr="00027499">
              <w:rPr>
                <w:kern w:val="24"/>
                <w:sz w:val="32"/>
                <w:szCs w:val="32"/>
              </w:rPr>
              <w:t>,</w:t>
            </w:r>
            <w:r w:rsidRPr="00027499">
              <w:rPr>
                <w:kern w:val="24"/>
                <w:sz w:val="32"/>
                <w:szCs w:val="32"/>
                <w:cs/>
              </w:rPr>
              <w:t>720</w:t>
            </w:r>
          </w:p>
          <w:p w:rsidR="00027499" w:rsidRPr="00027499" w:rsidRDefault="00027499" w:rsidP="00027499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2"/>
                <w:szCs w:val="32"/>
              </w:rPr>
            </w:pPr>
            <w:r w:rsidRPr="00027499">
              <w:rPr>
                <w:kern w:val="24"/>
                <w:sz w:val="32"/>
                <w:szCs w:val="32"/>
                <w:cs/>
              </w:rPr>
              <w:t>(</w:t>
            </w:r>
            <w:r w:rsidRPr="00027499">
              <w:rPr>
                <w:kern w:val="24"/>
                <w:sz w:val="32"/>
                <w:szCs w:val="32"/>
              </w:rPr>
              <w:t>3.85</w:t>
            </w:r>
            <w:r w:rsidRPr="00027499">
              <w:rPr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027499" w:rsidRPr="00027499" w:rsidRDefault="00027499" w:rsidP="00027499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2"/>
                <w:szCs w:val="32"/>
              </w:rPr>
            </w:pPr>
            <w:r w:rsidRPr="00027499">
              <w:rPr>
                <w:kern w:val="24"/>
                <w:sz w:val="32"/>
                <w:szCs w:val="32"/>
                <w:cs/>
              </w:rPr>
              <w:t>1</w:t>
            </w:r>
            <w:r w:rsidRPr="00027499">
              <w:rPr>
                <w:kern w:val="24"/>
                <w:sz w:val="32"/>
                <w:szCs w:val="32"/>
              </w:rPr>
              <w:t>,</w:t>
            </w:r>
            <w:r w:rsidRPr="00027499">
              <w:rPr>
                <w:kern w:val="24"/>
                <w:sz w:val="32"/>
                <w:szCs w:val="32"/>
                <w:cs/>
              </w:rPr>
              <w:t>188</w:t>
            </w:r>
            <w:r w:rsidRPr="00027499">
              <w:rPr>
                <w:kern w:val="24"/>
                <w:sz w:val="32"/>
                <w:szCs w:val="32"/>
              </w:rPr>
              <w:t>,</w:t>
            </w:r>
            <w:r w:rsidRPr="00027499">
              <w:rPr>
                <w:kern w:val="24"/>
                <w:sz w:val="32"/>
                <w:szCs w:val="32"/>
                <w:cs/>
              </w:rPr>
              <w:t>000</w:t>
            </w:r>
          </w:p>
          <w:p w:rsidR="00027499" w:rsidRPr="00027499" w:rsidRDefault="00027499" w:rsidP="00027499">
            <w:pPr>
              <w:pStyle w:val="ae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2"/>
                <w:szCs w:val="32"/>
              </w:rPr>
            </w:pPr>
            <w:r w:rsidRPr="00027499">
              <w:rPr>
                <w:kern w:val="24"/>
                <w:sz w:val="32"/>
                <w:szCs w:val="32"/>
                <w:cs/>
              </w:rPr>
              <w:t>(</w:t>
            </w:r>
            <w:r w:rsidRPr="00027499">
              <w:rPr>
                <w:kern w:val="24"/>
                <w:sz w:val="32"/>
                <w:szCs w:val="32"/>
              </w:rPr>
              <w:t>100.00</w:t>
            </w:r>
            <w:r w:rsidRPr="00027499">
              <w:rPr>
                <w:kern w:val="24"/>
                <w:sz w:val="32"/>
                <w:szCs w:val="32"/>
                <w:cs/>
              </w:rPr>
              <w:t>)</w:t>
            </w:r>
          </w:p>
        </w:tc>
      </w:tr>
    </w:tbl>
    <w:p w:rsidR="000D1EA1" w:rsidRPr="000D1EA1" w:rsidRDefault="000D1EA1" w:rsidP="000D1EA1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0D1EA1" w:rsidRDefault="000D1EA1" w:rsidP="000D1EA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D1EA1" w:rsidRDefault="000D1EA1" w:rsidP="000D1EA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D1EA1" w:rsidRDefault="000D1EA1" w:rsidP="000D1EA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D1EA1" w:rsidRDefault="000D1EA1" w:rsidP="000D1EA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D1EA1" w:rsidRDefault="000D1EA1" w:rsidP="000D1EA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D1EA1" w:rsidRDefault="000D1EA1" w:rsidP="000D1EA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D1EA1" w:rsidRDefault="000D1EA1" w:rsidP="000D1EA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54214" w:rsidRPr="000D1EA1" w:rsidRDefault="00854214" w:rsidP="00854214">
      <w:pPr>
        <w:jc w:val="center"/>
        <w:rPr>
          <w:rFonts w:ascii="Angsana New" w:hAnsi="Angsana New" w:cs="Angsana New"/>
          <w:sz w:val="32"/>
          <w:szCs w:val="32"/>
        </w:rPr>
      </w:pPr>
      <w:r w:rsidRPr="000D1EA1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สรุปผลการดำเนินงานตามแผนงานโครงการ </w:t>
      </w:r>
      <w:proofErr w:type="spellStart"/>
      <w:r w:rsidRPr="000D1EA1">
        <w:rPr>
          <w:rFonts w:ascii="Angsana New" w:hAnsi="Angsana New" w:cs="Angsana New"/>
          <w:b/>
          <w:bCs/>
          <w:sz w:val="32"/>
          <w:szCs w:val="32"/>
          <w:cs/>
        </w:rPr>
        <w:t>คป</w:t>
      </w:r>
      <w:proofErr w:type="spellEnd"/>
      <w:r w:rsidRPr="000D1EA1">
        <w:rPr>
          <w:rFonts w:ascii="Angsana New" w:hAnsi="Angsana New" w:cs="Angsana New"/>
          <w:b/>
          <w:bCs/>
          <w:sz w:val="32"/>
          <w:szCs w:val="32"/>
          <w:cs/>
        </w:rPr>
        <w:t>สอ.ห้วยเม็ก</w:t>
      </w:r>
      <w:r w:rsidR="008E5C94" w:rsidRPr="000D1EA1">
        <w:rPr>
          <w:rFonts w:ascii="Angsana New" w:hAnsi="Angsana New" w:cs="Angsana New"/>
          <w:sz w:val="32"/>
          <w:szCs w:val="32"/>
        </w:rPr>
        <w:t xml:space="preserve"> </w:t>
      </w:r>
      <w:r w:rsidR="008E5C94" w:rsidRPr="000D1EA1">
        <w:rPr>
          <w:rFonts w:ascii="Angsana New" w:hAnsi="Angsana New" w:cs="Angsana New"/>
          <w:b/>
          <w:bCs/>
          <w:sz w:val="32"/>
          <w:szCs w:val="32"/>
          <w:cs/>
        </w:rPr>
        <w:t xml:space="preserve">ปีงบประมาณ </w:t>
      </w:r>
      <w:r w:rsidR="008E5C94" w:rsidRPr="000D1EA1">
        <w:rPr>
          <w:rFonts w:ascii="Angsana New" w:hAnsi="Angsana New" w:cs="Angsana New"/>
          <w:b/>
          <w:bCs/>
          <w:sz w:val="32"/>
          <w:szCs w:val="32"/>
        </w:rPr>
        <w:t>2559</w:t>
      </w:r>
    </w:p>
    <w:tbl>
      <w:tblPr>
        <w:tblStyle w:val="a4"/>
        <w:tblW w:w="14866" w:type="dxa"/>
        <w:tblLayout w:type="fixed"/>
        <w:tblLook w:val="04A0" w:firstRow="1" w:lastRow="0" w:firstColumn="1" w:lastColumn="0" w:noHBand="0" w:noVBand="1"/>
      </w:tblPr>
      <w:tblGrid>
        <w:gridCol w:w="3936"/>
        <w:gridCol w:w="772"/>
        <w:gridCol w:w="1156"/>
        <w:gridCol w:w="1425"/>
        <w:gridCol w:w="1404"/>
        <w:gridCol w:w="1156"/>
        <w:gridCol w:w="1404"/>
        <w:gridCol w:w="1404"/>
        <w:gridCol w:w="1156"/>
        <w:gridCol w:w="1053"/>
      </w:tblGrid>
      <w:tr w:rsidR="00854214" w:rsidRPr="000D1EA1" w:rsidTr="00DC5E41">
        <w:trPr>
          <w:trHeight w:val="464"/>
        </w:trPr>
        <w:tc>
          <w:tcPr>
            <w:tcW w:w="3936" w:type="dxa"/>
            <w:vMerge w:val="restart"/>
            <w:hideMark/>
          </w:tcPr>
          <w:p w:rsidR="00854214" w:rsidRPr="000D1EA1" w:rsidRDefault="00854214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Theme="minorEastAsia" w:hAnsi="Angsana New" w:cs="Angsana New"/>
                <w:b/>
                <w:bCs/>
                <w:kern w:val="24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353" w:type="dxa"/>
            <w:gridSpan w:val="3"/>
            <w:hideMark/>
          </w:tcPr>
          <w:p w:rsidR="00854214" w:rsidRPr="000D1EA1" w:rsidRDefault="00854214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 xml:space="preserve">สรุปการเปรียบเทียบแผน/ผล </w:t>
            </w: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</w:rPr>
              <w:t>(Schedule variance)</w:t>
            </w:r>
          </w:p>
        </w:tc>
        <w:tc>
          <w:tcPr>
            <w:tcW w:w="3964" w:type="dxa"/>
            <w:gridSpan w:val="3"/>
            <w:hideMark/>
          </w:tcPr>
          <w:p w:rsidR="00854214" w:rsidRPr="000D1EA1" w:rsidRDefault="00854214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 xml:space="preserve">ผลการใช้จ่ายงบประมาณ </w:t>
            </w: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</w:rPr>
              <w:t>(Actual)</w:t>
            </w:r>
          </w:p>
        </w:tc>
        <w:tc>
          <w:tcPr>
            <w:tcW w:w="3613" w:type="dxa"/>
            <w:gridSpan w:val="3"/>
            <w:hideMark/>
          </w:tcPr>
          <w:p w:rsidR="00854214" w:rsidRPr="000D1EA1" w:rsidRDefault="00854214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 xml:space="preserve">ผลการใช้จ่ายงบประมาณ </w:t>
            </w:r>
          </w:p>
          <w:p w:rsidR="00854214" w:rsidRPr="000D1EA1" w:rsidRDefault="00854214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>คป</w:t>
            </w:r>
            <w:proofErr w:type="spellEnd"/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 xml:space="preserve">สอ. </w:t>
            </w: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</w:rPr>
              <w:t>(Actual)</w:t>
            </w:r>
          </w:p>
        </w:tc>
      </w:tr>
      <w:tr w:rsidR="00854214" w:rsidRPr="000D1EA1" w:rsidTr="00DC5E41">
        <w:trPr>
          <w:trHeight w:val="475"/>
        </w:trPr>
        <w:tc>
          <w:tcPr>
            <w:tcW w:w="3936" w:type="dxa"/>
            <w:vMerge/>
            <w:hideMark/>
          </w:tcPr>
          <w:p w:rsidR="00854214" w:rsidRPr="000D1EA1" w:rsidRDefault="00854214" w:rsidP="00854214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72" w:type="dxa"/>
            <w:hideMark/>
          </w:tcPr>
          <w:p w:rsidR="00854214" w:rsidRPr="000D1EA1" w:rsidRDefault="00854214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>ล่าช้า</w:t>
            </w:r>
          </w:p>
        </w:tc>
        <w:tc>
          <w:tcPr>
            <w:tcW w:w="1156" w:type="dxa"/>
            <w:hideMark/>
          </w:tcPr>
          <w:p w:rsidR="00854214" w:rsidRPr="000D1EA1" w:rsidRDefault="00854214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>ตามแผน</w:t>
            </w:r>
          </w:p>
        </w:tc>
        <w:tc>
          <w:tcPr>
            <w:tcW w:w="1425" w:type="dxa"/>
            <w:hideMark/>
          </w:tcPr>
          <w:p w:rsidR="00854214" w:rsidRPr="000D1EA1" w:rsidRDefault="00854214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404" w:type="dxa"/>
            <w:hideMark/>
          </w:tcPr>
          <w:p w:rsidR="00854214" w:rsidRPr="000D1EA1" w:rsidRDefault="00854214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 xml:space="preserve">ทั้งหมด (บาท) </w:t>
            </w:r>
          </w:p>
        </w:tc>
        <w:tc>
          <w:tcPr>
            <w:tcW w:w="1156" w:type="dxa"/>
            <w:hideMark/>
          </w:tcPr>
          <w:p w:rsidR="00854214" w:rsidRPr="000D1EA1" w:rsidRDefault="00854214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>ใช้ไป(บาท)</w:t>
            </w:r>
          </w:p>
        </w:tc>
        <w:tc>
          <w:tcPr>
            <w:tcW w:w="1404" w:type="dxa"/>
            <w:hideMark/>
          </w:tcPr>
          <w:p w:rsidR="00854214" w:rsidRPr="000D1EA1" w:rsidRDefault="00854214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>ร้อยละ</w:t>
            </w:r>
          </w:p>
        </w:tc>
        <w:tc>
          <w:tcPr>
            <w:tcW w:w="1404" w:type="dxa"/>
            <w:hideMark/>
          </w:tcPr>
          <w:p w:rsidR="00854214" w:rsidRPr="000D1EA1" w:rsidRDefault="00854214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 xml:space="preserve">ทั้งหมด (บาท) </w:t>
            </w:r>
          </w:p>
        </w:tc>
        <w:tc>
          <w:tcPr>
            <w:tcW w:w="1156" w:type="dxa"/>
            <w:hideMark/>
          </w:tcPr>
          <w:p w:rsidR="00854214" w:rsidRPr="000D1EA1" w:rsidRDefault="00854214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>ใช้ไป(บาท)</w:t>
            </w:r>
          </w:p>
        </w:tc>
        <w:tc>
          <w:tcPr>
            <w:tcW w:w="1053" w:type="dxa"/>
            <w:hideMark/>
          </w:tcPr>
          <w:p w:rsidR="00854214" w:rsidRPr="000D1EA1" w:rsidRDefault="00854214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>ร้อยละ</w:t>
            </w:r>
          </w:p>
        </w:tc>
      </w:tr>
      <w:tr w:rsidR="006F4A22" w:rsidRPr="000D1EA1" w:rsidTr="00DC5E41">
        <w:trPr>
          <w:trHeight w:val="530"/>
        </w:trPr>
        <w:tc>
          <w:tcPr>
            <w:tcW w:w="3936" w:type="dxa"/>
            <w:hideMark/>
          </w:tcPr>
          <w:p w:rsidR="006F4A22" w:rsidRPr="000D1EA1" w:rsidRDefault="006F4A22" w:rsidP="00986FDD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Calibri" w:hAnsi="Angsana New" w:cs="Angsana New"/>
                <w:b/>
                <w:bCs/>
                <w:kern w:val="24"/>
                <w:sz w:val="32"/>
                <w:szCs w:val="32"/>
              </w:rPr>
              <w:t xml:space="preserve">G 1 : </w:t>
            </w:r>
            <w:r w:rsidRPr="000D1EA1">
              <w:rPr>
                <w:rFonts w:ascii="Angsana New" w:eastAsia="Calibri" w:hAnsi="Angsana New" w:cs="Angsana New"/>
                <w:b/>
                <w:bCs/>
                <w:kern w:val="24"/>
                <w:sz w:val="32"/>
                <w:szCs w:val="32"/>
                <w:cs/>
              </w:rPr>
              <w:t>โครงการห้วยเม็กชุมชนแห่งความสุข ด้วยวิถีสุขภาวะไทห้วยเม็ก จังหวัดกาฬสินธุ์</w:t>
            </w:r>
          </w:p>
        </w:tc>
        <w:tc>
          <w:tcPr>
            <w:tcW w:w="772" w:type="dxa"/>
            <w:hideMark/>
          </w:tcPr>
          <w:p w:rsidR="006F4A22" w:rsidRPr="000D1EA1" w:rsidRDefault="006F4A22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56" w:type="dxa"/>
            <w:hideMark/>
          </w:tcPr>
          <w:p w:rsidR="006F4A22" w:rsidRPr="000D1EA1" w:rsidRDefault="006F4A22" w:rsidP="00CF4F75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</w:rPr>
              <w:t>√</w:t>
            </w:r>
          </w:p>
        </w:tc>
        <w:tc>
          <w:tcPr>
            <w:tcW w:w="1425" w:type="dxa"/>
            <w:hideMark/>
          </w:tcPr>
          <w:p w:rsidR="006F4A22" w:rsidRPr="000D1EA1" w:rsidRDefault="006F4A22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kern w:val="24"/>
                <w:sz w:val="32"/>
                <w:szCs w:val="32"/>
              </w:rPr>
              <w:t> </w:t>
            </w:r>
          </w:p>
        </w:tc>
        <w:tc>
          <w:tcPr>
            <w:tcW w:w="1404" w:type="dxa"/>
            <w:hideMark/>
          </w:tcPr>
          <w:p w:rsidR="006F4A22" w:rsidRPr="000D1EA1" w:rsidRDefault="006F4A22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kern w:val="24"/>
                <w:sz w:val="32"/>
                <w:szCs w:val="32"/>
              </w:rPr>
              <w:t>126,200</w:t>
            </w:r>
          </w:p>
        </w:tc>
        <w:tc>
          <w:tcPr>
            <w:tcW w:w="1156" w:type="dxa"/>
            <w:hideMark/>
          </w:tcPr>
          <w:p w:rsidR="006F4A22" w:rsidRPr="00EF4E90" w:rsidRDefault="006F4A22" w:rsidP="006F4A22">
            <w:pPr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kern w:val="24"/>
                <w:sz w:val="32"/>
                <w:szCs w:val="32"/>
              </w:rPr>
              <w:t>95,500</w:t>
            </w:r>
          </w:p>
        </w:tc>
        <w:tc>
          <w:tcPr>
            <w:tcW w:w="1404" w:type="dxa"/>
            <w:hideMark/>
          </w:tcPr>
          <w:p w:rsidR="006F4A22" w:rsidRPr="00EF4E90" w:rsidRDefault="006F4A22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75.67</w:t>
            </w:r>
          </w:p>
        </w:tc>
        <w:tc>
          <w:tcPr>
            <w:tcW w:w="1404" w:type="dxa"/>
            <w:hideMark/>
          </w:tcPr>
          <w:p w:rsidR="006F4A22" w:rsidRPr="00EF4E90" w:rsidRDefault="006F4A22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4E90">
              <w:rPr>
                <w:rFonts w:ascii="Angsana New" w:eastAsia="Times New Roman" w:hAnsi="Angsana New" w:cs="Angsana New"/>
                <w:kern w:val="24"/>
                <w:sz w:val="32"/>
                <w:szCs w:val="32"/>
              </w:rPr>
              <w:t>126,200</w:t>
            </w:r>
          </w:p>
        </w:tc>
        <w:tc>
          <w:tcPr>
            <w:tcW w:w="1156" w:type="dxa"/>
            <w:hideMark/>
          </w:tcPr>
          <w:p w:rsidR="006F4A22" w:rsidRPr="00EF4E90" w:rsidRDefault="006F4A22" w:rsidP="00A1451D">
            <w:pPr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kern w:val="24"/>
                <w:sz w:val="32"/>
                <w:szCs w:val="32"/>
              </w:rPr>
              <w:t>95,500</w:t>
            </w:r>
          </w:p>
        </w:tc>
        <w:tc>
          <w:tcPr>
            <w:tcW w:w="1053" w:type="dxa"/>
            <w:hideMark/>
          </w:tcPr>
          <w:p w:rsidR="006F4A22" w:rsidRPr="00EF4E90" w:rsidRDefault="006F4A22" w:rsidP="00A1451D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75.67</w:t>
            </w:r>
          </w:p>
        </w:tc>
      </w:tr>
      <w:tr w:rsidR="00854214" w:rsidRPr="000D1EA1" w:rsidTr="00DC5E41">
        <w:trPr>
          <w:trHeight w:val="628"/>
        </w:trPr>
        <w:tc>
          <w:tcPr>
            <w:tcW w:w="3936" w:type="dxa"/>
            <w:hideMark/>
          </w:tcPr>
          <w:p w:rsidR="00854214" w:rsidRPr="000D1EA1" w:rsidRDefault="00854214" w:rsidP="00DC5E41">
            <w:pPr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D1EA1">
              <w:rPr>
                <w:rFonts w:ascii="Angsana New" w:eastAsia="Calibri" w:hAnsi="Angsana New" w:cs="Angsana New"/>
                <w:b/>
                <w:bCs/>
                <w:kern w:val="24"/>
                <w:sz w:val="32"/>
                <w:szCs w:val="32"/>
              </w:rPr>
              <w:t>G 2</w:t>
            </w:r>
            <w:r w:rsidR="00986FDD"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: </w:t>
            </w:r>
            <w:r w:rsidR="00986FDD"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 xml:space="preserve">โครงการพัฒนาคุณภาพและมาตรฐานระบบบริการสุขภาพ  อำเภอห้วยเม็ก </w:t>
            </w:r>
          </w:p>
        </w:tc>
        <w:tc>
          <w:tcPr>
            <w:tcW w:w="772" w:type="dxa"/>
            <w:hideMark/>
          </w:tcPr>
          <w:p w:rsidR="00854214" w:rsidRPr="000D1EA1" w:rsidRDefault="00854214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kern w:val="24"/>
                <w:sz w:val="32"/>
                <w:szCs w:val="32"/>
              </w:rPr>
              <w:t> </w:t>
            </w:r>
          </w:p>
        </w:tc>
        <w:tc>
          <w:tcPr>
            <w:tcW w:w="1156" w:type="dxa"/>
            <w:hideMark/>
          </w:tcPr>
          <w:p w:rsidR="00854214" w:rsidRPr="000D1EA1" w:rsidRDefault="00854214" w:rsidP="00CF4F75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</w:rPr>
              <w:t>√</w:t>
            </w:r>
          </w:p>
        </w:tc>
        <w:tc>
          <w:tcPr>
            <w:tcW w:w="1425" w:type="dxa"/>
            <w:hideMark/>
          </w:tcPr>
          <w:p w:rsidR="00854214" w:rsidRPr="000D1EA1" w:rsidRDefault="00854214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kern w:val="24"/>
                <w:sz w:val="32"/>
                <w:szCs w:val="32"/>
              </w:rPr>
              <w:t> </w:t>
            </w:r>
          </w:p>
        </w:tc>
        <w:tc>
          <w:tcPr>
            <w:tcW w:w="1404" w:type="dxa"/>
            <w:hideMark/>
          </w:tcPr>
          <w:p w:rsidR="00854214" w:rsidRPr="000D1EA1" w:rsidRDefault="00854214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kern w:val="24"/>
                <w:sz w:val="32"/>
                <w:szCs w:val="32"/>
              </w:rPr>
              <w:t>425,070</w:t>
            </w:r>
          </w:p>
        </w:tc>
        <w:tc>
          <w:tcPr>
            <w:tcW w:w="1156" w:type="dxa"/>
            <w:hideMark/>
          </w:tcPr>
          <w:p w:rsidR="00854214" w:rsidRPr="00755DDC" w:rsidRDefault="00755DDC" w:rsidP="00854214">
            <w:pPr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755DDC">
              <w:rPr>
                <w:rFonts w:ascii="Angsana New" w:eastAsia="Times New Roman" w:hAnsi="Angsana New" w:cs="Angsana New"/>
                <w:color w:val="000000" w:themeColor="text1"/>
                <w:kern w:val="24"/>
                <w:sz w:val="32"/>
                <w:szCs w:val="32"/>
              </w:rPr>
              <w:t>301,220</w:t>
            </w:r>
          </w:p>
        </w:tc>
        <w:tc>
          <w:tcPr>
            <w:tcW w:w="1404" w:type="dxa"/>
            <w:hideMark/>
          </w:tcPr>
          <w:p w:rsidR="00854214" w:rsidRPr="00755DDC" w:rsidRDefault="00755DDC" w:rsidP="00854214">
            <w:pPr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755DDC">
              <w:rPr>
                <w:rFonts w:ascii="Angsana New" w:eastAsia="Times New Roman" w:hAnsi="Angsana New" w:cs="Angsana New"/>
                <w:color w:val="000000" w:themeColor="text1"/>
                <w:kern w:val="24"/>
                <w:sz w:val="32"/>
                <w:szCs w:val="32"/>
              </w:rPr>
              <w:t>70.86</w:t>
            </w:r>
          </w:p>
        </w:tc>
        <w:tc>
          <w:tcPr>
            <w:tcW w:w="1404" w:type="dxa"/>
            <w:hideMark/>
          </w:tcPr>
          <w:p w:rsidR="00854214" w:rsidRPr="000D1EA1" w:rsidRDefault="00854214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kern w:val="24"/>
                <w:sz w:val="32"/>
                <w:szCs w:val="32"/>
              </w:rPr>
              <w:t>90,000</w:t>
            </w:r>
          </w:p>
        </w:tc>
        <w:tc>
          <w:tcPr>
            <w:tcW w:w="1156" w:type="dxa"/>
            <w:hideMark/>
          </w:tcPr>
          <w:p w:rsidR="00854214" w:rsidRPr="00755DDC" w:rsidRDefault="00755DDC" w:rsidP="00854214">
            <w:pPr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755DDC">
              <w:rPr>
                <w:rFonts w:ascii="Angsana New" w:eastAsia="Times New Roman" w:hAnsi="Angsana New" w:cs="Angsana New"/>
                <w:color w:val="000000" w:themeColor="text1"/>
                <w:kern w:val="24"/>
                <w:sz w:val="32"/>
                <w:szCs w:val="32"/>
              </w:rPr>
              <w:t>90,000</w:t>
            </w:r>
          </w:p>
        </w:tc>
        <w:tc>
          <w:tcPr>
            <w:tcW w:w="1053" w:type="dxa"/>
            <w:hideMark/>
          </w:tcPr>
          <w:p w:rsidR="00854214" w:rsidRPr="00755DDC" w:rsidRDefault="00755DDC" w:rsidP="00854214">
            <w:pPr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755DDC">
              <w:rPr>
                <w:rFonts w:ascii="Angsana New" w:eastAsia="Times New Roman" w:hAnsi="Angsana New" w:cs="Angsana New"/>
                <w:color w:val="000000" w:themeColor="text1"/>
                <w:kern w:val="24"/>
                <w:sz w:val="32"/>
                <w:szCs w:val="32"/>
              </w:rPr>
              <w:t>100.00</w:t>
            </w:r>
          </w:p>
        </w:tc>
      </w:tr>
      <w:tr w:rsidR="006F4A22" w:rsidRPr="000D1EA1" w:rsidTr="00CF4F75">
        <w:trPr>
          <w:trHeight w:val="475"/>
        </w:trPr>
        <w:tc>
          <w:tcPr>
            <w:tcW w:w="3936" w:type="dxa"/>
            <w:hideMark/>
          </w:tcPr>
          <w:p w:rsidR="006F4A22" w:rsidRPr="000D1EA1" w:rsidRDefault="006F4A22" w:rsidP="00986FDD">
            <w:pPr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D1EA1">
              <w:rPr>
                <w:rFonts w:ascii="Angsana New" w:eastAsia="Calibri" w:hAnsi="Angsana New" w:cs="Angsana New"/>
                <w:b/>
                <w:bCs/>
                <w:kern w:val="24"/>
                <w:sz w:val="32"/>
                <w:szCs w:val="32"/>
              </w:rPr>
              <w:t>G 3</w:t>
            </w:r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: </w:t>
            </w:r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โครงการพัฒนาระบบสุขภาพตามกลุ่มวัยเชิง</w:t>
            </w:r>
            <w:proofErr w:type="spellStart"/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 xml:space="preserve">การ </w:t>
            </w:r>
            <w:proofErr w:type="spellStart"/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สอ.ห้วยเม็ก</w:t>
            </w:r>
          </w:p>
        </w:tc>
        <w:tc>
          <w:tcPr>
            <w:tcW w:w="772" w:type="dxa"/>
          </w:tcPr>
          <w:p w:rsidR="006F4A22" w:rsidRPr="000D1EA1" w:rsidRDefault="006F4A22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56" w:type="dxa"/>
            <w:hideMark/>
          </w:tcPr>
          <w:p w:rsidR="006F4A22" w:rsidRPr="000D1EA1" w:rsidRDefault="006F4A22" w:rsidP="005D4B37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</w:rPr>
              <w:t>√</w:t>
            </w:r>
          </w:p>
        </w:tc>
        <w:tc>
          <w:tcPr>
            <w:tcW w:w="1425" w:type="dxa"/>
            <w:hideMark/>
          </w:tcPr>
          <w:p w:rsidR="006F4A22" w:rsidRPr="000D1EA1" w:rsidRDefault="006F4A22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kern w:val="24"/>
                <w:sz w:val="32"/>
                <w:szCs w:val="32"/>
              </w:rPr>
              <w:t> </w:t>
            </w:r>
          </w:p>
        </w:tc>
        <w:tc>
          <w:tcPr>
            <w:tcW w:w="1404" w:type="dxa"/>
            <w:hideMark/>
          </w:tcPr>
          <w:p w:rsidR="006F4A22" w:rsidRPr="00341E7B" w:rsidRDefault="006F4A22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41E7B">
              <w:rPr>
                <w:rFonts w:ascii="Angsana New" w:eastAsia="Times New Roman" w:hAnsi="Angsana New" w:cs="Angsana New"/>
                <w:kern w:val="24"/>
                <w:sz w:val="32"/>
                <w:szCs w:val="32"/>
              </w:rPr>
              <w:t>51,100</w:t>
            </w:r>
          </w:p>
        </w:tc>
        <w:tc>
          <w:tcPr>
            <w:tcW w:w="1156" w:type="dxa"/>
            <w:hideMark/>
          </w:tcPr>
          <w:p w:rsidR="006F4A22" w:rsidRPr="00341E7B" w:rsidRDefault="006F4A22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kern w:val="24"/>
                <w:sz w:val="32"/>
                <w:szCs w:val="32"/>
              </w:rPr>
              <w:t>39,100</w:t>
            </w:r>
          </w:p>
        </w:tc>
        <w:tc>
          <w:tcPr>
            <w:tcW w:w="1404" w:type="dxa"/>
            <w:hideMark/>
          </w:tcPr>
          <w:p w:rsidR="006F4A22" w:rsidRPr="00341E7B" w:rsidRDefault="006F4A22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76.52</w:t>
            </w:r>
          </w:p>
        </w:tc>
        <w:tc>
          <w:tcPr>
            <w:tcW w:w="1404" w:type="dxa"/>
            <w:hideMark/>
          </w:tcPr>
          <w:p w:rsidR="006F4A22" w:rsidRPr="00341E7B" w:rsidRDefault="006F4A22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41E7B">
              <w:rPr>
                <w:rFonts w:ascii="Angsana New" w:eastAsia="Times New Roman" w:hAnsi="Angsana New" w:cs="Angsana New"/>
                <w:kern w:val="24"/>
                <w:sz w:val="32"/>
                <w:szCs w:val="32"/>
              </w:rPr>
              <w:t>51,100</w:t>
            </w:r>
          </w:p>
        </w:tc>
        <w:tc>
          <w:tcPr>
            <w:tcW w:w="1156" w:type="dxa"/>
            <w:hideMark/>
          </w:tcPr>
          <w:p w:rsidR="006F4A22" w:rsidRPr="00341E7B" w:rsidRDefault="006F4A22" w:rsidP="00A1451D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kern w:val="24"/>
                <w:sz w:val="32"/>
                <w:szCs w:val="32"/>
              </w:rPr>
              <w:t>39,100</w:t>
            </w:r>
          </w:p>
        </w:tc>
        <w:tc>
          <w:tcPr>
            <w:tcW w:w="1053" w:type="dxa"/>
            <w:hideMark/>
          </w:tcPr>
          <w:p w:rsidR="006F4A22" w:rsidRPr="00341E7B" w:rsidRDefault="006F4A22" w:rsidP="00A1451D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76.52</w:t>
            </w:r>
          </w:p>
        </w:tc>
      </w:tr>
      <w:tr w:rsidR="00CF4F75" w:rsidRPr="000D1EA1" w:rsidTr="003459E9">
        <w:trPr>
          <w:trHeight w:val="859"/>
        </w:trPr>
        <w:tc>
          <w:tcPr>
            <w:tcW w:w="3936" w:type="dxa"/>
            <w:hideMark/>
          </w:tcPr>
          <w:p w:rsidR="00CF4F75" w:rsidRPr="000D1EA1" w:rsidRDefault="00CF4F75" w:rsidP="00986FDD">
            <w:pPr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D1EA1">
              <w:rPr>
                <w:rFonts w:ascii="Angsana New" w:eastAsia="Calibri" w:hAnsi="Angsana New" w:cs="Angsana New"/>
                <w:b/>
                <w:bCs/>
                <w:kern w:val="24"/>
                <w:sz w:val="32"/>
                <w:szCs w:val="32"/>
              </w:rPr>
              <w:t>G 4</w:t>
            </w:r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: </w:t>
            </w:r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โครงการพัฒนาระบบการเฝ้าระวังการจัดการโรคเรื้อรัง ภัยสุขภาพและพัฒนาเครือข่ายบริการทุกระดับ</w:t>
            </w:r>
          </w:p>
        </w:tc>
        <w:tc>
          <w:tcPr>
            <w:tcW w:w="772" w:type="dxa"/>
          </w:tcPr>
          <w:p w:rsidR="00CF4F75" w:rsidRPr="000D1EA1" w:rsidRDefault="00CF4F75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56" w:type="dxa"/>
            <w:hideMark/>
          </w:tcPr>
          <w:p w:rsidR="00CF4F75" w:rsidRPr="000D1EA1" w:rsidRDefault="00CF4F75" w:rsidP="005D4B37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</w:rPr>
              <w:t>√</w:t>
            </w:r>
          </w:p>
        </w:tc>
        <w:tc>
          <w:tcPr>
            <w:tcW w:w="1425" w:type="dxa"/>
            <w:hideMark/>
          </w:tcPr>
          <w:p w:rsidR="00CF4F75" w:rsidRPr="000D1EA1" w:rsidRDefault="00CF4F75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kern w:val="24"/>
                <w:sz w:val="32"/>
                <w:szCs w:val="32"/>
              </w:rPr>
              <w:t> </w:t>
            </w:r>
          </w:p>
        </w:tc>
        <w:tc>
          <w:tcPr>
            <w:tcW w:w="1404" w:type="dxa"/>
            <w:hideMark/>
          </w:tcPr>
          <w:p w:rsidR="00CF4F75" w:rsidRPr="000D1EA1" w:rsidRDefault="00CF4F75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kern w:val="24"/>
                <w:sz w:val="32"/>
                <w:szCs w:val="32"/>
              </w:rPr>
              <w:t>277,530</w:t>
            </w:r>
          </w:p>
        </w:tc>
        <w:tc>
          <w:tcPr>
            <w:tcW w:w="1156" w:type="dxa"/>
            <w:hideMark/>
          </w:tcPr>
          <w:p w:rsidR="00CF4F75" w:rsidRPr="00DC5E41" w:rsidRDefault="003459E9" w:rsidP="00854214">
            <w:pPr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  <w:r w:rsidRPr="003459E9">
              <w:rPr>
                <w:rFonts w:ascii="Angsana New" w:hAnsi="Angsana New" w:cs="Angsana New"/>
                <w:color w:val="000000"/>
                <w:sz w:val="32"/>
                <w:szCs w:val="32"/>
              </w:rPr>
              <w:t>223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,</w:t>
            </w:r>
            <w:r w:rsidRPr="003459E9">
              <w:rPr>
                <w:rFonts w:ascii="Angsana New" w:hAnsi="Angsana New" w:cs="Angsana New"/>
                <w:color w:val="000000"/>
                <w:sz w:val="32"/>
                <w:szCs w:val="32"/>
              </w:rPr>
              <w:t>030</w:t>
            </w:r>
          </w:p>
        </w:tc>
        <w:tc>
          <w:tcPr>
            <w:tcW w:w="1404" w:type="dxa"/>
            <w:hideMark/>
          </w:tcPr>
          <w:p w:rsidR="00CF4F75" w:rsidRPr="00DC5E41" w:rsidRDefault="00F40B25" w:rsidP="00854214">
            <w:pPr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80.36</w:t>
            </w:r>
          </w:p>
        </w:tc>
        <w:tc>
          <w:tcPr>
            <w:tcW w:w="1404" w:type="dxa"/>
            <w:hideMark/>
          </w:tcPr>
          <w:p w:rsidR="00CF4F75" w:rsidRPr="000D1EA1" w:rsidRDefault="00CF4F75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kern w:val="24"/>
                <w:sz w:val="32"/>
                <w:szCs w:val="32"/>
              </w:rPr>
              <w:t>122,900</w:t>
            </w:r>
          </w:p>
        </w:tc>
        <w:tc>
          <w:tcPr>
            <w:tcW w:w="1156" w:type="dxa"/>
          </w:tcPr>
          <w:p w:rsidR="00CF4F75" w:rsidRPr="00F40B25" w:rsidRDefault="00F40B25" w:rsidP="00854214">
            <w:pPr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40B25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93,900</w:t>
            </w:r>
          </w:p>
        </w:tc>
        <w:tc>
          <w:tcPr>
            <w:tcW w:w="1053" w:type="dxa"/>
          </w:tcPr>
          <w:p w:rsidR="00CF4F75" w:rsidRPr="00F40B25" w:rsidRDefault="00F40B25" w:rsidP="00854214">
            <w:pPr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F40B25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76.40</w:t>
            </w:r>
          </w:p>
        </w:tc>
      </w:tr>
      <w:tr w:rsidR="00854214" w:rsidRPr="000D1EA1" w:rsidTr="00DC5E41">
        <w:trPr>
          <w:trHeight w:val="738"/>
        </w:trPr>
        <w:tc>
          <w:tcPr>
            <w:tcW w:w="3936" w:type="dxa"/>
            <w:hideMark/>
          </w:tcPr>
          <w:p w:rsidR="00854214" w:rsidRPr="000D1EA1" w:rsidRDefault="00854214" w:rsidP="00986FDD">
            <w:pPr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D1EA1">
              <w:rPr>
                <w:rFonts w:ascii="Angsana New" w:eastAsia="Calibri" w:hAnsi="Angsana New" w:cs="Angsana New"/>
                <w:b/>
                <w:bCs/>
                <w:kern w:val="24"/>
                <w:sz w:val="32"/>
                <w:szCs w:val="32"/>
              </w:rPr>
              <w:t>G 5</w:t>
            </w:r>
            <w:r w:rsidR="00986FDD"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: </w:t>
            </w:r>
            <w:r w:rsidR="00986FDD"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 xml:space="preserve">โครงการการพัฒนาระบบบริหารจัดการของหน่วยงานสาธารณสุขมีความเป็นเลิศ ทันสมัย บุคลากรมีสมรรถนะสูง </w:t>
            </w:r>
          </w:p>
        </w:tc>
        <w:tc>
          <w:tcPr>
            <w:tcW w:w="772" w:type="dxa"/>
            <w:hideMark/>
          </w:tcPr>
          <w:p w:rsidR="00854214" w:rsidRPr="000D1EA1" w:rsidRDefault="00854214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56" w:type="dxa"/>
            <w:hideMark/>
          </w:tcPr>
          <w:p w:rsidR="00854214" w:rsidRPr="000D1EA1" w:rsidRDefault="00854214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kern w:val="24"/>
                <w:sz w:val="32"/>
                <w:szCs w:val="32"/>
              </w:rPr>
              <w:t> </w:t>
            </w:r>
            <w:r w:rsidR="00755DDC" w:rsidRPr="000D1EA1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</w:rPr>
              <w:t>√</w:t>
            </w:r>
          </w:p>
        </w:tc>
        <w:tc>
          <w:tcPr>
            <w:tcW w:w="1425" w:type="dxa"/>
            <w:hideMark/>
          </w:tcPr>
          <w:p w:rsidR="00854214" w:rsidRPr="000D1EA1" w:rsidRDefault="00854214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kern w:val="24"/>
                <w:sz w:val="32"/>
                <w:szCs w:val="32"/>
              </w:rPr>
              <w:t> </w:t>
            </w:r>
          </w:p>
        </w:tc>
        <w:tc>
          <w:tcPr>
            <w:tcW w:w="1404" w:type="dxa"/>
            <w:hideMark/>
          </w:tcPr>
          <w:p w:rsidR="00854214" w:rsidRPr="000D1EA1" w:rsidRDefault="00854214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kern w:val="24"/>
                <w:sz w:val="32"/>
                <w:szCs w:val="32"/>
              </w:rPr>
              <w:t>308,100</w:t>
            </w:r>
          </w:p>
        </w:tc>
        <w:tc>
          <w:tcPr>
            <w:tcW w:w="1156" w:type="dxa"/>
            <w:hideMark/>
          </w:tcPr>
          <w:p w:rsidR="00854214" w:rsidRPr="00755DDC" w:rsidRDefault="00B91DEB" w:rsidP="00854214">
            <w:pPr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755DDC">
              <w:rPr>
                <w:rFonts w:ascii="Angsana New" w:eastAsia="Times New Roman" w:hAnsi="Angsana New" w:cs="Angsana New"/>
                <w:color w:val="000000" w:themeColor="text1"/>
                <w:kern w:val="24"/>
                <w:sz w:val="32"/>
                <w:szCs w:val="32"/>
              </w:rPr>
              <w:t>279,000</w:t>
            </w:r>
          </w:p>
        </w:tc>
        <w:tc>
          <w:tcPr>
            <w:tcW w:w="1404" w:type="dxa"/>
            <w:hideMark/>
          </w:tcPr>
          <w:p w:rsidR="00854214" w:rsidRPr="00755DDC" w:rsidRDefault="00755DDC" w:rsidP="00854214">
            <w:pPr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755DDC">
              <w:rPr>
                <w:rFonts w:ascii="Angsana New" w:eastAsia="Times New Roman" w:hAnsi="Angsana New" w:cs="Angsana New"/>
                <w:color w:val="000000" w:themeColor="text1"/>
                <w:kern w:val="24"/>
                <w:sz w:val="32"/>
                <w:szCs w:val="32"/>
              </w:rPr>
              <w:t>90.56</w:t>
            </w:r>
          </w:p>
        </w:tc>
        <w:tc>
          <w:tcPr>
            <w:tcW w:w="1404" w:type="dxa"/>
            <w:hideMark/>
          </w:tcPr>
          <w:p w:rsidR="00854214" w:rsidRPr="000D1EA1" w:rsidRDefault="00854214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kern w:val="24"/>
                <w:sz w:val="32"/>
                <w:szCs w:val="32"/>
              </w:rPr>
              <w:t>188,100</w:t>
            </w:r>
          </w:p>
        </w:tc>
        <w:tc>
          <w:tcPr>
            <w:tcW w:w="1156" w:type="dxa"/>
            <w:hideMark/>
          </w:tcPr>
          <w:p w:rsidR="00854214" w:rsidRPr="00DC5E41" w:rsidRDefault="00755DDC" w:rsidP="00854214">
            <w:pPr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  <w:r w:rsidRPr="00755DDC">
              <w:rPr>
                <w:rFonts w:ascii="Angsana New" w:eastAsia="Times New Roman" w:hAnsi="Angsana New" w:cs="Angsana New"/>
                <w:color w:val="000000" w:themeColor="text1"/>
                <w:kern w:val="24"/>
                <w:sz w:val="32"/>
                <w:szCs w:val="32"/>
              </w:rPr>
              <w:t>159,000</w:t>
            </w:r>
          </w:p>
        </w:tc>
        <w:tc>
          <w:tcPr>
            <w:tcW w:w="1053" w:type="dxa"/>
            <w:hideMark/>
          </w:tcPr>
          <w:p w:rsidR="00854214" w:rsidRPr="00DC5E41" w:rsidRDefault="00755DDC" w:rsidP="00854214">
            <w:pPr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  <w:r w:rsidRPr="00755DDC">
              <w:rPr>
                <w:rFonts w:ascii="Angsana New" w:eastAsia="Times New Roman" w:hAnsi="Angsana New" w:cs="Angsana New"/>
                <w:color w:val="000000" w:themeColor="text1"/>
                <w:kern w:val="24"/>
                <w:sz w:val="32"/>
                <w:szCs w:val="32"/>
              </w:rPr>
              <w:t>84.53</w:t>
            </w:r>
          </w:p>
        </w:tc>
      </w:tr>
      <w:tr w:rsidR="00986FDD" w:rsidRPr="000D1EA1" w:rsidTr="00DC5E41">
        <w:trPr>
          <w:trHeight w:val="738"/>
        </w:trPr>
        <w:tc>
          <w:tcPr>
            <w:tcW w:w="3936" w:type="dxa"/>
            <w:vMerge w:val="restart"/>
          </w:tcPr>
          <w:p w:rsidR="00986FDD" w:rsidRPr="000D1EA1" w:rsidRDefault="00986FDD" w:rsidP="00AA2613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Theme="minorEastAsia" w:hAnsi="Angsana New" w:cs="Angsana New"/>
                <w:b/>
                <w:bCs/>
                <w:kern w:val="24"/>
                <w:sz w:val="32"/>
                <w:szCs w:val="32"/>
                <w:cs/>
              </w:rPr>
              <w:lastRenderedPageBreak/>
              <w:t>เป้าประสงค์</w:t>
            </w:r>
          </w:p>
        </w:tc>
        <w:tc>
          <w:tcPr>
            <w:tcW w:w="3353" w:type="dxa"/>
            <w:gridSpan w:val="3"/>
          </w:tcPr>
          <w:p w:rsidR="00986FDD" w:rsidRPr="000D1EA1" w:rsidRDefault="00986FDD" w:rsidP="00AA2613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 xml:space="preserve">สรุปการเปรียบเทียบแผน/ผล </w:t>
            </w: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</w:rPr>
              <w:t>(Schedule variance)</w:t>
            </w:r>
          </w:p>
        </w:tc>
        <w:tc>
          <w:tcPr>
            <w:tcW w:w="3964" w:type="dxa"/>
            <w:gridSpan w:val="3"/>
          </w:tcPr>
          <w:p w:rsidR="00986FDD" w:rsidRPr="000D1EA1" w:rsidRDefault="00986FDD" w:rsidP="00AA2613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 xml:space="preserve">ผลการใช้จ่ายงบประมาณ </w:t>
            </w: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</w:rPr>
              <w:t>(Actual)</w:t>
            </w:r>
          </w:p>
        </w:tc>
        <w:tc>
          <w:tcPr>
            <w:tcW w:w="3613" w:type="dxa"/>
            <w:gridSpan w:val="3"/>
          </w:tcPr>
          <w:p w:rsidR="00986FDD" w:rsidRPr="000D1EA1" w:rsidRDefault="00986FDD" w:rsidP="00AA2613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 xml:space="preserve">ผลการใช้จ่ายงบประมาณ </w:t>
            </w:r>
          </w:p>
          <w:p w:rsidR="00986FDD" w:rsidRPr="000D1EA1" w:rsidRDefault="00986FDD" w:rsidP="00AA2613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>คป</w:t>
            </w:r>
            <w:proofErr w:type="spellEnd"/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 xml:space="preserve">สอ. </w:t>
            </w: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</w:rPr>
              <w:t>(Actual)</w:t>
            </w:r>
          </w:p>
        </w:tc>
      </w:tr>
      <w:tr w:rsidR="00986FDD" w:rsidRPr="000D1EA1" w:rsidTr="00DC5E41">
        <w:trPr>
          <w:trHeight w:val="738"/>
        </w:trPr>
        <w:tc>
          <w:tcPr>
            <w:tcW w:w="3936" w:type="dxa"/>
            <w:vMerge/>
          </w:tcPr>
          <w:p w:rsidR="00986FDD" w:rsidRPr="000D1EA1" w:rsidRDefault="00986FDD" w:rsidP="00986FDD">
            <w:pPr>
              <w:rPr>
                <w:rFonts w:ascii="Angsana New" w:eastAsia="Calibri" w:hAnsi="Angsana New" w:cs="Angsana New"/>
                <w:b/>
                <w:bCs/>
                <w:kern w:val="24"/>
                <w:sz w:val="32"/>
                <w:szCs w:val="32"/>
              </w:rPr>
            </w:pPr>
          </w:p>
        </w:tc>
        <w:tc>
          <w:tcPr>
            <w:tcW w:w="772" w:type="dxa"/>
          </w:tcPr>
          <w:p w:rsidR="00986FDD" w:rsidRPr="000D1EA1" w:rsidRDefault="00986FDD" w:rsidP="00AA2613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>ล่าช้า</w:t>
            </w:r>
          </w:p>
        </w:tc>
        <w:tc>
          <w:tcPr>
            <w:tcW w:w="1156" w:type="dxa"/>
          </w:tcPr>
          <w:p w:rsidR="00986FDD" w:rsidRPr="000D1EA1" w:rsidRDefault="00986FDD" w:rsidP="00AA2613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>ตามแผน</w:t>
            </w:r>
          </w:p>
        </w:tc>
        <w:tc>
          <w:tcPr>
            <w:tcW w:w="1425" w:type="dxa"/>
          </w:tcPr>
          <w:p w:rsidR="00986FDD" w:rsidRPr="000D1EA1" w:rsidRDefault="00986FDD" w:rsidP="00AA2613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404" w:type="dxa"/>
          </w:tcPr>
          <w:p w:rsidR="00986FDD" w:rsidRPr="000D1EA1" w:rsidRDefault="00986FDD" w:rsidP="00AA2613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 xml:space="preserve">ทั้งหมด (บาท) </w:t>
            </w:r>
          </w:p>
        </w:tc>
        <w:tc>
          <w:tcPr>
            <w:tcW w:w="1156" w:type="dxa"/>
          </w:tcPr>
          <w:p w:rsidR="00986FDD" w:rsidRPr="000D1EA1" w:rsidRDefault="00986FDD" w:rsidP="00AA2613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>ใช้ไป(บาท)</w:t>
            </w:r>
          </w:p>
        </w:tc>
        <w:tc>
          <w:tcPr>
            <w:tcW w:w="1404" w:type="dxa"/>
          </w:tcPr>
          <w:p w:rsidR="00986FDD" w:rsidRPr="000D1EA1" w:rsidRDefault="00986FDD" w:rsidP="00AA2613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>ร้อยละ</w:t>
            </w:r>
          </w:p>
        </w:tc>
        <w:tc>
          <w:tcPr>
            <w:tcW w:w="1404" w:type="dxa"/>
          </w:tcPr>
          <w:p w:rsidR="00986FDD" w:rsidRPr="000D1EA1" w:rsidRDefault="00986FDD" w:rsidP="00AA2613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 xml:space="preserve">ทั้งหมด (บาท) </w:t>
            </w:r>
          </w:p>
        </w:tc>
        <w:tc>
          <w:tcPr>
            <w:tcW w:w="1156" w:type="dxa"/>
          </w:tcPr>
          <w:p w:rsidR="00986FDD" w:rsidRPr="000D1EA1" w:rsidRDefault="00986FDD" w:rsidP="00AA2613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>ใช้ไป(บาท)</w:t>
            </w:r>
          </w:p>
        </w:tc>
        <w:tc>
          <w:tcPr>
            <w:tcW w:w="1053" w:type="dxa"/>
          </w:tcPr>
          <w:p w:rsidR="00986FDD" w:rsidRPr="000D1EA1" w:rsidRDefault="00986FDD" w:rsidP="00AA2613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>ร้อยละ</w:t>
            </w:r>
          </w:p>
        </w:tc>
      </w:tr>
      <w:tr w:rsidR="00986FDD" w:rsidRPr="000D1EA1" w:rsidTr="00DC5E41">
        <w:trPr>
          <w:trHeight w:val="738"/>
        </w:trPr>
        <w:tc>
          <w:tcPr>
            <w:tcW w:w="3936" w:type="dxa"/>
          </w:tcPr>
          <w:p w:rsidR="00986FDD" w:rsidRPr="000D1EA1" w:rsidRDefault="00986FDD" w:rsidP="00986FDD">
            <w:pPr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 xml:space="preserve">และมีความสุข บนฐานวัฒนธรรมและค่านิยมร่วมที่เข้มแข็ง อำเภอห้วยเม็ก </w:t>
            </w:r>
          </w:p>
          <w:p w:rsidR="00986FDD" w:rsidRPr="000D1EA1" w:rsidRDefault="00986FDD" w:rsidP="00986FDD">
            <w:pPr>
              <w:rPr>
                <w:rFonts w:ascii="Angsana New" w:eastAsia="Calibri" w:hAnsi="Angsana New" w:cs="Angsana New"/>
                <w:b/>
                <w:bCs/>
                <w:kern w:val="24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จังหวัดกาฬสินธุ์</w:t>
            </w:r>
          </w:p>
        </w:tc>
        <w:tc>
          <w:tcPr>
            <w:tcW w:w="772" w:type="dxa"/>
          </w:tcPr>
          <w:p w:rsidR="00986FDD" w:rsidRPr="000D1EA1" w:rsidRDefault="00986FDD" w:rsidP="00854214">
            <w:pPr>
              <w:jc w:val="center"/>
              <w:rPr>
                <w:rFonts w:ascii="Angsana New" w:eastAsia="Times New Roman" w:hAnsi="Angsana New" w:cs="Angsana New"/>
                <w:kern w:val="24"/>
                <w:sz w:val="32"/>
                <w:szCs w:val="32"/>
              </w:rPr>
            </w:pPr>
          </w:p>
        </w:tc>
        <w:tc>
          <w:tcPr>
            <w:tcW w:w="1156" w:type="dxa"/>
          </w:tcPr>
          <w:p w:rsidR="00986FDD" w:rsidRPr="000D1EA1" w:rsidRDefault="00986FDD" w:rsidP="00854214">
            <w:pPr>
              <w:jc w:val="center"/>
              <w:rPr>
                <w:rFonts w:ascii="Angsana New" w:eastAsia="Times New Roman" w:hAnsi="Angsana New" w:cs="Angsana New"/>
                <w:kern w:val="24"/>
                <w:sz w:val="32"/>
                <w:szCs w:val="32"/>
              </w:rPr>
            </w:pPr>
          </w:p>
        </w:tc>
        <w:tc>
          <w:tcPr>
            <w:tcW w:w="1425" w:type="dxa"/>
          </w:tcPr>
          <w:p w:rsidR="00986FDD" w:rsidRPr="000D1EA1" w:rsidRDefault="00986FDD" w:rsidP="00854214">
            <w:pPr>
              <w:jc w:val="center"/>
              <w:rPr>
                <w:rFonts w:ascii="Angsana New" w:eastAsia="Times New Roman" w:hAnsi="Angsana New" w:cs="Angsana New"/>
                <w:kern w:val="24"/>
                <w:sz w:val="32"/>
                <w:szCs w:val="32"/>
              </w:rPr>
            </w:pPr>
          </w:p>
        </w:tc>
        <w:tc>
          <w:tcPr>
            <w:tcW w:w="1404" w:type="dxa"/>
          </w:tcPr>
          <w:p w:rsidR="00986FDD" w:rsidRPr="000D1EA1" w:rsidRDefault="00986FDD" w:rsidP="00854214">
            <w:pPr>
              <w:jc w:val="center"/>
              <w:rPr>
                <w:rFonts w:ascii="Angsana New" w:eastAsia="Times New Roman" w:hAnsi="Angsana New" w:cs="Angsana New"/>
                <w:kern w:val="24"/>
                <w:sz w:val="32"/>
                <w:szCs w:val="32"/>
              </w:rPr>
            </w:pPr>
          </w:p>
        </w:tc>
        <w:tc>
          <w:tcPr>
            <w:tcW w:w="1156" w:type="dxa"/>
          </w:tcPr>
          <w:p w:rsidR="00986FDD" w:rsidRPr="000D1EA1" w:rsidRDefault="00986FDD" w:rsidP="00854214">
            <w:pPr>
              <w:jc w:val="center"/>
              <w:rPr>
                <w:rFonts w:ascii="Angsana New" w:eastAsia="Times New Roman" w:hAnsi="Angsana New" w:cs="Angsana New"/>
                <w:kern w:val="24"/>
                <w:sz w:val="32"/>
                <w:szCs w:val="32"/>
              </w:rPr>
            </w:pPr>
          </w:p>
        </w:tc>
        <w:tc>
          <w:tcPr>
            <w:tcW w:w="1404" w:type="dxa"/>
          </w:tcPr>
          <w:p w:rsidR="00986FDD" w:rsidRPr="000D1EA1" w:rsidRDefault="00986FDD" w:rsidP="00854214">
            <w:pPr>
              <w:jc w:val="center"/>
              <w:rPr>
                <w:rFonts w:ascii="Angsana New" w:eastAsia="Times New Roman" w:hAnsi="Angsana New" w:cs="Angsana New"/>
                <w:kern w:val="24"/>
                <w:sz w:val="32"/>
                <w:szCs w:val="32"/>
              </w:rPr>
            </w:pPr>
          </w:p>
        </w:tc>
        <w:tc>
          <w:tcPr>
            <w:tcW w:w="1404" w:type="dxa"/>
          </w:tcPr>
          <w:p w:rsidR="00986FDD" w:rsidRPr="000D1EA1" w:rsidRDefault="00986FDD" w:rsidP="00854214">
            <w:pPr>
              <w:jc w:val="center"/>
              <w:rPr>
                <w:rFonts w:ascii="Angsana New" w:eastAsia="Times New Roman" w:hAnsi="Angsana New" w:cs="Angsana New"/>
                <w:kern w:val="24"/>
                <w:sz w:val="32"/>
                <w:szCs w:val="32"/>
              </w:rPr>
            </w:pPr>
          </w:p>
        </w:tc>
        <w:tc>
          <w:tcPr>
            <w:tcW w:w="1156" w:type="dxa"/>
          </w:tcPr>
          <w:p w:rsidR="00986FDD" w:rsidRPr="000D1EA1" w:rsidRDefault="00986FDD" w:rsidP="00854214">
            <w:pPr>
              <w:jc w:val="center"/>
              <w:rPr>
                <w:rFonts w:ascii="Angsana New" w:eastAsia="Times New Roman" w:hAnsi="Angsana New" w:cs="Angsana New"/>
                <w:kern w:val="24"/>
                <w:sz w:val="32"/>
                <w:szCs w:val="32"/>
              </w:rPr>
            </w:pPr>
          </w:p>
        </w:tc>
        <w:tc>
          <w:tcPr>
            <w:tcW w:w="1053" w:type="dxa"/>
          </w:tcPr>
          <w:p w:rsidR="00986FDD" w:rsidRPr="000D1EA1" w:rsidRDefault="00986FDD" w:rsidP="00854214">
            <w:pPr>
              <w:jc w:val="center"/>
              <w:rPr>
                <w:rFonts w:ascii="Angsana New" w:eastAsia="Times New Roman" w:hAnsi="Angsana New" w:cs="Angsana New"/>
                <w:kern w:val="24"/>
                <w:sz w:val="32"/>
                <w:szCs w:val="32"/>
              </w:rPr>
            </w:pPr>
          </w:p>
        </w:tc>
      </w:tr>
      <w:tr w:rsidR="00917FF2" w:rsidRPr="000D1EA1" w:rsidTr="00DC5E41">
        <w:trPr>
          <w:trHeight w:val="590"/>
        </w:trPr>
        <w:tc>
          <w:tcPr>
            <w:tcW w:w="3936" w:type="dxa"/>
            <w:hideMark/>
          </w:tcPr>
          <w:p w:rsidR="00917FF2" w:rsidRPr="000D1EA1" w:rsidRDefault="00917FF2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>สรุปรวม</w:t>
            </w:r>
          </w:p>
        </w:tc>
        <w:tc>
          <w:tcPr>
            <w:tcW w:w="772" w:type="dxa"/>
            <w:hideMark/>
          </w:tcPr>
          <w:p w:rsidR="00917FF2" w:rsidRPr="000D1EA1" w:rsidRDefault="00917FF2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</w:rPr>
              <w:t> </w:t>
            </w:r>
          </w:p>
        </w:tc>
        <w:tc>
          <w:tcPr>
            <w:tcW w:w="1156" w:type="dxa"/>
            <w:hideMark/>
          </w:tcPr>
          <w:p w:rsidR="00917FF2" w:rsidRPr="000D1EA1" w:rsidRDefault="00917FF2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</w:rPr>
              <w:t> </w:t>
            </w:r>
          </w:p>
        </w:tc>
        <w:tc>
          <w:tcPr>
            <w:tcW w:w="1425" w:type="dxa"/>
            <w:hideMark/>
          </w:tcPr>
          <w:p w:rsidR="00917FF2" w:rsidRPr="000D1EA1" w:rsidRDefault="00917FF2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</w:rPr>
              <w:t> </w:t>
            </w:r>
          </w:p>
        </w:tc>
        <w:tc>
          <w:tcPr>
            <w:tcW w:w="1404" w:type="dxa"/>
            <w:hideMark/>
          </w:tcPr>
          <w:p w:rsidR="00917FF2" w:rsidRPr="000D1EA1" w:rsidRDefault="00917FF2" w:rsidP="00854214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</w:rPr>
              <w:t>1,188,000</w:t>
            </w:r>
          </w:p>
        </w:tc>
        <w:tc>
          <w:tcPr>
            <w:tcW w:w="1156" w:type="dxa"/>
            <w:hideMark/>
          </w:tcPr>
          <w:p w:rsidR="00917FF2" w:rsidRPr="00DC5E41" w:rsidRDefault="006F4A22" w:rsidP="00917FF2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6F4A22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  <w:t>937,850</w:t>
            </w:r>
          </w:p>
        </w:tc>
        <w:tc>
          <w:tcPr>
            <w:tcW w:w="1404" w:type="dxa"/>
            <w:hideMark/>
          </w:tcPr>
          <w:p w:rsidR="00917FF2" w:rsidRPr="00DC5E41" w:rsidRDefault="006F4A22" w:rsidP="00917FF2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6F4A22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  <w:t>78.94</w:t>
            </w:r>
          </w:p>
        </w:tc>
        <w:tc>
          <w:tcPr>
            <w:tcW w:w="1404" w:type="dxa"/>
            <w:hideMark/>
          </w:tcPr>
          <w:p w:rsidR="00917FF2" w:rsidRPr="000D1EA1" w:rsidRDefault="00917FF2" w:rsidP="00917FF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D1EA1">
              <w:rPr>
                <w:rFonts w:ascii="Angsana New" w:hAnsi="Angsana New" w:cs="Angsana New"/>
                <w:b/>
                <w:bCs/>
                <w:sz w:val="32"/>
                <w:szCs w:val="32"/>
              </w:rPr>
              <w:t>578,300</w:t>
            </w:r>
          </w:p>
        </w:tc>
        <w:tc>
          <w:tcPr>
            <w:tcW w:w="1156" w:type="dxa"/>
            <w:hideMark/>
          </w:tcPr>
          <w:p w:rsidR="00917FF2" w:rsidRPr="00DC5E41" w:rsidRDefault="005E68A5" w:rsidP="00917FF2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5E68A5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  <w:t>477,500</w:t>
            </w:r>
          </w:p>
        </w:tc>
        <w:tc>
          <w:tcPr>
            <w:tcW w:w="1053" w:type="dxa"/>
            <w:hideMark/>
          </w:tcPr>
          <w:p w:rsidR="00917FF2" w:rsidRPr="00DC5E41" w:rsidRDefault="005E68A5" w:rsidP="00917FF2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5E68A5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  <w:t>82.57</w:t>
            </w:r>
          </w:p>
        </w:tc>
      </w:tr>
    </w:tbl>
    <w:p w:rsidR="00854214" w:rsidRPr="000D1EA1" w:rsidRDefault="00854214" w:rsidP="00854214">
      <w:pPr>
        <w:jc w:val="center"/>
        <w:rPr>
          <w:rFonts w:ascii="Angsana New" w:hAnsi="Angsana New" w:cs="Angsana New"/>
          <w:sz w:val="32"/>
          <w:szCs w:val="32"/>
        </w:rPr>
      </w:pPr>
    </w:p>
    <w:p w:rsidR="008E5C94" w:rsidRPr="000D1EA1" w:rsidRDefault="008E5C94" w:rsidP="00854214">
      <w:pPr>
        <w:jc w:val="center"/>
        <w:rPr>
          <w:rFonts w:ascii="Angsana New" w:hAnsi="Angsana New" w:cs="Angsana New"/>
          <w:sz w:val="32"/>
          <w:szCs w:val="32"/>
        </w:rPr>
      </w:pPr>
    </w:p>
    <w:p w:rsidR="008E5C94" w:rsidRPr="000D1EA1" w:rsidRDefault="008E5C94" w:rsidP="00854214">
      <w:pPr>
        <w:jc w:val="center"/>
        <w:rPr>
          <w:rFonts w:ascii="Angsana New" w:hAnsi="Angsana New" w:cs="Angsana New"/>
          <w:sz w:val="32"/>
          <w:szCs w:val="32"/>
        </w:rPr>
      </w:pPr>
    </w:p>
    <w:p w:rsidR="008E5C94" w:rsidRPr="000D1EA1" w:rsidRDefault="008E5C94" w:rsidP="00854214">
      <w:pPr>
        <w:jc w:val="center"/>
        <w:rPr>
          <w:rFonts w:ascii="Angsana New" w:hAnsi="Angsana New" w:cs="Angsana New"/>
          <w:sz w:val="32"/>
          <w:szCs w:val="32"/>
        </w:rPr>
      </w:pPr>
    </w:p>
    <w:p w:rsidR="008E5C94" w:rsidRDefault="008E5C94" w:rsidP="00854214">
      <w:pPr>
        <w:jc w:val="center"/>
        <w:rPr>
          <w:rFonts w:ascii="Angsana New" w:hAnsi="Angsana New" w:cs="Angsana New"/>
          <w:sz w:val="32"/>
          <w:szCs w:val="32"/>
        </w:rPr>
      </w:pPr>
    </w:p>
    <w:p w:rsidR="009F5D1D" w:rsidRPr="000D1EA1" w:rsidRDefault="009F5D1D" w:rsidP="00854214">
      <w:pPr>
        <w:jc w:val="center"/>
        <w:rPr>
          <w:rFonts w:ascii="Angsana New" w:hAnsi="Angsana New" w:cs="Angsana New"/>
          <w:sz w:val="32"/>
          <w:szCs w:val="32"/>
        </w:rPr>
      </w:pPr>
    </w:p>
    <w:p w:rsidR="008E5C94" w:rsidRPr="000D1EA1" w:rsidRDefault="008E5C94" w:rsidP="00854214">
      <w:pPr>
        <w:jc w:val="center"/>
        <w:rPr>
          <w:rFonts w:ascii="Angsana New" w:hAnsi="Angsana New" w:cs="Angsana New"/>
          <w:sz w:val="32"/>
          <w:szCs w:val="32"/>
        </w:rPr>
      </w:pPr>
    </w:p>
    <w:p w:rsidR="008E5C94" w:rsidRPr="000D1EA1" w:rsidRDefault="008E5C94" w:rsidP="008E5C94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D1EA1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สรุปผลการดำเนินงานตามแผนงานโครงการ </w:t>
      </w:r>
      <w:r w:rsidRPr="000D1EA1">
        <w:rPr>
          <w:rFonts w:ascii="Angsana New" w:hAnsi="Angsana New" w:cs="Angsana New"/>
          <w:b/>
          <w:bCs/>
          <w:sz w:val="32"/>
          <w:szCs w:val="32"/>
        </w:rPr>
        <w:t xml:space="preserve">Master Plan </w:t>
      </w:r>
      <w:r w:rsidRPr="000D1EA1">
        <w:rPr>
          <w:rFonts w:ascii="Angsana New" w:hAnsi="Angsana New" w:cs="Angsana New"/>
          <w:b/>
          <w:bCs/>
          <w:sz w:val="32"/>
          <w:szCs w:val="32"/>
          <w:cs/>
        </w:rPr>
        <w:t xml:space="preserve">ปีงบประมาณ </w:t>
      </w:r>
      <w:r w:rsidRPr="000D1EA1">
        <w:rPr>
          <w:rFonts w:ascii="Angsana New" w:hAnsi="Angsana New" w:cs="Angsana New"/>
          <w:b/>
          <w:bCs/>
          <w:sz w:val="32"/>
          <w:szCs w:val="32"/>
        </w:rPr>
        <w:t>2559</w:t>
      </w:r>
    </w:p>
    <w:p w:rsidR="008E5C94" w:rsidRPr="000D1EA1" w:rsidRDefault="008E5C94" w:rsidP="008E5C94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  <w:proofErr w:type="spellStart"/>
      <w:r w:rsidRPr="000D1EA1">
        <w:rPr>
          <w:rFonts w:ascii="Angsana New" w:hAnsi="Angsana New" w:cs="Angsana New"/>
          <w:b/>
          <w:bCs/>
          <w:sz w:val="32"/>
          <w:szCs w:val="32"/>
          <w:cs/>
        </w:rPr>
        <w:t>คป</w:t>
      </w:r>
      <w:proofErr w:type="spellEnd"/>
      <w:r w:rsidRPr="000D1EA1">
        <w:rPr>
          <w:rFonts w:ascii="Angsana New" w:hAnsi="Angsana New" w:cs="Angsana New"/>
          <w:b/>
          <w:bCs/>
          <w:sz w:val="32"/>
          <w:szCs w:val="32"/>
          <w:cs/>
        </w:rPr>
        <w:t>สอ.ห้วยเม็ก</w:t>
      </w:r>
    </w:p>
    <w:p w:rsidR="008E5C94" w:rsidRPr="000D1EA1" w:rsidRDefault="008E5C94" w:rsidP="008E5C94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Style w:val="a4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71"/>
        <w:gridCol w:w="860"/>
        <w:gridCol w:w="841"/>
        <w:gridCol w:w="851"/>
        <w:gridCol w:w="1360"/>
        <w:gridCol w:w="1120"/>
        <w:gridCol w:w="964"/>
        <w:gridCol w:w="1517"/>
      </w:tblGrid>
      <w:tr w:rsidR="008E5C94" w:rsidRPr="000D1EA1" w:rsidTr="004051E2">
        <w:trPr>
          <w:trHeight w:val="713"/>
        </w:trPr>
        <w:tc>
          <w:tcPr>
            <w:tcW w:w="7371" w:type="dxa"/>
            <w:vMerge w:val="restart"/>
            <w:hideMark/>
          </w:tcPr>
          <w:p w:rsidR="008E5C94" w:rsidRPr="000D1EA1" w:rsidRDefault="008E5C94" w:rsidP="004051E2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0D1EA1">
              <w:rPr>
                <w:rFonts w:ascii="Angsana New" w:eastAsiaTheme="minorEastAsia" w:hAnsi="Angsana New" w:cs="Angsana New"/>
                <w:b/>
                <w:bCs/>
                <w:kern w:val="24"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52" w:type="dxa"/>
            <w:gridSpan w:val="3"/>
            <w:hideMark/>
          </w:tcPr>
          <w:p w:rsidR="008E5C94" w:rsidRPr="000D1EA1" w:rsidRDefault="008E5C94" w:rsidP="004051E2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 xml:space="preserve">สรุปการเปรียบเทียบแผน/ผล </w:t>
            </w: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</w:rPr>
              <w:t>(Schedule variance)</w:t>
            </w:r>
          </w:p>
        </w:tc>
        <w:tc>
          <w:tcPr>
            <w:tcW w:w="3444" w:type="dxa"/>
            <w:gridSpan w:val="3"/>
            <w:hideMark/>
          </w:tcPr>
          <w:p w:rsidR="008E5C94" w:rsidRPr="000D1EA1" w:rsidRDefault="008E5C94" w:rsidP="004051E2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 xml:space="preserve">ผลการใช้จ่ายงบประมาณ </w:t>
            </w: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</w:rPr>
              <w:t>(Actual)</w:t>
            </w:r>
          </w:p>
        </w:tc>
        <w:tc>
          <w:tcPr>
            <w:tcW w:w="1517" w:type="dxa"/>
          </w:tcPr>
          <w:p w:rsidR="008E5C94" w:rsidRPr="000D1EA1" w:rsidRDefault="008E5C94" w:rsidP="004051E2">
            <w:pPr>
              <w:jc w:val="center"/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>หมายเหตุ</w:t>
            </w:r>
          </w:p>
        </w:tc>
      </w:tr>
      <w:tr w:rsidR="008E5C94" w:rsidRPr="000D1EA1" w:rsidTr="004051E2">
        <w:trPr>
          <w:trHeight w:val="729"/>
        </w:trPr>
        <w:tc>
          <w:tcPr>
            <w:tcW w:w="7371" w:type="dxa"/>
            <w:vMerge/>
            <w:hideMark/>
          </w:tcPr>
          <w:p w:rsidR="008E5C94" w:rsidRPr="000D1EA1" w:rsidRDefault="008E5C94" w:rsidP="004051E2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0" w:type="dxa"/>
            <w:hideMark/>
          </w:tcPr>
          <w:p w:rsidR="008E5C94" w:rsidRPr="000D1EA1" w:rsidRDefault="008E5C94" w:rsidP="004051E2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>ล่าช้า</w:t>
            </w:r>
          </w:p>
        </w:tc>
        <w:tc>
          <w:tcPr>
            <w:tcW w:w="841" w:type="dxa"/>
            <w:hideMark/>
          </w:tcPr>
          <w:p w:rsidR="008E5C94" w:rsidRPr="000D1EA1" w:rsidRDefault="008E5C94" w:rsidP="004051E2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>ตามแผน</w:t>
            </w:r>
          </w:p>
        </w:tc>
        <w:tc>
          <w:tcPr>
            <w:tcW w:w="851" w:type="dxa"/>
            <w:hideMark/>
          </w:tcPr>
          <w:p w:rsidR="008E5C94" w:rsidRPr="000D1EA1" w:rsidRDefault="008E5C94" w:rsidP="004051E2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360" w:type="dxa"/>
            <w:hideMark/>
          </w:tcPr>
          <w:p w:rsidR="008E5C94" w:rsidRPr="000D1EA1" w:rsidRDefault="008E5C94" w:rsidP="004051E2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 xml:space="preserve">ทั้งหมด (บาท) </w:t>
            </w:r>
          </w:p>
        </w:tc>
        <w:tc>
          <w:tcPr>
            <w:tcW w:w="1120" w:type="dxa"/>
            <w:hideMark/>
          </w:tcPr>
          <w:p w:rsidR="008E5C94" w:rsidRPr="000D1EA1" w:rsidRDefault="008E5C94" w:rsidP="004051E2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>ใช้ไป(บาท)</w:t>
            </w:r>
          </w:p>
        </w:tc>
        <w:tc>
          <w:tcPr>
            <w:tcW w:w="964" w:type="dxa"/>
            <w:hideMark/>
          </w:tcPr>
          <w:p w:rsidR="008E5C94" w:rsidRPr="000D1EA1" w:rsidRDefault="008E5C94" w:rsidP="004051E2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1EA1"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  <w:t>ร้อยละ</w:t>
            </w:r>
          </w:p>
        </w:tc>
        <w:tc>
          <w:tcPr>
            <w:tcW w:w="1517" w:type="dxa"/>
          </w:tcPr>
          <w:p w:rsidR="008E5C94" w:rsidRPr="000D1EA1" w:rsidRDefault="008E5C94" w:rsidP="004051E2">
            <w:pPr>
              <w:jc w:val="center"/>
              <w:rPr>
                <w:rFonts w:ascii="Angsana New" w:eastAsia="Times New Roman" w:hAnsi="Angsana New" w:cs="Angsana New"/>
                <w:b/>
                <w:bCs/>
                <w:kern w:val="24"/>
                <w:sz w:val="32"/>
                <w:szCs w:val="32"/>
                <w:cs/>
              </w:rPr>
            </w:pPr>
          </w:p>
        </w:tc>
      </w:tr>
      <w:tr w:rsidR="008E5C94" w:rsidRPr="000D1EA1" w:rsidTr="004051E2">
        <w:trPr>
          <w:trHeight w:val="274"/>
        </w:trPr>
        <w:tc>
          <w:tcPr>
            <w:tcW w:w="7371" w:type="dxa"/>
            <w:shd w:val="clear" w:color="auto" w:fill="D9D9D9" w:themeFill="background1" w:themeFillShade="D9"/>
          </w:tcPr>
          <w:p w:rsidR="008E5C94" w:rsidRPr="000D1EA1" w:rsidRDefault="008E5C94" w:rsidP="004051E2">
            <w:pPr>
              <w:pStyle w:val="a3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0D1EA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เครือข่ายดงระแนง จำนวน </w:t>
            </w:r>
            <w:r w:rsidRPr="000D1EA1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3 </w:t>
            </w:r>
            <w:r w:rsidRPr="000D1EA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8E5C94" w:rsidRPr="000D1EA1" w:rsidRDefault="008E5C94" w:rsidP="004051E2">
            <w:pPr>
              <w:pStyle w:val="a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  <w:shd w:val="clear" w:color="auto" w:fill="D9D9D9" w:themeFill="background1" w:themeFillShade="D9"/>
          </w:tcPr>
          <w:p w:rsidR="008E5C94" w:rsidRPr="000D1EA1" w:rsidRDefault="008E5C94" w:rsidP="004051E2">
            <w:pPr>
              <w:pStyle w:val="a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E5C94" w:rsidRPr="000D1EA1" w:rsidRDefault="008E5C94" w:rsidP="004051E2">
            <w:pPr>
              <w:pStyle w:val="a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</w:tcPr>
          <w:p w:rsidR="008E5C94" w:rsidRPr="000D1EA1" w:rsidRDefault="00271975" w:rsidP="004051E2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0D1EA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:rsidR="008E5C94" w:rsidRPr="000D1EA1" w:rsidRDefault="00F15B32" w:rsidP="004051E2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90,600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8E5C94" w:rsidRPr="000D1EA1" w:rsidRDefault="00F15B32" w:rsidP="004051E2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30.20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8E5C94" w:rsidRPr="000D1EA1" w:rsidRDefault="008E5C94" w:rsidP="004051E2">
            <w:pPr>
              <w:pStyle w:val="a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D1EA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งบ </w:t>
            </w:r>
            <w:r w:rsidRPr="000D1EA1">
              <w:rPr>
                <w:rFonts w:ascii="Angsana New" w:hAnsi="Angsana New" w:cs="Angsana New"/>
                <w:b/>
                <w:bCs/>
                <w:sz w:val="32"/>
                <w:szCs w:val="32"/>
              </w:rPr>
              <w:t>MP</w:t>
            </w:r>
          </w:p>
        </w:tc>
      </w:tr>
      <w:tr w:rsidR="008E5C94" w:rsidRPr="000D1EA1" w:rsidTr="004051E2">
        <w:trPr>
          <w:trHeight w:val="964"/>
        </w:trPr>
        <w:tc>
          <w:tcPr>
            <w:tcW w:w="7371" w:type="dxa"/>
          </w:tcPr>
          <w:p w:rsidR="008E5C94" w:rsidRPr="000D1EA1" w:rsidRDefault="008E5C94" w:rsidP="004051E2">
            <w:pPr>
              <w:pStyle w:val="a3"/>
              <w:rPr>
                <w:rFonts w:ascii="Angsana New" w:eastAsiaTheme="minorHAnsi" w:hAnsi="Angsana New" w:cs="Angsana New"/>
                <w:color w:val="000000"/>
                <w:sz w:val="32"/>
                <w:szCs w:val="32"/>
              </w:rPr>
            </w:pPr>
            <w:r w:rsidRPr="000D1EA1">
              <w:rPr>
                <w:rFonts w:ascii="Angsana New" w:hAnsi="Angsana New" w:cs="Angsana New"/>
                <w:color w:val="000000"/>
                <w:sz w:val="32"/>
                <w:szCs w:val="32"/>
              </w:rPr>
              <w:t>1</w:t>
            </w:r>
            <w:r w:rsidRPr="000D1EA1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) โครงการพัฒนาศักยภาพหุ้นส่วนระบบสุขภาพในตำบลจัดการสุขภาพ</w:t>
            </w:r>
            <w:r w:rsidRPr="000D1EA1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0D1EA1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และหมู่บ้านต้นแบบพฤติกรรมที่พึงประสงค์ในประชากรกลุ่มวัยเชิง</w:t>
            </w:r>
            <w:proofErr w:type="spellStart"/>
            <w:r w:rsidRPr="000D1EA1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0D1EA1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การ ปี </w:t>
            </w:r>
            <w:r w:rsidRPr="000D1EA1">
              <w:rPr>
                <w:rFonts w:ascii="Angsana New" w:hAnsi="Angsana New" w:cs="Angsana New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860" w:type="dxa"/>
          </w:tcPr>
          <w:p w:rsidR="008E5C94" w:rsidRPr="000D1EA1" w:rsidRDefault="008E5C94" w:rsidP="004051E2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D1EA1">
              <w:rPr>
                <w:rFonts w:ascii="Angsana New" w:hAnsi="Angsana New" w:cs="Angsana New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8E5C94" w:rsidRPr="000D1EA1" w:rsidRDefault="008E5C94" w:rsidP="004051E2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8E5C94" w:rsidRPr="000D1EA1" w:rsidRDefault="008E5C94" w:rsidP="004051E2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60" w:type="dxa"/>
          </w:tcPr>
          <w:p w:rsidR="008E5C94" w:rsidRPr="000D1EA1" w:rsidRDefault="008E5C94" w:rsidP="004051E2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0D1EA1">
              <w:rPr>
                <w:rFonts w:ascii="Angsana New" w:hAnsi="Angsana New" w:cs="Angsana New"/>
                <w:color w:val="000000"/>
                <w:sz w:val="32"/>
                <w:szCs w:val="32"/>
              </w:rPr>
              <w:t>113,700</w:t>
            </w:r>
          </w:p>
          <w:p w:rsidR="008E5C94" w:rsidRPr="000D1EA1" w:rsidRDefault="008E5C94" w:rsidP="004051E2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20" w:type="dxa"/>
          </w:tcPr>
          <w:p w:rsidR="008E5C94" w:rsidRPr="000D1EA1" w:rsidRDefault="00E034BE" w:rsidP="004051E2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0D1EA1">
              <w:rPr>
                <w:rFonts w:ascii="Angsana New" w:hAnsi="Angsana New" w:cs="Angsana New"/>
                <w:color w:val="000000"/>
                <w:sz w:val="32"/>
                <w:szCs w:val="32"/>
              </w:rPr>
              <w:t>52,800</w:t>
            </w:r>
          </w:p>
          <w:p w:rsidR="008E5C94" w:rsidRPr="000D1EA1" w:rsidRDefault="008E5C94" w:rsidP="004051E2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64" w:type="dxa"/>
          </w:tcPr>
          <w:p w:rsidR="008E5C94" w:rsidRPr="000D1EA1" w:rsidRDefault="00E034BE" w:rsidP="004051E2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D1EA1">
              <w:rPr>
                <w:rFonts w:ascii="Angsana New" w:hAnsi="Angsana New" w:cs="Angsana New"/>
                <w:sz w:val="32"/>
                <w:szCs w:val="32"/>
              </w:rPr>
              <w:t>46.44</w:t>
            </w:r>
          </w:p>
        </w:tc>
        <w:tc>
          <w:tcPr>
            <w:tcW w:w="1517" w:type="dxa"/>
          </w:tcPr>
          <w:p w:rsidR="008E5C94" w:rsidRPr="000D1EA1" w:rsidRDefault="008E5C94" w:rsidP="004051E2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E5C94" w:rsidRPr="000D1EA1" w:rsidTr="004051E2">
        <w:trPr>
          <w:trHeight w:val="267"/>
        </w:trPr>
        <w:tc>
          <w:tcPr>
            <w:tcW w:w="7371" w:type="dxa"/>
          </w:tcPr>
          <w:p w:rsidR="008E5C94" w:rsidRPr="00F40B25" w:rsidRDefault="008E5C94" w:rsidP="004051E2">
            <w:pPr>
              <w:pStyle w:val="a3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2</w:t>
            </w: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) โครงการพลังภาคีเครือข่ายต่อการจัดการโรคและภัยสุขภาพ ปี </w:t>
            </w: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2559</w:t>
            </w:r>
          </w:p>
        </w:tc>
        <w:tc>
          <w:tcPr>
            <w:tcW w:w="860" w:type="dxa"/>
          </w:tcPr>
          <w:p w:rsidR="008E5C94" w:rsidRPr="00F40B25" w:rsidRDefault="008E5C94" w:rsidP="004051E2">
            <w:pPr>
              <w:pStyle w:val="a3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8E5C94" w:rsidRPr="00F40B25" w:rsidRDefault="008E5C94" w:rsidP="004051E2">
            <w:pPr>
              <w:pStyle w:val="a3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8E5C94" w:rsidRPr="00F40B25" w:rsidRDefault="008E5C94" w:rsidP="004051E2">
            <w:pPr>
              <w:pStyle w:val="a3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360" w:type="dxa"/>
          </w:tcPr>
          <w:p w:rsidR="008E5C94" w:rsidRPr="00F40B25" w:rsidRDefault="008E5C94" w:rsidP="004051E2">
            <w:pPr>
              <w:pStyle w:val="a3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128,800</w:t>
            </w:r>
          </w:p>
        </w:tc>
        <w:tc>
          <w:tcPr>
            <w:tcW w:w="1120" w:type="dxa"/>
          </w:tcPr>
          <w:p w:rsidR="008E5C94" w:rsidRPr="00F40B25" w:rsidRDefault="00F15B32" w:rsidP="00F15B32">
            <w:pPr>
              <w:pStyle w:val="a3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15,000</w:t>
            </w:r>
          </w:p>
        </w:tc>
        <w:tc>
          <w:tcPr>
            <w:tcW w:w="964" w:type="dxa"/>
          </w:tcPr>
          <w:p w:rsidR="008E5C94" w:rsidRPr="00F40B25" w:rsidRDefault="00F15B32" w:rsidP="004051E2">
            <w:pPr>
              <w:pStyle w:val="a3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11.65</w:t>
            </w:r>
          </w:p>
        </w:tc>
        <w:tc>
          <w:tcPr>
            <w:tcW w:w="1517" w:type="dxa"/>
          </w:tcPr>
          <w:p w:rsidR="008E5C94" w:rsidRPr="000D1EA1" w:rsidRDefault="008E5C94" w:rsidP="004051E2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E5C94" w:rsidRPr="000D1EA1" w:rsidTr="004051E2">
        <w:trPr>
          <w:trHeight w:val="529"/>
        </w:trPr>
        <w:tc>
          <w:tcPr>
            <w:tcW w:w="7371" w:type="dxa"/>
          </w:tcPr>
          <w:p w:rsidR="008E5C94" w:rsidRPr="00F40B25" w:rsidRDefault="008E5C94" w:rsidP="004051E2">
            <w:pPr>
              <w:pStyle w:val="a3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3</w:t>
            </w: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) โครงการพัฒนาศักยภาพศูนย์บวรภาคีเครือข่ายสุขภาพในชุมชน ปี </w:t>
            </w: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2559</w:t>
            </w:r>
          </w:p>
        </w:tc>
        <w:tc>
          <w:tcPr>
            <w:tcW w:w="860" w:type="dxa"/>
          </w:tcPr>
          <w:p w:rsidR="008E5C94" w:rsidRPr="00F40B25" w:rsidRDefault="008E5C94" w:rsidP="004051E2">
            <w:pPr>
              <w:pStyle w:val="a3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8E5C94" w:rsidRPr="00F40B25" w:rsidRDefault="008E5C94" w:rsidP="004051E2">
            <w:pPr>
              <w:pStyle w:val="a3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8E5C94" w:rsidRPr="00F40B25" w:rsidRDefault="008E5C94" w:rsidP="004051E2">
            <w:pPr>
              <w:pStyle w:val="a3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360" w:type="dxa"/>
          </w:tcPr>
          <w:p w:rsidR="008E5C94" w:rsidRPr="00F40B25" w:rsidRDefault="008E5C94" w:rsidP="004051E2">
            <w:pPr>
              <w:pStyle w:val="a3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57,500</w:t>
            </w:r>
          </w:p>
        </w:tc>
        <w:tc>
          <w:tcPr>
            <w:tcW w:w="1120" w:type="dxa"/>
          </w:tcPr>
          <w:p w:rsidR="008E5C94" w:rsidRPr="00F40B25" w:rsidRDefault="00F15B32" w:rsidP="004051E2">
            <w:pPr>
              <w:pStyle w:val="a3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22,800</w:t>
            </w:r>
          </w:p>
        </w:tc>
        <w:tc>
          <w:tcPr>
            <w:tcW w:w="964" w:type="dxa"/>
          </w:tcPr>
          <w:p w:rsidR="008E5C94" w:rsidRPr="00F40B25" w:rsidRDefault="00F15B32" w:rsidP="004051E2">
            <w:pPr>
              <w:pStyle w:val="a3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39.65</w:t>
            </w:r>
          </w:p>
        </w:tc>
        <w:tc>
          <w:tcPr>
            <w:tcW w:w="1517" w:type="dxa"/>
          </w:tcPr>
          <w:p w:rsidR="008E5C94" w:rsidRPr="000D1EA1" w:rsidRDefault="008E5C94" w:rsidP="004051E2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E5C94" w:rsidRPr="000D1EA1" w:rsidTr="004051E2">
        <w:trPr>
          <w:trHeight w:val="416"/>
        </w:trPr>
        <w:tc>
          <w:tcPr>
            <w:tcW w:w="7371" w:type="dxa"/>
            <w:shd w:val="clear" w:color="auto" w:fill="D9D9D9" w:themeFill="background1" w:themeFillShade="D9"/>
          </w:tcPr>
          <w:p w:rsidR="008E5C94" w:rsidRPr="00F40B25" w:rsidRDefault="008E5C94" w:rsidP="004051E2">
            <w:pPr>
              <w:pStyle w:val="a3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40B25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เครือข่ายหาดทรายมูล</w:t>
            </w:r>
            <w:r w:rsidRPr="00F40B25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F40B25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Pr="00F40B25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  <w:t xml:space="preserve">2 </w:t>
            </w:r>
            <w:r w:rsidRPr="00F40B25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8E5C94" w:rsidRPr="00F40B25" w:rsidRDefault="008E5C94" w:rsidP="004051E2">
            <w:pPr>
              <w:pStyle w:val="a3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41" w:type="dxa"/>
            <w:shd w:val="clear" w:color="auto" w:fill="D9D9D9" w:themeFill="background1" w:themeFillShade="D9"/>
          </w:tcPr>
          <w:p w:rsidR="008E5C94" w:rsidRPr="00F40B25" w:rsidRDefault="008E5C94" w:rsidP="004051E2">
            <w:pPr>
              <w:pStyle w:val="a3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E5C94" w:rsidRPr="00F40B25" w:rsidRDefault="008E5C94" w:rsidP="004051E2">
            <w:pPr>
              <w:pStyle w:val="a3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</w:tcPr>
          <w:p w:rsidR="008E5C94" w:rsidRPr="00F40B25" w:rsidRDefault="008E5C94" w:rsidP="004051E2">
            <w:pPr>
              <w:pStyle w:val="a3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F40B25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  <w:t>240,000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:rsidR="008E5C94" w:rsidRPr="00F40B25" w:rsidRDefault="00F15B32" w:rsidP="004051E2">
            <w:pPr>
              <w:pStyle w:val="a3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F40B25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  <w:t>61,000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8E5C94" w:rsidRPr="00F40B25" w:rsidRDefault="00F15B32" w:rsidP="004051E2">
            <w:pPr>
              <w:pStyle w:val="a3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F40B25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  <w:t>25.42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8E5C94" w:rsidRPr="000D1EA1" w:rsidRDefault="008E5C94" w:rsidP="004051E2">
            <w:pPr>
              <w:pStyle w:val="a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D1EA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งบ </w:t>
            </w:r>
            <w:r w:rsidRPr="000D1EA1">
              <w:rPr>
                <w:rFonts w:ascii="Angsana New" w:hAnsi="Angsana New" w:cs="Angsana New"/>
                <w:b/>
                <w:bCs/>
                <w:sz w:val="32"/>
                <w:szCs w:val="32"/>
              </w:rPr>
              <w:t>MP</w:t>
            </w:r>
          </w:p>
        </w:tc>
      </w:tr>
      <w:tr w:rsidR="008E5C94" w:rsidRPr="000D1EA1" w:rsidTr="004051E2">
        <w:trPr>
          <w:trHeight w:val="387"/>
        </w:trPr>
        <w:tc>
          <w:tcPr>
            <w:tcW w:w="7371" w:type="dxa"/>
          </w:tcPr>
          <w:p w:rsidR="008E5C94" w:rsidRPr="00F40B25" w:rsidRDefault="008E5C94" w:rsidP="004051E2">
            <w:pPr>
              <w:pStyle w:val="a3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1</w:t>
            </w: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) โครงการพัฒนาระบบสุขภาพตามกลุ่มวัยแบบมีส่วนร่วม ปี </w:t>
            </w: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2559</w:t>
            </w:r>
          </w:p>
        </w:tc>
        <w:tc>
          <w:tcPr>
            <w:tcW w:w="860" w:type="dxa"/>
          </w:tcPr>
          <w:p w:rsidR="008E5C94" w:rsidRPr="00F40B25" w:rsidRDefault="008E5C94" w:rsidP="004051E2">
            <w:pPr>
              <w:pStyle w:val="a3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8E5C94" w:rsidRPr="00F40B25" w:rsidRDefault="008E5C94" w:rsidP="004051E2">
            <w:pPr>
              <w:pStyle w:val="a3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8E5C94" w:rsidRPr="00F40B25" w:rsidRDefault="008E5C94" w:rsidP="004051E2">
            <w:pPr>
              <w:pStyle w:val="a3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360" w:type="dxa"/>
          </w:tcPr>
          <w:p w:rsidR="008E5C94" w:rsidRPr="00F40B25" w:rsidRDefault="008E5C94" w:rsidP="004051E2">
            <w:pPr>
              <w:pStyle w:val="a3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 xml:space="preserve">     121,688 </w:t>
            </w:r>
          </w:p>
        </w:tc>
        <w:tc>
          <w:tcPr>
            <w:tcW w:w="1120" w:type="dxa"/>
          </w:tcPr>
          <w:p w:rsidR="008E5C94" w:rsidRPr="00F40B25" w:rsidRDefault="00F15B32" w:rsidP="004051E2">
            <w:pPr>
              <w:pStyle w:val="a3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37,000</w:t>
            </w:r>
          </w:p>
        </w:tc>
        <w:tc>
          <w:tcPr>
            <w:tcW w:w="964" w:type="dxa"/>
          </w:tcPr>
          <w:p w:rsidR="008E5C94" w:rsidRPr="00F40B25" w:rsidRDefault="00F15B32" w:rsidP="004051E2">
            <w:pPr>
              <w:pStyle w:val="a3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30.41</w:t>
            </w:r>
          </w:p>
        </w:tc>
        <w:tc>
          <w:tcPr>
            <w:tcW w:w="1517" w:type="dxa"/>
          </w:tcPr>
          <w:p w:rsidR="008E5C94" w:rsidRPr="000D1EA1" w:rsidRDefault="008E5C94" w:rsidP="004051E2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E5C94" w:rsidRPr="000D1EA1" w:rsidTr="004051E2">
        <w:trPr>
          <w:trHeight w:val="378"/>
        </w:trPr>
        <w:tc>
          <w:tcPr>
            <w:tcW w:w="7371" w:type="dxa"/>
          </w:tcPr>
          <w:p w:rsidR="008E5C94" w:rsidRPr="00F40B25" w:rsidRDefault="008E5C94" w:rsidP="004051E2">
            <w:pPr>
              <w:pStyle w:val="a3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2</w:t>
            </w: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) โครงการพลังชุมชน พลังภาคีเครือข่าย ต่อการจัดการโรคและภัยสุขภาพ ปี </w:t>
            </w: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2559</w:t>
            </w:r>
          </w:p>
        </w:tc>
        <w:tc>
          <w:tcPr>
            <w:tcW w:w="860" w:type="dxa"/>
          </w:tcPr>
          <w:p w:rsidR="008E5C94" w:rsidRPr="00F40B25" w:rsidRDefault="008E5C94" w:rsidP="004051E2">
            <w:pPr>
              <w:pStyle w:val="a3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8E5C94" w:rsidRPr="00F40B25" w:rsidRDefault="008E5C94" w:rsidP="004051E2">
            <w:pPr>
              <w:pStyle w:val="a3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8E5C94" w:rsidRPr="00F40B25" w:rsidRDefault="008E5C94" w:rsidP="004051E2">
            <w:pPr>
              <w:pStyle w:val="a3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360" w:type="dxa"/>
          </w:tcPr>
          <w:p w:rsidR="008E5C94" w:rsidRPr="00F40B25" w:rsidRDefault="008E5C94" w:rsidP="004051E2">
            <w:pPr>
              <w:pStyle w:val="a3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 xml:space="preserve">     118,312 </w:t>
            </w:r>
          </w:p>
        </w:tc>
        <w:tc>
          <w:tcPr>
            <w:tcW w:w="1120" w:type="dxa"/>
          </w:tcPr>
          <w:p w:rsidR="008E5C94" w:rsidRPr="00F40B25" w:rsidRDefault="00F15B32" w:rsidP="004051E2">
            <w:pPr>
              <w:pStyle w:val="a3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24,000</w:t>
            </w:r>
          </w:p>
        </w:tc>
        <w:tc>
          <w:tcPr>
            <w:tcW w:w="964" w:type="dxa"/>
          </w:tcPr>
          <w:p w:rsidR="008E5C94" w:rsidRPr="00F40B25" w:rsidRDefault="00F15B32" w:rsidP="004051E2">
            <w:pPr>
              <w:pStyle w:val="a3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20.29</w:t>
            </w:r>
          </w:p>
        </w:tc>
        <w:tc>
          <w:tcPr>
            <w:tcW w:w="1517" w:type="dxa"/>
          </w:tcPr>
          <w:p w:rsidR="008E5C94" w:rsidRPr="000D1EA1" w:rsidRDefault="008E5C94" w:rsidP="004051E2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24690" w:rsidRPr="000D1EA1" w:rsidTr="008E5C94">
        <w:trPr>
          <w:trHeight w:val="378"/>
        </w:trPr>
        <w:tc>
          <w:tcPr>
            <w:tcW w:w="7371" w:type="dxa"/>
            <w:shd w:val="clear" w:color="auto" w:fill="D9D9D9" w:themeFill="background1" w:themeFillShade="D9"/>
          </w:tcPr>
          <w:p w:rsidR="00124690" w:rsidRPr="00F40B25" w:rsidRDefault="00124690" w:rsidP="004051E2">
            <w:pPr>
              <w:pStyle w:val="a3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40B25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เครือข่าย </w:t>
            </w:r>
            <w:r w:rsidRPr="00F40B25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  <w:t xml:space="preserve">PCU </w:t>
            </w:r>
            <w:r w:rsidRPr="00F40B25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ห้วยเม็ก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124690" w:rsidRPr="00F40B25" w:rsidRDefault="00124690" w:rsidP="004051E2">
            <w:pPr>
              <w:pStyle w:val="a3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1" w:type="dxa"/>
            <w:shd w:val="clear" w:color="auto" w:fill="D9D9D9" w:themeFill="background1" w:themeFillShade="D9"/>
          </w:tcPr>
          <w:p w:rsidR="00124690" w:rsidRPr="00F40B25" w:rsidRDefault="00124690" w:rsidP="004051E2">
            <w:pPr>
              <w:pStyle w:val="a3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24690" w:rsidRPr="00F40B25" w:rsidRDefault="00124690" w:rsidP="004051E2">
            <w:pPr>
              <w:pStyle w:val="a3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</w:tcPr>
          <w:p w:rsidR="00124690" w:rsidRPr="00F40B25" w:rsidRDefault="00124690" w:rsidP="008E5C94">
            <w:pPr>
              <w:pStyle w:val="a3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F40B25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  <w:t>60,000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:rsidR="00124690" w:rsidRPr="00F40B25" w:rsidRDefault="00124690" w:rsidP="005B4B76">
            <w:pPr>
              <w:pStyle w:val="a3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F40B25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  <w:t>34,880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124690" w:rsidRPr="00F40B25" w:rsidRDefault="00124690" w:rsidP="005B4B76">
            <w:pPr>
              <w:pStyle w:val="a3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F40B25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  <w:t>58.13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124690" w:rsidRPr="000D1EA1" w:rsidRDefault="00124690" w:rsidP="004051E2">
            <w:pPr>
              <w:pStyle w:val="a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D1EA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งบ </w:t>
            </w:r>
            <w:r w:rsidRPr="000D1EA1">
              <w:rPr>
                <w:rFonts w:ascii="Angsana New" w:hAnsi="Angsana New" w:cs="Angsana New"/>
                <w:b/>
                <w:bCs/>
                <w:sz w:val="32"/>
                <w:szCs w:val="32"/>
              </w:rPr>
              <w:t>MP</w:t>
            </w:r>
          </w:p>
        </w:tc>
      </w:tr>
      <w:tr w:rsidR="008E5C94" w:rsidRPr="000D1EA1" w:rsidTr="008E5C94">
        <w:trPr>
          <w:trHeight w:val="378"/>
        </w:trPr>
        <w:tc>
          <w:tcPr>
            <w:tcW w:w="7371" w:type="dxa"/>
            <w:shd w:val="clear" w:color="auto" w:fill="auto"/>
          </w:tcPr>
          <w:p w:rsidR="008E5C94" w:rsidRPr="00F40B25" w:rsidRDefault="008E5C94" w:rsidP="004051E2">
            <w:pPr>
              <w:pStyle w:val="a3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 xml:space="preserve">1) </w:t>
            </w: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โครงการพัฒนาชุมชนสุขภาวะกาฬสินธุ์ </w:t>
            </w: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 xml:space="preserve">3 </w:t>
            </w: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ดี เชิง</w:t>
            </w:r>
            <w:proofErr w:type="spellStart"/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บูรณา</w:t>
            </w:r>
            <w:proofErr w:type="spellEnd"/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การ ปีงบประมาณ </w:t>
            </w: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2559</w:t>
            </w:r>
          </w:p>
        </w:tc>
        <w:tc>
          <w:tcPr>
            <w:tcW w:w="860" w:type="dxa"/>
            <w:shd w:val="clear" w:color="auto" w:fill="auto"/>
          </w:tcPr>
          <w:p w:rsidR="008E5C94" w:rsidRPr="00F40B25" w:rsidRDefault="008E5C94" w:rsidP="004051E2">
            <w:pPr>
              <w:pStyle w:val="a3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1" w:type="dxa"/>
            <w:shd w:val="clear" w:color="auto" w:fill="auto"/>
          </w:tcPr>
          <w:p w:rsidR="008E5C94" w:rsidRPr="00F40B25" w:rsidRDefault="00F15B32" w:rsidP="004051E2">
            <w:pPr>
              <w:pStyle w:val="a3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851" w:type="dxa"/>
            <w:shd w:val="clear" w:color="auto" w:fill="auto"/>
          </w:tcPr>
          <w:p w:rsidR="008E5C94" w:rsidRPr="00F40B25" w:rsidRDefault="008E5C94" w:rsidP="004051E2">
            <w:pPr>
              <w:pStyle w:val="a3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</w:tcPr>
          <w:p w:rsidR="008E5C94" w:rsidRPr="00F40B25" w:rsidRDefault="008E5C94" w:rsidP="008E5C94">
            <w:pPr>
              <w:pStyle w:val="a3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60,000</w:t>
            </w:r>
          </w:p>
        </w:tc>
        <w:tc>
          <w:tcPr>
            <w:tcW w:w="1120" w:type="dxa"/>
            <w:shd w:val="clear" w:color="auto" w:fill="auto"/>
          </w:tcPr>
          <w:p w:rsidR="008E5C94" w:rsidRPr="00F40B25" w:rsidRDefault="00124690" w:rsidP="004051E2">
            <w:pPr>
              <w:pStyle w:val="a3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34,880</w:t>
            </w:r>
          </w:p>
        </w:tc>
        <w:tc>
          <w:tcPr>
            <w:tcW w:w="964" w:type="dxa"/>
            <w:shd w:val="clear" w:color="auto" w:fill="auto"/>
          </w:tcPr>
          <w:p w:rsidR="008E5C94" w:rsidRPr="00F40B25" w:rsidRDefault="00124690" w:rsidP="004051E2">
            <w:pPr>
              <w:pStyle w:val="a3"/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F40B25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58.13</w:t>
            </w:r>
          </w:p>
        </w:tc>
        <w:tc>
          <w:tcPr>
            <w:tcW w:w="1517" w:type="dxa"/>
            <w:shd w:val="clear" w:color="auto" w:fill="auto"/>
          </w:tcPr>
          <w:p w:rsidR="008E5C94" w:rsidRPr="000D1EA1" w:rsidRDefault="008E5C94" w:rsidP="004051E2">
            <w:pPr>
              <w:pStyle w:val="a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E5C94" w:rsidRPr="000D1EA1" w:rsidTr="004051E2">
        <w:trPr>
          <w:trHeight w:val="485"/>
        </w:trPr>
        <w:tc>
          <w:tcPr>
            <w:tcW w:w="7371" w:type="dxa"/>
            <w:hideMark/>
          </w:tcPr>
          <w:p w:rsidR="008E5C94" w:rsidRPr="00F40B25" w:rsidRDefault="008E5C94" w:rsidP="004051E2">
            <w:pPr>
              <w:pStyle w:val="a3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F40B25">
              <w:rPr>
                <w:rFonts w:ascii="Angsana New" w:hAnsi="Angsana New" w:cs="Angsana New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สรุปรวม</w:t>
            </w:r>
          </w:p>
        </w:tc>
        <w:tc>
          <w:tcPr>
            <w:tcW w:w="860" w:type="dxa"/>
          </w:tcPr>
          <w:p w:rsidR="008E5C94" w:rsidRPr="00F40B25" w:rsidRDefault="008E5C94" w:rsidP="004051E2">
            <w:pPr>
              <w:pStyle w:val="a3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1" w:type="dxa"/>
          </w:tcPr>
          <w:p w:rsidR="008E5C94" w:rsidRPr="00F40B25" w:rsidRDefault="008E5C94" w:rsidP="004051E2">
            <w:pPr>
              <w:pStyle w:val="a3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8E5C94" w:rsidRPr="00F40B25" w:rsidRDefault="008E5C94" w:rsidP="004051E2">
            <w:pPr>
              <w:pStyle w:val="a3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60" w:type="dxa"/>
          </w:tcPr>
          <w:p w:rsidR="008E5C94" w:rsidRPr="00F40B25" w:rsidRDefault="00271975" w:rsidP="004051E2">
            <w:pPr>
              <w:pStyle w:val="a3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F40B25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  <w:t>600,000</w:t>
            </w:r>
          </w:p>
        </w:tc>
        <w:tc>
          <w:tcPr>
            <w:tcW w:w="1120" w:type="dxa"/>
          </w:tcPr>
          <w:p w:rsidR="008E5C94" w:rsidRPr="00F40B25" w:rsidRDefault="00F40B25" w:rsidP="004051E2">
            <w:pPr>
              <w:pStyle w:val="a3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F40B25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  <w:t>186,480</w:t>
            </w:r>
          </w:p>
        </w:tc>
        <w:tc>
          <w:tcPr>
            <w:tcW w:w="964" w:type="dxa"/>
          </w:tcPr>
          <w:p w:rsidR="008E5C94" w:rsidRPr="00F40B25" w:rsidRDefault="00F40B25" w:rsidP="004051E2">
            <w:pPr>
              <w:pStyle w:val="a3"/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  <w:t>31.08</w:t>
            </w:r>
          </w:p>
        </w:tc>
        <w:tc>
          <w:tcPr>
            <w:tcW w:w="1517" w:type="dxa"/>
          </w:tcPr>
          <w:p w:rsidR="008E5C94" w:rsidRPr="000D1EA1" w:rsidRDefault="008E5C94" w:rsidP="004051E2">
            <w:pPr>
              <w:pStyle w:val="a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285C09" w:rsidRDefault="00285C09" w:rsidP="00854214">
      <w:pPr>
        <w:rPr>
          <w:rFonts w:ascii="Angsana New" w:hAnsi="Angsana New" w:cs="Angsana New"/>
          <w:sz w:val="32"/>
          <w:szCs w:val="32"/>
        </w:rPr>
      </w:pPr>
    </w:p>
    <w:p w:rsidR="006B4177" w:rsidRPr="000D1EA1" w:rsidRDefault="006B4177" w:rsidP="006B4177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D1EA1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สรุปผลการดำเนินงานตามแผนงานโครงการ </w:t>
      </w:r>
      <w:r>
        <w:rPr>
          <w:rFonts w:ascii="Angsana New" w:hAnsi="Angsana New" w:cs="Angsana New"/>
          <w:b/>
          <w:bCs/>
          <w:sz w:val="32"/>
          <w:szCs w:val="32"/>
        </w:rPr>
        <w:t>Area base</w:t>
      </w:r>
      <w:r w:rsidRPr="000D1EA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0D1EA1">
        <w:rPr>
          <w:rFonts w:ascii="Angsana New" w:hAnsi="Angsana New" w:cs="Angsana New"/>
          <w:b/>
          <w:bCs/>
          <w:sz w:val="32"/>
          <w:szCs w:val="32"/>
          <w:cs/>
        </w:rPr>
        <w:t xml:space="preserve">ปีงบประมาณ </w:t>
      </w:r>
      <w:r w:rsidRPr="000D1EA1">
        <w:rPr>
          <w:rFonts w:ascii="Angsana New" w:hAnsi="Angsana New" w:cs="Angsana New"/>
          <w:b/>
          <w:bCs/>
          <w:sz w:val="32"/>
          <w:szCs w:val="32"/>
        </w:rPr>
        <w:t>2559</w:t>
      </w:r>
    </w:p>
    <w:tbl>
      <w:tblPr>
        <w:tblW w:w="15076" w:type="dxa"/>
        <w:tblInd w:w="93" w:type="dxa"/>
        <w:tblLook w:val="04A0" w:firstRow="1" w:lastRow="0" w:firstColumn="1" w:lastColumn="0" w:noHBand="0" w:noVBand="1"/>
      </w:tblPr>
      <w:tblGrid>
        <w:gridCol w:w="747"/>
        <w:gridCol w:w="4841"/>
        <w:gridCol w:w="2259"/>
        <w:gridCol w:w="1356"/>
        <w:gridCol w:w="1356"/>
        <w:gridCol w:w="1505"/>
        <w:gridCol w:w="1507"/>
        <w:gridCol w:w="1505"/>
      </w:tblGrid>
      <w:tr w:rsidR="006B4177" w:rsidRPr="006B4177" w:rsidTr="006B4177">
        <w:trPr>
          <w:trHeight w:val="45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57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การเบิกจ่าย (บาท)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6B4177" w:rsidRPr="006B4177" w:rsidTr="006B4177">
        <w:trPr>
          <w:trHeight w:val="4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ใช้ไป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4177" w:rsidRPr="006B4177" w:rsidTr="006B4177">
        <w:trPr>
          <w:trHeight w:val="455"/>
        </w:trPr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6B4177" w:rsidRPr="006B4177" w:rsidRDefault="006B4177" w:rsidP="0021243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6B417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แผน </w:t>
            </w:r>
            <w:proofErr w:type="spellStart"/>
            <w:r w:rsidRPr="006B417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</w:rPr>
              <w:t>Areabase</w:t>
            </w:r>
            <w:proofErr w:type="spellEnd"/>
            <w:r w:rsidRPr="006B417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 w:rsidRPr="006B417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cs/>
              </w:rPr>
              <w:t>พื้นที่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  -  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4177" w:rsidRPr="006B4177" w:rsidRDefault="006B4177" w:rsidP="002124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6B4177" w:rsidRPr="006B4177" w:rsidTr="006B4177">
        <w:trPr>
          <w:trHeight w:val="4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177" w:rsidRPr="006B4177" w:rsidRDefault="006B4177" w:rsidP="006B417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โครงการจิตอาสาปันรัก</w:t>
            </w: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ปันใจ ดูแลผู้สูงวัยที่ป่วยด้วยโรคเบาหวานในชุมชน ตำบลโนนสะอาด</w:t>
            </w: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รพ.สต.โนนขี้ควง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28,320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-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-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28,320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77" w:rsidRPr="006B4177" w:rsidRDefault="006B4177" w:rsidP="002124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6B4177" w:rsidRPr="006B4177" w:rsidTr="006B4177">
        <w:trPr>
          <w:trHeight w:val="4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177" w:rsidRPr="006B4177" w:rsidRDefault="006B4177" w:rsidP="006B417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โครงการประชาร่วมใจลดภัยวัณโรคอย่างมีประสิทธิภาพ</w:t>
            </w: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โรงพยาบาลส่งเสริมสุขภาพตำบลหนองบัว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รพ.สต.หนองบัว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27,540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-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-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27,540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77" w:rsidRPr="006B4177" w:rsidRDefault="006B4177" w:rsidP="002124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6B4177" w:rsidRPr="006B4177" w:rsidTr="006B4177">
        <w:trPr>
          <w:trHeight w:val="4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177" w:rsidRPr="006B4177" w:rsidRDefault="006B4177" w:rsidP="006B417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โครงการพัฒนารูปแบบการป้องกันและแก้ไขปัญหาโรคมะเร็งตับ</w:t>
            </w: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มะเร็งท่อนำดี พื้นที่ตำบลกุดโดน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รพ.สต.กุดโดน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28,400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-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-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28,400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77" w:rsidRPr="006B4177" w:rsidRDefault="006B4177" w:rsidP="002124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6B4177" w:rsidRPr="006B4177" w:rsidTr="006B4177">
        <w:trPr>
          <w:trHeight w:val="90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177" w:rsidRPr="006B4177" w:rsidRDefault="006B4177" w:rsidP="006B417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พัฒนารูปแบบการส่งเสริมการกระจายเกลือเสริมไอโอดีนในชุมชนโดยประยุกต์ใช้แนวคิดการรับรู้ความสามารถแห่งตนและแรงสนับสนุนทางสังคม</w:t>
            </w: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ื้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นที่</w:t>
            </w:r>
            <w:proofErr w:type="spellStart"/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ตำบลพิ</w:t>
            </w:r>
            <w:proofErr w:type="spellEnd"/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มูล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รพ.</w:t>
            </w:r>
            <w:proofErr w:type="spellStart"/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สต.พิ</w:t>
            </w:r>
            <w:proofErr w:type="spellEnd"/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มูล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27,500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15,800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57.45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11,700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77" w:rsidRPr="006B4177" w:rsidRDefault="006B4177" w:rsidP="002124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6B4177" w:rsidRPr="006B4177" w:rsidTr="006B4177">
        <w:trPr>
          <w:trHeight w:val="90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177" w:rsidRPr="006B4177" w:rsidRDefault="006B4177" w:rsidP="006B417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พัฒนารูปแบบการส่งเสริมการกระจายเกลือเสริมไอโอดีนในชุมชนโดยประยุกต์ใช้แนวคิดการรับรู้ความสามารถแห่งตนและแรงสนับสนุนทางสังคม</w:t>
            </w: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ื้</w:t>
            </w: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นที่บ้านหาดทรายมูล</w:t>
            </w: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รพ.สต.หาดทรายมูล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27,700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-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-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27,700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77" w:rsidRPr="006B4177" w:rsidRDefault="006B4177" w:rsidP="002124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6B4177" w:rsidRPr="006B4177" w:rsidTr="006B4177">
        <w:trPr>
          <w:trHeight w:val="4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177" w:rsidRPr="006B4177" w:rsidRDefault="006B4177" w:rsidP="006B417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โครงการวัยรุ่น</w:t>
            </w:r>
            <w:r w:rsidRPr="006B4177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6B4177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วัยใส ไม่ดื่ม ไม่เสพ ไม่ท้อง ตำบลทรายทอง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รพ.สต.ทรายทอง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27,000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-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-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27,000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77" w:rsidRPr="006B4177" w:rsidRDefault="006B4177" w:rsidP="002124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A224F3" w:rsidRPr="006B4177" w:rsidTr="00F50BAE">
        <w:trPr>
          <w:trHeight w:val="45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F3" w:rsidRPr="006B4177" w:rsidRDefault="00A224F3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4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24F3" w:rsidRPr="006B4177" w:rsidRDefault="00A224F3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F3" w:rsidRPr="006B4177" w:rsidRDefault="00A224F3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5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F3" w:rsidRPr="006B4177" w:rsidRDefault="00A224F3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การเบิกจ่าย (บาท)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F3" w:rsidRPr="006B4177" w:rsidRDefault="00A224F3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A224F3" w:rsidRPr="006B4177" w:rsidTr="00461F1C">
        <w:trPr>
          <w:trHeight w:val="455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F3" w:rsidRPr="006B4177" w:rsidRDefault="00A224F3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4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F3" w:rsidRPr="006B4177" w:rsidRDefault="00A224F3" w:rsidP="002124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F3" w:rsidRPr="006B4177" w:rsidRDefault="00A224F3" w:rsidP="002124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F3" w:rsidRPr="006B4177" w:rsidRDefault="00A224F3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F3" w:rsidRPr="006B4177" w:rsidRDefault="00A224F3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ใช้ไป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F3" w:rsidRPr="006B4177" w:rsidRDefault="00A224F3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F3" w:rsidRPr="006B4177" w:rsidRDefault="00A224F3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F3" w:rsidRPr="006B4177" w:rsidRDefault="00A224F3" w:rsidP="002124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6B4177" w:rsidRPr="006B4177" w:rsidTr="006B4177">
        <w:trPr>
          <w:trHeight w:val="4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177" w:rsidRPr="00A224F3" w:rsidRDefault="006B4177" w:rsidP="002124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โครงการส่งเสริมป้องกันโรคขาดสารไอโอดีนในชุมชนตำบลคำเหมือดแก้ว</w:t>
            </w: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รพ.สต.คำเหมือดแก้ว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28,400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-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-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28,400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77" w:rsidRPr="006B4177" w:rsidRDefault="006B4177" w:rsidP="002124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6B4177" w:rsidRPr="006B4177" w:rsidTr="006B4177">
        <w:trPr>
          <w:trHeight w:val="90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177" w:rsidRPr="006B4177" w:rsidRDefault="006B4177" w:rsidP="002124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โครงการกระบวนการขับเคลื่อนเชิงสังคม</w:t>
            </w: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เพื่อพัฒนาหมู่บ้านต้นแบบควบคุมป้องกันโรค</w:t>
            </w:r>
            <w:r w:rsidR="00A224F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พยาธิใบไม้ตับ ตำบลคำใหญ่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รพ.สต.คำใหญ่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27,400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-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-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27,400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77" w:rsidRPr="006B4177" w:rsidRDefault="006B4177" w:rsidP="002124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6B4177" w:rsidRPr="006B4177" w:rsidTr="006B4177">
        <w:trPr>
          <w:trHeight w:val="90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177" w:rsidRPr="006B4177" w:rsidRDefault="006B4177" w:rsidP="002124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โครงการพัฒนารูปแบบการปรับเปลี่ยนพฤติกรรมเพื่อป้องกันโรคมะเร็งตับ</w:t>
            </w: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มะเร็งท่อน้ำดี โดยการมีส่วนร</w:t>
            </w:r>
            <w:r w:rsidR="00A224F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่วมของประชาชน ตำบลหัวหิน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รพ.สต.ห้วยมะทอ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28,400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9,000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31.69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19,400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77" w:rsidRPr="006B4177" w:rsidRDefault="006B4177" w:rsidP="002124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6B4177" w:rsidRPr="006B4177" w:rsidTr="006B4177">
        <w:trPr>
          <w:trHeight w:val="4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รวม </w:t>
            </w: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Area base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250,660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24,800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9.89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B4177" w:rsidRPr="006B4177" w:rsidRDefault="006B4177" w:rsidP="002124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225,860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4177" w:rsidRPr="006B4177" w:rsidRDefault="006B4177" w:rsidP="002124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417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</w:tbl>
    <w:p w:rsidR="006B4177" w:rsidRDefault="006B4177" w:rsidP="006B4177">
      <w:bookmarkStart w:id="0" w:name="_GoBack"/>
      <w:bookmarkEnd w:id="0"/>
    </w:p>
    <w:p w:rsidR="006B4177" w:rsidRPr="000D1EA1" w:rsidRDefault="006B4177" w:rsidP="00854214">
      <w:pPr>
        <w:rPr>
          <w:rFonts w:ascii="Angsana New" w:hAnsi="Angsana New" w:cs="Angsana New"/>
          <w:sz w:val="32"/>
          <w:szCs w:val="32"/>
        </w:rPr>
      </w:pPr>
    </w:p>
    <w:sectPr w:rsidR="006B4177" w:rsidRPr="000D1EA1" w:rsidSect="00353103">
      <w:headerReference w:type="default" r:id="rId8"/>
      <w:pgSz w:w="16838" w:h="11906" w:orient="landscape"/>
      <w:pgMar w:top="1440" w:right="1440" w:bottom="1440" w:left="1440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FA" w:rsidRDefault="007809FA" w:rsidP="00CE6C98">
      <w:pPr>
        <w:spacing w:after="0" w:line="240" w:lineRule="auto"/>
      </w:pPr>
      <w:r>
        <w:separator/>
      </w:r>
    </w:p>
  </w:endnote>
  <w:endnote w:type="continuationSeparator" w:id="0">
    <w:p w:rsidR="007809FA" w:rsidRDefault="007809FA" w:rsidP="00CE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FA" w:rsidRDefault="007809FA" w:rsidP="00CE6C98">
      <w:pPr>
        <w:spacing w:after="0" w:line="240" w:lineRule="auto"/>
      </w:pPr>
      <w:r>
        <w:separator/>
      </w:r>
    </w:p>
  </w:footnote>
  <w:footnote w:type="continuationSeparator" w:id="0">
    <w:p w:rsidR="007809FA" w:rsidRDefault="007809FA" w:rsidP="00CE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3575"/>
      <w:docPartObj>
        <w:docPartGallery w:val="Page Numbers (Top of Page)"/>
        <w:docPartUnique/>
      </w:docPartObj>
    </w:sdtPr>
    <w:sdtEndPr>
      <w:rPr>
        <w:rFonts w:ascii="Angsana New" w:hAnsi="Angsana New" w:cs="Angsana New"/>
        <w:sz w:val="32"/>
        <w:szCs w:val="32"/>
      </w:rPr>
    </w:sdtEndPr>
    <w:sdtContent>
      <w:p w:rsidR="000E7DF3" w:rsidRPr="002772BB" w:rsidRDefault="000E7DF3">
        <w:pPr>
          <w:pStyle w:val="a8"/>
          <w:jc w:val="right"/>
          <w:rPr>
            <w:rFonts w:ascii="Angsana New" w:hAnsi="Angsana New" w:cs="Angsana New"/>
            <w:sz w:val="32"/>
            <w:szCs w:val="32"/>
          </w:rPr>
        </w:pPr>
        <w:r w:rsidRPr="002772BB">
          <w:rPr>
            <w:rFonts w:ascii="Angsana New" w:hAnsi="Angsana New" w:cs="Angsana New"/>
            <w:sz w:val="32"/>
            <w:szCs w:val="32"/>
          </w:rPr>
          <w:fldChar w:fldCharType="begin"/>
        </w:r>
        <w:r w:rsidRPr="002772BB">
          <w:rPr>
            <w:rFonts w:ascii="Angsana New" w:hAnsi="Angsana New" w:cs="Angsana New"/>
            <w:sz w:val="32"/>
            <w:szCs w:val="32"/>
          </w:rPr>
          <w:instrText>PAGE   \* MERGEFORMAT</w:instrText>
        </w:r>
        <w:r w:rsidRPr="002772BB">
          <w:rPr>
            <w:rFonts w:ascii="Angsana New" w:hAnsi="Angsana New" w:cs="Angsana New"/>
            <w:sz w:val="32"/>
            <w:szCs w:val="32"/>
          </w:rPr>
          <w:fldChar w:fldCharType="separate"/>
        </w:r>
        <w:r w:rsidR="00377144" w:rsidRPr="00377144">
          <w:rPr>
            <w:rFonts w:ascii="Angsana New" w:hAnsi="Angsana New" w:cs="Angsana New"/>
            <w:noProof/>
            <w:sz w:val="32"/>
            <w:szCs w:val="32"/>
            <w:lang w:val="th-TH"/>
          </w:rPr>
          <w:t>10</w:t>
        </w:r>
        <w:r w:rsidRPr="002772BB">
          <w:rPr>
            <w:rFonts w:ascii="Angsana New" w:hAnsi="Angsana New" w:cs="Angsana New"/>
            <w:sz w:val="32"/>
            <w:szCs w:val="32"/>
          </w:rPr>
          <w:fldChar w:fldCharType="end"/>
        </w:r>
      </w:p>
    </w:sdtContent>
  </w:sdt>
  <w:p w:rsidR="000E7DF3" w:rsidRDefault="000E7DF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24C"/>
    <w:multiLevelType w:val="hybridMultilevel"/>
    <w:tmpl w:val="A68E135C"/>
    <w:lvl w:ilvl="0" w:tplc="09B00E1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F2"/>
    <w:rsid w:val="00027499"/>
    <w:rsid w:val="00030D28"/>
    <w:rsid w:val="00045719"/>
    <w:rsid w:val="00061725"/>
    <w:rsid w:val="000671C2"/>
    <w:rsid w:val="0007413A"/>
    <w:rsid w:val="00084DB6"/>
    <w:rsid w:val="000B7E14"/>
    <w:rsid w:val="000C0E09"/>
    <w:rsid w:val="000D1EA1"/>
    <w:rsid w:val="000D7A50"/>
    <w:rsid w:val="000E7DF3"/>
    <w:rsid w:val="00101EE0"/>
    <w:rsid w:val="001072BA"/>
    <w:rsid w:val="001179A7"/>
    <w:rsid w:val="00124690"/>
    <w:rsid w:val="00126AAF"/>
    <w:rsid w:val="001301D9"/>
    <w:rsid w:val="00142843"/>
    <w:rsid w:val="001851C2"/>
    <w:rsid w:val="00196A94"/>
    <w:rsid w:val="001C038F"/>
    <w:rsid w:val="001C267D"/>
    <w:rsid w:val="001C62AC"/>
    <w:rsid w:val="001D3E99"/>
    <w:rsid w:val="001E1569"/>
    <w:rsid w:val="001F0039"/>
    <w:rsid w:val="00205B35"/>
    <w:rsid w:val="00243C16"/>
    <w:rsid w:val="00271975"/>
    <w:rsid w:val="002765CF"/>
    <w:rsid w:val="002772BB"/>
    <w:rsid w:val="00285C09"/>
    <w:rsid w:val="002B5C90"/>
    <w:rsid w:val="002B5CB5"/>
    <w:rsid w:val="002F0195"/>
    <w:rsid w:val="002F6007"/>
    <w:rsid w:val="0030792D"/>
    <w:rsid w:val="00321E71"/>
    <w:rsid w:val="003324F9"/>
    <w:rsid w:val="00341E7B"/>
    <w:rsid w:val="003459E9"/>
    <w:rsid w:val="00353103"/>
    <w:rsid w:val="00360487"/>
    <w:rsid w:val="0037137C"/>
    <w:rsid w:val="00377144"/>
    <w:rsid w:val="003949C0"/>
    <w:rsid w:val="003C74AC"/>
    <w:rsid w:val="00401E10"/>
    <w:rsid w:val="00433C2A"/>
    <w:rsid w:val="00440465"/>
    <w:rsid w:val="00463211"/>
    <w:rsid w:val="004647C3"/>
    <w:rsid w:val="00496BEC"/>
    <w:rsid w:val="004B56FF"/>
    <w:rsid w:val="004E42C7"/>
    <w:rsid w:val="004F0C5B"/>
    <w:rsid w:val="00506933"/>
    <w:rsid w:val="0051749D"/>
    <w:rsid w:val="005318F6"/>
    <w:rsid w:val="00573568"/>
    <w:rsid w:val="00593C00"/>
    <w:rsid w:val="005B2B76"/>
    <w:rsid w:val="005E0825"/>
    <w:rsid w:val="005E68A5"/>
    <w:rsid w:val="005F51CF"/>
    <w:rsid w:val="006413EE"/>
    <w:rsid w:val="00666D45"/>
    <w:rsid w:val="00696BE1"/>
    <w:rsid w:val="006B4177"/>
    <w:rsid w:val="006D6BFD"/>
    <w:rsid w:val="006E69CA"/>
    <w:rsid w:val="006F4A22"/>
    <w:rsid w:val="00707AC8"/>
    <w:rsid w:val="0074566C"/>
    <w:rsid w:val="00746434"/>
    <w:rsid w:val="0074740A"/>
    <w:rsid w:val="00755DDC"/>
    <w:rsid w:val="00755F7B"/>
    <w:rsid w:val="007809FA"/>
    <w:rsid w:val="007A4149"/>
    <w:rsid w:val="007C15DD"/>
    <w:rsid w:val="007C2F92"/>
    <w:rsid w:val="007D664C"/>
    <w:rsid w:val="007E778A"/>
    <w:rsid w:val="00825129"/>
    <w:rsid w:val="00826647"/>
    <w:rsid w:val="008416EB"/>
    <w:rsid w:val="0084415E"/>
    <w:rsid w:val="00854214"/>
    <w:rsid w:val="00862588"/>
    <w:rsid w:val="008955A6"/>
    <w:rsid w:val="008B30E3"/>
    <w:rsid w:val="008E17BF"/>
    <w:rsid w:val="008E5C94"/>
    <w:rsid w:val="008E701D"/>
    <w:rsid w:val="00915FF8"/>
    <w:rsid w:val="00917FF2"/>
    <w:rsid w:val="0092120D"/>
    <w:rsid w:val="00986FDD"/>
    <w:rsid w:val="009870ED"/>
    <w:rsid w:val="00987CF6"/>
    <w:rsid w:val="009A24DA"/>
    <w:rsid w:val="009B46EC"/>
    <w:rsid w:val="009B7758"/>
    <w:rsid w:val="009D5E23"/>
    <w:rsid w:val="009D6EF3"/>
    <w:rsid w:val="009D79B2"/>
    <w:rsid w:val="009F5D1D"/>
    <w:rsid w:val="009F66B9"/>
    <w:rsid w:val="00A015ED"/>
    <w:rsid w:val="00A151E3"/>
    <w:rsid w:val="00A224F3"/>
    <w:rsid w:val="00A229EA"/>
    <w:rsid w:val="00A24095"/>
    <w:rsid w:val="00A37586"/>
    <w:rsid w:val="00A41368"/>
    <w:rsid w:val="00A56AE9"/>
    <w:rsid w:val="00A73C6D"/>
    <w:rsid w:val="00A74340"/>
    <w:rsid w:val="00A84E0A"/>
    <w:rsid w:val="00AB491C"/>
    <w:rsid w:val="00AB7667"/>
    <w:rsid w:val="00AC66DD"/>
    <w:rsid w:val="00AE0BC3"/>
    <w:rsid w:val="00AE3B34"/>
    <w:rsid w:val="00B132F2"/>
    <w:rsid w:val="00B45556"/>
    <w:rsid w:val="00B91DEB"/>
    <w:rsid w:val="00BD1943"/>
    <w:rsid w:val="00C41025"/>
    <w:rsid w:val="00C45AA9"/>
    <w:rsid w:val="00C57AE6"/>
    <w:rsid w:val="00C652D1"/>
    <w:rsid w:val="00C762B7"/>
    <w:rsid w:val="00C80B53"/>
    <w:rsid w:val="00CA68CB"/>
    <w:rsid w:val="00CC220F"/>
    <w:rsid w:val="00CC387C"/>
    <w:rsid w:val="00CC6CB6"/>
    <w:rsid w:val="00CE0988"/>
    <w:rsid w:val="00CE39E8"/>
    <w:rsid w:val="00CE6AA8"/>
    <w:rsid w:val="00CE6C98"/>
    <w:rsid w:val="00CF4F75"/>
    <w:rsid w:val="00D66D9D"/>
    <w:rsid w:val="00D72EEE"/>
    <w:rsid w:val="00D97C55"/>
    <w:rsid w:val="00DA327E"/>
    <w:rsid w:val="00DB21B6"/>
    <w:rsid w:val="00DC5E41"/>
    <w:rsid w:val="00DE7ACC"/>
    <w:rsid w:val="00E034BE"/>
    <w:rsid w:val="00E17913"/>
    <w:rsid w:val="00E27323"/>
    <w:rsid w:val="00E33FB9"/>
    <w:rsid w:val="00E54325"/>
    <w:rsid w:val="00E63D5D"/>
    <w:rsid w:val="00E818C2"/>
    <w:rsid w:val="00E92FD2"/>
    <w:rsid w:val="00E93ECC"/>
    <w:rsid w:val="00EE202D"/>
    <w:rsid w:val="00EF4E90"/>
    <w:rsid w:val="00F06B83"/>
    <w:rsid w:val="00F10F8A"/>
    <w:rsid w:val="00F15B32"/>
    <w:rsid w:val="00F27104"/>
    <w:rsid w:val="00F4070F"/>
    <w:rsid w:val="00F40B25"/>
    <w:rsid w:val="00F43265"/>
    <w:rsid w:val="00F44E11"/>
    <w:rsid w:val="00F9627A"/>
    <w:rsid w:val="00FB0034"/>
    <w:rsid w:val="00FC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F3"/>
  </w:style>
  <w:style w:type="paragraph" w:styleId="1">
    <w:name w:val="heading 1"/>
    <w:basedOn w:val="a"/>
    <w:next w:val="a"/>
    <w:link w:val="10"/>
    <w:qFormat/>
    <w:rsid w:val="00862588"/>
    <w:pPr>
      <w:keepNext/>
      <w:widowControl w:val="0"/>
      <w:tabs>
        <w:tab w:val="left" w:pos="720"/>
      </w:tabs>
      <w:spacing w:after="0" w:line="300" w:lineRule="atLeast"/>
      <w:ind w:left="720"/>
      <w:outlineLvl w:val="0"/>
    </w:pPr>
    <w:rPr>
      <w:rFonts w:ascii="CordiaUPC" w:eastAsia="Batang" w:hAnsi="CordiaUPC" w:cs="Cord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2F2"/>
    <w:pPr>
      <w:spacing w:after="0" w:line="240" w:lineRule="auto"/>
    </w:pPr>
    <w:rPr>
      <w:rFonts w:ascii="Calibri" w:eastAsia="Cordia New" w:hAnsi="Calibri" w:cs="Cordia New"/>
    </w:rPr>
  </w:style>
  <w:style w:type="table" w:styleId="a4">
    <w:name w:val="Table Grid"/>
    <w:basedOn w:val="a1"/>
    <w:uiPriority w:val="59"/>
    <w:rsid w:val="00B1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96BEC"/>
    <w:pPr>
      <w:spacing w:after="0" w:line="240" w:lineRule="auto"/>
      <w:ind w:left="720"/>
      <w:contextualSpacing/>
      <w:jc w:val="center"/>
    </w:pPr>
    <w:rPr>
      <w:rFonts w:ascii="Calibri" w:eastAsia="Calibri" w:hAnsi="Calibri" w:cs="Cordia New"/>
    </w:rPr>
  </w:style>
  <w:style w:type="paragraph" w:styleId="a6">
    <w:name w:val="Subtitle"/>
    <w:basedOn w:val="a"/>
    <w:next w:val="a"/>
    <w:link w:val="a7"/>
    <w:qFormat/>
    <w:rsid w:val="00496BEC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496BEC"/>
    <w:rPr>
      <w:rFonts w:ascii="Cambria" w:eastAsia="Times New Roman" w:hAnsi="Cambria" w:cs="Angsana New"/>
      <w:sz w:val="24"/>
      <w:szCs w:val="30"/>
    </w:rPr>
  </w:style>
  <w:style w:type="paragraph" w:styleId="a8">
    <w:name w:val="header"/>
    <w:basedOn w:val="a"/>
    <w:link w:val="a9"/>
    <w:uiPriority w:val="99"/>
    <w:unhideWhenUsed/>
    <w:rsid w:val="00CE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CE6C98"/>
  </w:style>
  <w:style w:type="paragraph" w:styleId="aa">
    <w:name w:val="footer"/>
    <w:basedOn w:val="a"/>
    <w:link w:val="ab"/>
    <w:uiPriority w:val="99"/>
    <w:unhideWhenUsed/>
    <w:rsid w:val="00CE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CE6C98"/>
  </w:style>
  <w:style w:type="character" w:customStyle="1" w:styleId="10">
    <w:name w:val="หัวเรื่อง 1 อักขระ"/>
    <w:basedOn w:val="a0"/>
    <w:link w:val="1"/>
    <w:rsid w:val="00862588"/>
    <w:rPr>
      <w:rFonts w:ascii="CordiaUPC" w:eastAsia="Batang" w:hAnsi="CordiaUPC" w:cs="CordiaUPC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B46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9B46EC"/>
    <w:rPr>
      <w:rFonts w:ascii="Tahoma" w:hAnsi="Tahoma" w:cs="Angsana New"/>
      <w:sz w:val="16"/>
      <w:szCs w:val="20"/>
    </w:rPr>
  </w:style>
  <w:style w:type="paragraph" w:styleId="ae">
    <w:name w:val="Normal (Web)"/>
    <w:basedOn w:val="a"/>
    <w:uiPriority w:val="99"/>
    <w:unhideWhenUsed/>
    <w:rsid w:val="0085421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F3"/>
  </w:style>
  <w:style w:type="paragraph" w:styleId="1">
    <w:name w:val="heading 1"/>
    <w:basedOn w:val="a"/>
    <w:next w:val="a"/>
    <w:link w:val="10"/>
    <w:qFormat/>
    <w:rsid w:val="00862588"/>
    <w:pPr>
      <w:keepNext/>
      <w:widowControl w:val="0"/>
      <w:tabs>
        <w:tab w:val="left" w:pos="720"/>
      </w:tabs>
      <w:spacing w:after="0" w:line="300" w:lineRule="atLeast"/>
      <w:ind w:left="720"/>
      <w:outlineLvl w:val="0"/>
    </w:pPr>
    <w:rPr>
      <w:rFonts w:ascii="CordiaUPC" w:eastAsia="Batang" w:hAnsi="CordiaUPC" w:cs="Cord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2F2"/>
    <w:pPr>
      <w:spacing w:after="0" w:line="240" w:lineRule="auto"/>
    </w:pPr>
    <w:rPr>
      <w:rFonts w:ascii="Calibri" w:eastAsia="Cordia New" w:hAnsi="Calibri" w:cs="Cordia New"/>
    </w:rPr>
  </w:style>
  <w:style w:type="table" w:styleId="a4">
    <w:name w:val="Table Grid"/>
    <w:basedOn w:val="a1"/>
    <w:uiPriority w:val="59"/>
    <w:rsid w:val="00B1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96BEC"/>
    <w:pPr>
      <w:spacing w:after="0" w:line="240" w:lineRule="auto"/>
      <w:ind w:left="720"/>
      <w:contextualSpacing/>
      <w:jc w:val="center"/>
    </w:pPr>
    <w:rPr>
      <w:rFonts w:ascii="Calibri" w:eastAsia="Calibri" w:hAnsi="Calibri" w:cs="Cordia New"/>
    </w:rPr>
  </w:style>
  <w:style w:type="paragraph" w:styleId="a6">
    <w:name w:val="Subtitle"/>
    <w:basedOn w:val="a"/>
    <w:next w:val="a"/>
    <w:link w:val="a7"/>
    <w:qFormat/>
    <w:rsid w:val="00496BEC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496BEC"/>
    <w:rPr>
      <w:rFonts w:ascii="Cambria" w:eastAsia="Times New Roman" w:hAnsi="Cambria" w:cs="Angsana New"/>
      <w:sz w:val="24"/>
      <w:szCs w:val="30"/>
    </w:rPr>
  </w:style>
  <w:style w:type="paragraph" w:styleId="a8">
    <w:name w:val="header"/>
    <w:basedOn w:val="a"/>
    <w:link w:val="a9"/>
    <w:uiPriority w:val="99"/>
    <w:unhideWhenUsed/>
    <w:rsid w:val="00CE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CE6C98"/>
  </w:style>
  <w:style w:type="paragraph" w:styleId="aa">
    <w:name w:val="footer"/>
    <w:basedOn w:val="a"/>
    <w:link w:val="ab"/>
    <w:uiPriority w:val="99"/>
    <w:unhideWhenUsed/>
    <w:rsid w:val="00CE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CE6C98"/>
  </w:style>
  <w:style w:type="character" w:customStyle="1" w:styleId="10">
    <w:name w:val="หัวเรื่อง 1 อักขระ"/>
    <w:basedOn w:val="a0"/>
    <w:link w:val="1"/>
    <w:rsid w:val="00862588"/>
    <w:rPr>
      <w:rFonts w:ascii="CordiaUPC" w:eastAsia="Batang" w:hAnsi="CordiaUPC" w:cs="CordiaUPC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B46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9B46EC"/>
    <w:rPr>
      <w:rFonts w:ascii="Tahoma" w:hAnsi="Tahoma" w:cs="Angsana New"/>
      <w:sz w:val="16"/>
      <w:szCs w:val="20"/>
    </w:rPr>
  </w:style>
  <w:style w:type="paragraph" w:styleId="ae">
    <w:name w:val="Normal (Web)"/>
    <w:basedOn w:val="a"/>
    <w:uiPriority w:val="99"/>
    <w:unhideWhenUsed/>
    <w:rsid w:val="0085421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ANNe</cp:lastModifiedBy>
  <cp:revision>3</cp:revision>
  <cp:lastPrinted>2015-08-19T10:31:00Z</cp:lastPrinted>
  <dcterms:created xsi:type="dcterms:W3CDTF">2016-07-30T03:49:00Z</dcterms:created>
  <dcterms:modified xsi:type="dcterms:W3CDTF">2016-07-30T05:12:00Z</dcterms:modified>
</cp:coreProperties>
</file>