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E31FF">
        <w:rPr>
          <w:rFonts w:ascii="TH Niramit AS" w:hAnsi="TH Niramit AS" w:cs="TH Niramit AS"/>
          <w:b/>
          <w:bCs/>
          <w:sz w:val="52"/>
          <w:szCs w:val="52"/>
          <w:cs/>
        </w:rPr>
        <w:t>สรุปรายงานผล</w:t>
      </w:r>
    </w:p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E31FF">
        <w:rPr>
          <w:rFonts w:ascii="TH Niramit AS" w:hAnsi="TH Niramit AS" w:cs="TH Niramit AS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A473B5" w:rsidRDefault="00B81670" w:rsidP="00827C63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AE31FF">
        <w:rPr>
          <w:rFonts w:ascii="TH Niramit AS" w:hAnsi="TH Niramit AS" w:cs="TH Niramit AS"/>
          <w:b/>
          <w:bCs/>
          <w:sz w:val="40"/>
          <w:szCs w:val="40"/>
          <w:cs/>
        </w:rPr>
        <w:t xml:space="preserve">เป้าประสงค์ที่ </w:t>
      </w:r>
      <w:r w:rsidR="00501D60" w:rsidRPr="00AE31FF">
        <w:rPr>
          <w:rFonts w:ascii="TH Niramit AS" w:hAnsi="TH Niramit AS" w:cs="TH Niramit AS"/>
          <w:b/>
          <w:bCs/>
          <w:sz w:val="40"/>
          <w:szCs w:val="40"/>
          <w:cs/>
        </w:rPr>
        <w:t>๑</w:t>
      </w:r>
      <w:r w:rsidRPr="00AE31FF"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 w:rsidR="00827C63" w:rsidRPr="00827C63">
        <w:rPr>
          <w:rFonts w:ascii="TH NiramitIT๙" w:hAnsi="TH NiramitIT๙" w:cs="TH NiramitIT๙"/>
          <w:b/>
          <w:bCs/>
          <w:sz w:val="40"/>
          <w:szCs w:val="40"/>
          <w:cs/>
        </w:rPr>
        <w:t>ชุมชนของจังหวัดกาฬสินธุ์เป็นชุมชนแห่งความสุข มีวัฒนธรรมสุขภาพและวิถีสุขภาวะที่เข้มแข็งและยั่งยืน ด้วยกลไก</w:t>
      </w:r>
      <w:r w:rsidR="00827C63" w:rsidRPr="00827C63">
        <w:rPr>
          <w:rFonts w:ascii="TH NiramitIT๙" w:eastAsia="+mn-ea" w:hAnsi="TH NiramitIT๙" w:cs="TH NiramitIT๙"/>
          <w:b/>
          <w:bCs/>
          <w:sz w:val="40"/>
          <w:szCs w:val="40"/>
          <w:cs/>
        </w:rPr>
        <w:t>กาฬสินธุ์</w:t>
      </w:r>
      <w:r w:rsidR="00827C63" w:rsidRPr="00827C63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</w:p>
    <w:p w:rsidR="00827C63" w:rsidRDefault="00827C63" w:rsidP="00827C63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827C63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3 ดี </w:t>
      </w:r>
      <w:r w:rsidRPr="00827C63">
        <w:rPr>
          <w:rFonts w:ascii="TH NiramitIT๙" w:hAnsi="TH NiramitIT๙" w:cs="TH NiramitIT๙"/>
          <w:b/>
          <w:bCs/>
          <w:sz w:val="40"/>
          <w:szCs w:val="40"/>
        </w:rPr>
        <w:t>DHS</w:t>
      </w:r>
    </w:p>
    <w:p w:rsidR="00827C63" w:rsidRPr="004334AB" w:rsidRDefault="00827C63" w:rsidP="00827C63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827C63" w:rsidRPr="00827C63" w:rsidRDefault="00B81670" w:rsidP="00827C63">
      <w:pPr>
        <w:pStyle w:val="af"/>
        <w:spacing w:before="0" w:beforeAutospacing="0" w:after="0" w:afterAutospacing="0"/>
        <w:jc w:val="both"/>
        <w:rPr>
          <w:rFonts w:ascii="TH NiramitIT๙" w:hAnsi="TH NiramitIT๙" w:cs="TH NiramitIT๙"/>
          <w:b/>
          <w:bCs/>
          <w:color w:val="auto"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40"/>
          <w:szCs w:val="40"/>
          <w:cs/>
        </w:rPr>
        <w:t xml:space="preserve">ตัวชี้วัดที่ </w:t>
      </w:r>
      <w:r w:rsidR="00501D60" w:rsidRPr="00AE31FF">
        <w:rPr>
          <w:rFonts w:ascii="TH Niramit AS" w:hAnsi="TH Niramit AS" w:cs="TH Niramit AS"/>
          <w:b/>
          <w:bCs/>
          <w:sz w:val="40"/>
          <w:szCs w:val="40"/>
          <w:cs/>
        </w:rPr>
        <w:t>๑</w:t>
      </w:r>
      <w:r w:rsidRPr="00AE31FF"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 w:rsidR="00827C63" w:rsidRPr="00827C63">
        <w:rPr>
          <w:rFonts w:ascii="TH NiramitIT๙" w:eastAsia="+mn-ea" w:hAnsi="TH NiramitIT๙" w:cs="TH NiramitIT๙"/>
          <w:b/>
          <w:bCs/>
          <w:color w:val="auto"/>
          <w:sz w:val="32"/>
          <w:szCs w:val="32"/>
          <w:cs/>
        </w:rPr>
        <w:t>ร้อยละ</w:t>
      </w:r>
      <w:r w:rsidR="00827C63" w:rsidRPr="00827C63">
        <w:rPr>
          <w:rFonts w:ascii="TH NiramitIT๙" w:hAnsi="TH NiramitIT๙" w:cs="TH NiramitIT๙"/>
          <w:b/>
          <w:bCs/>
          <w:color w:val="auto"/>
          <w:sz w:val="32"/>
          <w:szCs w:val="32"/>
          <w:cs/>
        </w:rPr>
        <w:t>ของหมู่บ้าน ชุมชนที่มีการจัดการสุขภาพเข้มแข็ง สู่การเป็นชุมชนแห่งสุขภาวะ ในระดับ 5</w:t>
      </w:r>
    </w:p>
    <w:p w:rsidR="00B81670" w:rsidRPr="00AE31FF" w:rsidRDefault="00B81670" w:rsidP="00827C63">
      <w:pPr>
        <w:jc w:val="center"/>
        <w:rPr>
          <w:rFonts w:ascii="TH Niramit AS" w:hAnsi="TH Niramit AS" w:cs="TH Niramit AS"/>
          <w:sz w:val="32"/>
          <w:szCs w:val="32"/>
        </w:rPr>
      </w:pPr>
    </w:p>
    <w:p w:rsidR="00B81670" w:rsidRPr="00AE31FF" w:rsidRDefault="00B81670" w:rsidP="00B81670">
      <w:pPr>
        <w:rPr>
          <w:rFonts w:ascii="TH Niramit AS" w:hAnsi="TH Niramit AS" w:cs="TH Niramit AS"/>
          <w:sz w:val="32"/>
          <w:szCs w:val="32"/>
        </w:rPr>
      </w:pPr>
    </w:p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AE31FF">
        <w:rPr>
          <w:rFonts w:ascii="TH Niramit AS" w:hAnsi="TH Niramit AS" w:cs="TH Niramit AS"/>
          <w:b/>
          <w:bCs/>
          <w:sz w:val="52"/>
          <w:szCs w:val="52"/>
          <w:cs/>
        </w:rPr>
        <w:t>โดย</w:t>
      </w:r>
    </w:p>
    <w:p w:rsidR="00EC2ACF" w:rsidRDefault="00EC2ACF" w:rsidP="00501D60">
      <w:pPr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 xml:space="preserve">๑.นางอำพร  </w:t>
      </w:r>
      <w:proofErr w:type="spellStart"/>
      <w:r>
        <w:rPr>
          <w:rFonts w:ascii="TH Niramit AS" w:hAnsi="TH Niramit AS" w:cs="TH Niramit AS" w:hint="cs"/>
          <w:sz w:val="36"/>
          <w:szCs w:val="36"/>
          <w:cs/>
        </w:rPr>
        <w:t>อนุทัย</w:t>
      </w:r>
      <w:proofErr w:type="spellEnd"/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</w:r>
      <w:r>
        <w:rPr>
          <w:rFonts w:ascii="TH Niramit AS" w:hAnsi="TH Niramit AS" w:cs="TH Niramit AS" w:hint="cs"/>
          <w:sz w:val="36"/>
          <w:szCs w:val="36"/>
          <w:cs/>
        </w:rPr>
        <w:tab/>
        <w:t>สาธารณสุขอำเภอกมลาไสย</w:t>
      </w:r>
    </w:p>
    <w:p w:rsidR="00B81670" w:rsidRPr="00AE31FF" w:rsidRDefault="00EC2ACF" w:rsidP="00501D60">
      <w:pPr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๒</w:t>
      </w:r>
      <w:r w:rsidR="00501D60" w:rsidRPr="00AE31FF">
        <w:rPr>
          <w:rFonts w:ascii="TH Niramit AS" w:hAnsi="TH Niramit AS" w:cs="TH Niramit AS"/>
          <w:sz w:val="36"/>
          <w:szCs w:val="36"/>
          <w:cs/>
        </w:rPr>
        <w:t>.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 xml:space="preserve">นายเดชา  </w:t>
      </w:r>
      <w:proofErr w:type="spellStart"/>
      <w:r w:rsidR="00B81670" w:rsidRPr="00AE31FF">
        <w:rPr>
          <w:rFonts w:ascii="TH Niramit AS" w:hAnsi="TH Niramit AS" w:cs="TH Niramit AS"/>
          <w:sz w:val="36"/>
          <w:szCs w:val="36"/>
          <w:cs/>
        </w:rPr>
        <w:t>วร</w:t>
      </w:r>
      <w:proofErr w:type="spellEnd"/>
      <w:r w:rsidR="00B81670" w:rsidRPr="00AE31FF">
        <w:rPr>
          <w:rFonts w:ascii="TH Niramit AS" w:hAnsi="TH Niramit AS" w:cs="TH Niramit AS"/>
          <w:sz w:val="36"/>
          <w:szCs w:val="36"/>
          <w:cs/>
        </w:rPr>
        <w:t>สาร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</w:r>
      <w:r w:rsidR="004C3012" w:rsidRPr="00AE31FF">
        <w:rPr>
          <w:rFonts w:ascii="TH Niramit AS" w:hAnsi="TH Niramit AS" w:cs="TH Niramit AS"/>
          <w:sz w:val="36"/>
          <w:szCs w:val="36"/>
          <w:cs/>
        </w:rPr>
        <w:tab/>
      </w:r>
      <w:r w:rsidR="004C3012" w:rsidRPr="00AE31FF">
        <w:rPr>
          <w:rFonts w:ascii="TH Niramit AS" w:hAnsi="TH Niramit AS" w:cs="TH Niramit AS"/>
          <w:sz w:val="36"/>
          <w:szCs w:val="36"/>
          <w:cs/>
        </w:rPr>
        <w:tab/>
      </w:r>
      <w:r w:rsidR="00E22C29">
        <w:rPr>
          <w:rFonts w:ascii="TH Niramit AS" w:hAnsi="TH Niramit AS" w:cs="TH Niramit AS" w:hint="cs"/>
          <w:sz w:val="36"/>
          <w:szCs w:val="36"/>
          <w:cs/>
        </w:rPr>
        <w:t>ผู้ช่วยสาธารณสุขอำเภอกมลาไสย</w:t>
      </w:r>
    </w:p>
    <w:p w:rsidR="00B81670" w:rsidRPr="00AE31FF" w:rsidRDefault="00EC2ACF" w:rsidP="00501D60">
      <w:pPr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๓</w:t>
      </w:r>
      <w:r w:rsidR="00501D60" w:rsidRPr="00AE31FF">
        <w:rPr>
          <w:rFonts w:ascii="TH Niramit AS" w:hAnsi="TH Niramit AS" w:cs="TH Niramit AS"/>
          <w:sz w:val="36"/>
          <w:szCs w:val="36"/>
          <w:cs/>
        </w:rPr>
        <w:t>.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>นาง</w:t>
      </w:r>
      <w:proofErr w:type="spellStart"/>
      <w:r w:rsidR="00B81670" w:rsidRPr="00AE31FF">
        <w:rPr>
          <w:rFonts w:ascii="TH Niramit AS" w:hAnsi="TH Niramit AS" w:cs="TH Niramit AS"/>
          <w:sz w:val="36"/>
          <w:szCs w:val="36"/>
          <w:cs/>
        </w:rPr>
        <w:t>กมลวรรณ</w:t>
      </w:r>
      <w:proofErr w:type="spellEnd"/>
      <w:r w:rsidR="00B81670" w:rsidRPr="00AE31FF">
        <w:rPr>
          <w:rFonts w:ascii="TH Niramit AS" w:hAnsi="TH Niramit AS" w:cs="TH Niramit AS"/>
          <w:sz w:val="36"/>
          <w:szCs w:val="36"/>
          <w:cs/>
        </w:rPr>
        <w:t xml:space="preserve">  โยธาคึก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</w:r>
      <w:r w:rsidR="001849EB">
        <w:rPr>
          <w:rFonts w:ascii="TH Niramit AS" w:hAnsi="TH Niramit AS" w:cs="TH Niramit AS" w:hint="cs"/>
          <w:sz w:val="36"/>
          <w:szCs w:val="36"/>
          <w:cs/>
        </w:rPr>
        <w:t>พยาบาลวิชาชีพชำนาญการ</w:t>
      </w:r>
    </w:p>
    <w:p w:rsidR="00B81670" w:rsidRPr="00AE31FF" w:rsidRDefault="00EC2ACF" w:rsidP="003153EE">
      <w:pPr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๔</w:t>
      </w:r>
      <w:r w:rsidR="003153EE" w:rsidRPr="00AE31FF">
        <w:rPr>
          <w:rFonts w:ascii="TH Niramit AS" w:hAnsi="TH Niramit AS" w:cs="TH Niramit AS"/>
          <w:sz w:val="36"/>
          <w:szCs w:val="36"/>
          <w:cs/>
        </w:rPr>
        <w:t>.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>นางอรุณรัตน์  นา</w:t>
      </w:r>
      <w:proofErr w:type="spellStart"/>
      <w:r w:rsidR="00B81670" w:rsidRPr="00AE31FF">
        <w:rPr>
          <w:rFonts w:ascii="TH Niramit AS" w:hAnsi="TH Niramit AS" w:cs="TH Niramit AS"/>
          <w:sz w:val="36"/>
          <w:szCs w:val="36"/>
          <w:cs/>
        </w:rPr>
        <w:t>สอ้าน</w:t>
      </w:r>
      <w:proofErr w:type="spellEnd"/>
      <w:r w:rsidR="00B81670" w:rsidRPr="00AE31FF">
        <w:rPr>
          <w:rFonts w:ascii="TH Niramit AS" w:hAnsi="TH Niramit AS" w:cs="TH Niramit AS"/>
          <w:sz w:val="36"/>
          <w:szCs w:val="36"/>
          <w:cs/>
        </w:rPr>
        <w:tab/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  <w:t>นักวิชาการสาธารณสุขชำนาญการ</w:t>
      </w:r>
    </w:p>
    <w:p w:rsidR="00B81670" w:rsidRPr="00AE31FF" w:rsidRDefault="00EC2ACF" w:rsidP="003153EE">
      <w:pPr>
        <w:ind w:left="1440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sz w:val="36"/>
          <w:szCs w:val="36"/>
          <w:cs/>
        </w:rPr>
        <w:t>๕</w:t>
      </w:r>
      <w:r w:rsidR="003153EE" w:rsidRPr="00AE31FF">
        <w:rPr>
          <w:rFonts w:ascii="TH Niramit AS" w:hAnsi="TH Niramit AS" w:cs="TH Niramit AS"/>
          <w:sz w:val="36"/>
          <w:szCs w:val="36"/>
          <w:cs/>
        </w:rPr>
        <w:t>.น.ส.ดาวรุ่ง  ดอนสมจิตร</w:t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</w:r>
      <w:r w:rsidR="00B81670" w:rsidRPr="00AE31FF">
        <w:rPr>
          <w:rFonts w:ascii="TH Niramit AS" w:hAnsi="TH Niramit AS" w:cs="TH Niramit AS"/>
          <w:sz w:val="36"/>
          <w:szCs w:val="36"/>
          <w:cs/>
        </w:rPr>
        <w:tab/>
        <w:t>นักวิชาการสาธารณสุขชำนาญการ</w:t>
      </w:r>
    </w:p>
    <w:p w:rsidR="00B81670" w:rsidRPr="00AE31FF" w:rsidRDefault="00B81670" w:rsidP="00B81670">
      <w:pPr>
        <w:ind w:left="1440"/>
        <w:rPr>
          <w:rFonts w:ascii="TH Niramit AS" w:hAnsi="TH Niramit AS" w:cs="TH Niramit AS"/>
          <w:sz w:val="36"/>
          <w:szCs w:val="36"/>
        </w:rPr>
      </w:pPr>
    </w:p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E31FF">
        <w:rPr>
          <w:rFonts w:ascii="TH Niramit AS" w:hAnsi="TH Niramit AS" w:cs="TH Niramit AS"/>
          <w:b/>
          <w:bCs/>
          <w:sz w:val="40"/>
          <w:szCs w:val="40"/>
          <w:cs/>
        </w:rPr>
        <w:t>ผู้ประเมิน</w:t>
      </w:r>
    </w:p>
    <w:p w:rsidR="00B81670" w:rsidRPr="00AE31FF" w:rsidRDefault="00B81670" w:rsidP="00B81670">
      <w:pPr>
        <w:rPr>
          <w:rFonts w:ascii="TH Niramit AS" w:hAnsi="TH Niramit AS" w:cs="TH Niramit AS"/>
          <w:sz w:val="32"/>
          <w:szCs w:val="32"/>
        </w:rPr>
      </w:pPr>
      <w:r w:rsidRPr="00AE31FF">
        <w:rPr>
          <w:rFonts w:ascii="TH Niramit AS" w:hAnsi="TH Niramit AS" w:cs="TH Niramit AS"/>
          <w:sz w:val="32"/>
          <w:szCs w:val="32"/>
          <w:cs/>
        </w:rPr>
        <w:tab/>
      </w:r>
      <w:r w:rsidRPr="00AE31FF">
        <w:rPr>
          <w:rFonts w:ascii="TH Niramit AS" w:hAnsi="TH Niramit AS" w:cs="TH Niramit AS"/>
          <w:sz w:val="32"/>
          <w:szCs w:val="32"/>
          <w:cs/>
        </w:rPr>
        <w:tab/>
      </w:r>
    </w:p>
    <w:p w:rsidR="00B81670" w:rsidRPr="00AE31FF" w:rsidRDefault="00B81670" w:rsidP="00B81670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827C63" w:rsidRPr="00AE31FF" w:rsidRDefault="00B81670" w:rsidP="00827C6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E31FF">
        <w:rPr>
          <w:rFonts w:ascii="TH Niramit AS" w:hAnsi="TH Niramit AS" w:cs="TH Niramit AS"/>
          <w:b/>
          <w:bCs/>
          <w:sz w:val="40"/>
          <w:szCs w:val="40"/>
          <w:cs/>
        </w:rPr>
        <w:t xml:space="preserve">รอบที่  </w:t>
      </w:r>
      <w:r w:rsidR="009779FA">
        <w:rPr>
          <w:rFonts w:ascii="TH Niramit AS" w:hAnsi="TH Niramit AS" w:cs="TH Niramit AS" w:hint="cs"/>
          <w:b/>
          <w:bCs/>
          <w:sz w:val="40"/>
          <w:szCs w:val="40"/>
          <w:cs/>
        </w:rPr>
        <w:t>๒</w:t>
      </w:r>
      <w:r w:rsidRPr="00AE31FF">
        <w:rPr>
          <w:rFonts w:ascii="TH Niramit AS" w:hAnsi="TH Niramit AS" w:cs="TH Niramit AS"/>
          <w:b/>
          <w:bCs/>
          <w:sz w:val="40"/>
          <w:szCs w:val="40"/>
        </w:rPr>
        <w:t xml:space="preserve"> </w:t>
      </w:r>
      <w:r w:rsidRPr="00AE31FF">
        <w:rPr>
          <w:rFonts w:ascii="TH Niramit AS" w:hAnsi="TH Niramit AS" w:cs="TH Niramit AS"/>
          <w:b/>
          <w:bCs/>
          <w:sz w:val="40"/>
          <w:szCs w:val="40"/>
          <w:cs/>
        </w:rPr>
        <w:t xml:space="preserve"> ประจำปีงบประมาณ </w:t>
      </w:r>
      <w:r w:rsidR="003153EE" w:rsidRPr="00AE31FF">
        <w:rPr>
          <w:rFonts w:ascii="TH Niramit AS" w:hAnsi="TH Niramit AS" w:cs="TH Niramit AS"/>
          <w:b/>
          <w:bCs/>
          <w:sz w:val="40"/>
          <w:szCs w:val="40"/>
          <w:cs/>
        </w:rPr>
        <w:t>๒๕๕</w:t>
      </w:r>
      <w:r w:rsidR="00827C63">
        <w:rPr>
          <w:rFonts w:ascii="TH Niramit AS" w:hAnsi="TH Niramit AS" w:cs="TH Niramit AS" w:hint="cs"/>
          <w:b/>
          <w:bCs/>
          <w:sz w:val="40"/>
          <w:szCs w:val="40"/>
          <w:cs/>
        </w:rPr>
        <w:t>๙</w:t>
      </w:r>
    </w:p>
    <w:p w:rsidR="00B81670" w:rsidRDefault="00AF5F0B" w:rsidP="00B81670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อำเภอ</w:t>
      </w:r>
      <w:r w:rsidR="00B81670" w:rsidRPr="00AE31FF">
        <w:rPr>
          <w:rFonts w:ascii="TH Niramit AS" w:hAnsi="TH Niramit AS" w:cs="TH Niramit AS"/>
          <w:b/>
          <w:bCs/>
          <w:sz w:val="40"/>
          <w:szCs w:val="40"/>
          <w:cs/>
        </w:rPr>
        <w:t>กมลาไสย</w:t>
      </w:r>
      <w:r>
        <w:rPr>
          <w:rFonts w:ascii="TH Niramit AS" w:hAnsi="TH Niramit AS" w:cs="TH Niramit AS"/>
          <w:b/>
          <w:bCs/>
          <w:sz w:val="40"/>
          <w:szCs w:val="40"/>
        </w:rPr>
        <w:t xml:space="preserve">  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จังหวัดกาฬสินธุ์</w:t>
      </w:r>
    </w:p>
    <w:p w:rsidR="00827C63" w:rsidRDefault="00827C63" w:rsidP="00DB2E7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DB2E72" w:rsidRPr="00827C63" w:rsidRDefault="00DB2E72" w:rsidP="00DB2E7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7C6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="006D3490" w:rsidRPr="00827C63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Pr="00827C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DB2E72" w:rsidRPr="00827C63" w:rsidRDefault="00DB2E72" w:rsidP="00DB2E7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7C63">
        <w:rPr>
          <w:rFonts w:ascii="TH SarabunIT๙" w:hAnsi="TH SarabunIT๙" w:cs="TH SarabunIT๙"/>
          <w:b/>
          <w:bCs/>
          <w:sz w:val="40"/>
          <w:szCs w:val="40"/>
          <w:cs/>
        </w:rPr>
        <w:t>บทสรุปสำหรับผู้บริหาร (</w:t>
      </w:r>
      <w:proofErr w:type="spellStart"/>
      <w:r w:rsidRPr="00827C63">
        <w:rPr>
          <w:rFonts w:ascii="TH SarabunIT๙" w:hAnsi="TH SarabunIT๙" w:cs="TH SarabunIT๙"/>
          <w:b/>
          <w:bCs/>
          <w:sz w:val="40"/>
          <w:szCs w:val="40"/>
        </w:rPr>
        <w:t>Excutive</w:t>
      </w:r>
      <w:proofErr w:type="spellEnd"/>
      <w:r w:rsidRPr="00827C63">
        <w:rPr>
          <w:rFonts w:ascii="TH SarabunIT๙" w:hAnsi="TH SarabunIT๙" w:cs="TH SarabunIT๙"/>
          <w:b/>
          <w:bCs/>
          <w:sz w:val="40"/>
          <w:szCs w:val="40"/>
        </w:rPr>
        <w:t xml:space="preserve">  Summery</w:t>
      </w:r>
      <w:r w:rsidRPr="00827C63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DB2E72" w:rsidRPr="00827C63" w:rsidRDefault="00DB2E72" w:rsidP="00DB2E7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B2E72" w:rsidRPr="00827C63" w:rsidRDefault="006D3490" w:rsidP="006D34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="00DB2E72" w:rsidRPr="00827C63">
        <w:rPr>
          <w:rFonts w:ascii="TH SarabunIT๙" w:hAnsi="TH SarabunIT๙" w:cs="TH SarabunIT๙"/>
          <w:b/>
          <w:bCs/>
          <w:sz w:val="32"/>
          <w:szCs w:val="32"/>
          <w:cs/>
        </w:rPr>
        <w:t>นิยามตัวชี้วัด</w:t>
      </w:r>
    </w:p>
    <w:p w:rsidR="00827C63" w:rsidRPr="004334AB" w:rsidRDefault="00827C63" w:rsidP="00827C6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หมู่บ้าน ชุมชน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หมู่บ้าน ชุมชน ในทะเบียนระบบของกระทรวงมหาดไทย ในเขตรับผิดชอบของ </w:t>
      </w:r>
      <w:proofErr w:type="spellStart"/>
      <w:r w:rsidRPr="004334AB">
        <w:rPr>
          <w:rFonts w:ascii="TH SarabunIT๙" w:hAnsi="TH SarabunIT๙" w:cs="TH SarabunIT๙"/>
          <w:sz w:val="32"/>
          <w:szCs w:val="32"/>
          <w:cs/>
        </w:rPr>
        <w:t>รพท</w:t>
      </w:r>
      <w:proofErr w:type="spellEnd"/>
      <w:r w:rsidRPr="004334AB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4334AB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4334AB">
        <w:rPr>
          <w:rFonts w:ascii="TH SarabunIT๙" w:hAnsi="TH SarabunIT๙" w:cs="TH SarabunIT๙"/>
          <w:sz w:val="32"/>
          <w:szCs w:val="32"/>
          <w:cs/>
        </w:rPr>
        <w:t>./</w:t>
      </w:r>
      <w:proofErr w:type="gramStart"/>
      <w:r w:rsidRPr="004334AB">
        <w:rPr>
          <w:rFonts w:ascii="TH SarabunIT๙" w:hAnsi="TH SarabunIT๙" w:cs="TH SarabunIT๙"/>
          <w:sz w:val="32"/>
          <w:szCs w:val="32"/>
        </w:rPr>
        <w:t>PCU</w:t>
      </w:r>
      <w:r w:rsidRPr="004334AB">
        <w:rPr>
          <w:rFonts w:ascii="TH SarabunIT๙" w:hAnsi="TH SarabunIT๙" w:cs="TH SarabunIT๙"/>
          <w:sz w:val="32"/>
          <w:szCs w:val="32"/>
          <w:cs/>
        </w:rPr>
        <w:t>/รพ.สต.</w:t>
      </w:r>
      <w:proofErr w:type="gramEnd"/>
      <w:r w:rsidRPr="004334AB">
        <w:rPr>
          <w:rFonts w:ascii="TH SarabunIT๙" w:hAnsi="TH SarabunIT๙" w:cs="TH SarabunIT๙"/>
          <w:sz w:val="32"/>
          <w:szCs w:val="32"/>
          <w:cs/>
        </w:rPr>
        <w:t xml:space="preserve"> โดยในปี ๒๕๕๙ เน้นในหมู่บ้าน ชุมชน เป้าหมายการพัฒนาเชิงยุทธศาสตร์   </w:t>
      </w:r>
      <w:r w:rsidRPr="004334AB">
        <w:rPr>
          <w:rFonts w:ascii="TH SarabunIT๙" w:hAnsi="TH SarabunIT๙" w:cs="TH SarabunIT๙"/>
          <w:sz w:val="32"/>
          <w:szCs w:val="32"/>
        </w:rPr>
        <w:t>PCU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/รพ.สต. ละ ๓ หมู่บ้าน ชุมชน ส่วนในกรณีที่รับผิดชอบไม่ถึง ๓ หมู่บ้านชุมชน ให้ดำเนินการทุกหมู่บ้าน ชุมชน โดยให้ </w:t>
      </w:r>
      <w:proofErr w:type="spellStart"/>
      <w:r w:rsidRPr="004334A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4334AB">
        <w:rPr>
          <w:rFonts w:ascii="TH SarabunIT๙" w:hAnsi="TH SarabunIT๙" w:cs="TH SarabunIT๙"/>
          <w:sz w:val="32"/>
          <w:szCs w:val="32"/>
          <w:cs/>
        </w:rPr>
        <w:t xml:space="preserve">สอ. จัดทำทะเบียนและรายงานสำนักงานสาธารณสุขจังหวัดกาฬสินธุ์ เพื่อเป็นฐานข้อมูลพัฒนาภาพรวมจังหวัด ภายในวันที่ ๑๕ มกราคม ๒๕๕๙      </w:t>
      </w:r>
    </w:p>
    <w:p w:rsidR="00827C63" w:rsidRPr="004334AB" w:rsidRDefault="00827C63" w:rsidP="00827C63">
      <w:pPr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การจัดการสุขภาพเข้มแข็ง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การจัดการด้านสุขภาพ  ในหมู่บ้าน/ชุมชน เน้นกระบวนการหลัก 5 ด้านได้แก่ การมีส่วนร่วมของชุมชน การจัดทำแผนด้านสุขภาพในหมู่บ้าน   การจัดการงบประมาณเพื่อใช้พัฒนาด้านสุขภาพ  การจัดกิจกรรมด้านสุขภาพในหมู่บ้าน  และการประเมินผลการดำเนินงานในหมู่บ้าน ซึ่งทั้งหมดนี้ต้องดำเนินการโดยนักจัดการสุขภาพชุมชน </w:t>
      </w:r>
      <w:proofErr w:type="spellStart"/>
      <w:r w:rsidRPr="004334AB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4334AB">
        <w:rPr>
          <w:rFonts w:ascii="TH SarabunIT๙" w:hAnsi="TH SarabunIT๙" w:cs="TH SarabunIT๙"/>
          <w:sz w:val="32"/>
          <w:szCs w:val="32"/>
          <w:cs/>
        </w:rPr>
        <w:t xml:space="preserve">ม. นักประเมินชุมชน จิตอาสา และแกนนำฯในหมู่บ้าน/ชุมชน  โดยมีเจ้าหน้าที่สาธารณสุข องค์กรปกครองส่วนท้องถิ่นและองค์กรอื่นๆร่วมสนับสนุนให้เกิดการขับเคลื่อนและเกิดกระบวนการจัดการด้านสุขภาพขึ้นครบ 5 ด้าน ผ่านการประเมินจากเกณฑ์ที่กำหนด </w:t>
      </w:r>
    </w:p>
    <w:p w:rsidR="00827C63" w:rsidRPr="004334AB" w:rsidRDefault="00827C63" w:rsidP="00827C63">
      <w:pPr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หมู่บ้าน ชุมชนแห่งสุขภาวะ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>หมู่บ้าน ชุมชนที่มีการจัดการสุขภาพเข้มแข็ง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7C63" w:rsidRPr="004334AB" w:rsidRDefault="00827C63" w:rsidP="00827C63">
      <w:pPr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สามารถจัดการโรคและภัยสุขภาพ ที่เป็นปัญหาร่วมของจังหวัดกาฬสินธุ์  จนเกิดผลสัมฤทธิ์ ดังนี้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1</w:t>
      </w:r>
      <w:r w:rsidRPr="004334AB">
        <w:rPr>
          <w:rFonts w:ascii="TH SarabunIT๙" w:hAnsi="TH SarabunIT๙" w:cs="TH SarabunIT๙"/>
          <w:sz w:val="32"/>
          <w:szCs w:val="32"/>
        </w:rPr>
        <w:t>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จำนวนผู้ป่วยเบาหวานรายใหม่ ในชุมชน ไม่เพิ่มขึ้น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</w:t>
      </w:r>
      <w:r w:rsidRPr="004334AB">
        <w:rPr>
          <w:rFonts w:ascii="TH SarabunIT๙" w:hAnsi="TH SarabunIT๙" w:cs="TH SarabunIT๙"/>
          <w:sz w:val="32"/>
          <w:szCs w:val="32"/>
          <w:cs/>
        </w:rPr>
        <w:t>2. ผู้ป่วยเบาหวาน  ในชุมชน สามารถควบคุมน้ำตาลได้ ไม่น้อยกว่าร้อยละ 40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334AB">
        <w:rPr>
          <w:rFonts w:ascii="TH SarabunIT๙" w:hAnsi="TH SarabunIT๙" w:cs="TH SarabunIT๙"/>
          <w:sz w:val="32"/>
          <w:szCs w:val="32"/>
        </w:rPr>
        <w:t>3.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จำนวนผู้ป่วยความดันโลหิตสูง รายใหม่ ในชุมชน ไม่เพิ่มขึ้น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4.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ผู้ป่วยความดันโลหิตสูง ในชุมชน สามารถควบคุมความดันโลหิตได้ ไม่น้อยกว่าร้อยละ </w:t>
      </w:r>
      <w:r w:rsidRPr="004334AB">
        <w:rPr>
          <w:rFonts w:ascii="TH SarabunIT๙" w:hAnsi="TH SarabunIT๙" w:cs="TH SarabunIT๙"/>
          <w:sz w:val="32"/>
          <w:szCs w:val="32"/>
        </w:rPr>
        <w:t>5</w:t>
      </w:r>
      <w:r w:rsidRPr="004334AB">
        <w:rPr>
          <w:rFonts w:ascii="TH SarabunIT๙" w:hAnsi="TH SarabunIT๙" w:cs="TH SarabunIT๙"/>
          <w:sz w:val="32"/>
          <w:szCs w:val="32"/>
          <w:cs/>
        </w:rPr>
        <w:t>0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5.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จำนวนผู้ป่วยโรคหลอดเลือดสมอง รายใหม่ ในชุมชน ไม่เพิ่มขึ้น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6.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ไม่มีผู้เสียชีวิต ด้วยโรคหัวใจขาดเลือด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ในชุมชน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7. ไม่มีผู้ป่วยโรควัณโรค รายใหม่ ในชุมชน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8</w:t>
      </w:r>
      <w:r w:rsidRPr="004334AB">
        <w:rPr>
          <w:rFonts w:ascii="TH SarabunIT๙" w:hAnsi="TH SarabunIT๙" w:cs="TH SarabunIT๙"/>
          <w:sz w:val="32"/>
          <w:szCs w:val="32"/>
          <w:cs/>
        </w:rPr>
        <w:t>. มีการปรับเปลี่ยนพฤติกรรมสุขภาพ กลุ่มอายุ 15 ปี ขึ้นไป ที่เสี่ยงต่อการติดเชื้อพยาธิใบไม้ตับ</w:t>
      </w:r>
    </w:p>
    <w:p w:rsidR="00827C63" w:rsidRPr="004334AB" w:rsidRDefault="00827C63" w:rsidP="00827C63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และมะเร็งท่อน้ำดี  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C63" w:rsidRPr="004334AB" w:rsidRDefault="00827C63" w:rsidP="00827C63">
      <w:pPr>
        <w:tabs>
          <w:tab w:val="left" w:pos="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</w:rPr>
        <w:t xml:space="preserve">     9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. มีการปรับเปลี่ยนพฤติกรรมเกษตรกรที่เสี่ยงต่อการใช้สารเคมี </w:t>
      </w:r>
    </w:p>
    <w:p w:rsidR="00827C63" w:rsidRPr="004334AB" w:rsidRDefault="00827C63" w:rsidP="00827C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0509E" w:rsidRPr="00827C63" w:rsidRDefault="0080509E" w:rsidP="0080509E">
      <w:pPr>
        <w:tabs>
          <w:tab w:val="left" w:pos="0"/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27C63">
        <w:rPr>
          <w:rFonts w:ascii="TH SarabunIT๙" w:hAnsi="TH SarabunIT๙" w:cs="TH SarabunIT๙"/>
          <w:b/>
          <w:bCs/>
          <w:sz w:val="32"/>
          <w:szCs w:val="32"/>
          <w:cs/>
        </w:rPr>
        <w:t>๑.๒ วิธีการประเมิน</w:t>
      </w:r>
    </w:p>
    <w:p w:rsidR="0080509E" w:rsidRPr="00827C63" w:rsidRDefault="0080509E" w:rsidP="0080509E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7C63">
        <w:rPr>
          <w:rFonts w:ascii="TH SarabunIT๙" w:hAnsi="TH SarabunIT๙" w:cs="TH SarabunIT๙"/>
          <w:sz w:val="32"/>
          <w:szCs w:val="32"/>
          <w:cs/>
        </w:rPr>
        <w:t>วิธีการประเมินผล เช่น การสัมภาษณ์ , สัมภาษณ์สุ่ม ตรวจเอกสาร</w:t>
      </w:r>
    </w:p>
    <w:p w:rsidR="0080509E" w:rsidRPr="00827C63" w:rsidRDefault="00827C63" w:rsidP="0080509E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509E" w:rsidRPr="00827C63">
        <w:rPr>
          <w:rFonts w:ascii="TH SarabunIT๙" w:hAnsi="TH SarabunIT๙" w:cs="TH SarabunIT๙"/>
          <w:sz w:val="32"/>
          <w:szCs w:val="32"/>
          <w:cs/>
        </w:rPr>
        <w:t xml:space="preserve">เครื่องมือ  ได้แก่ แบบ </w:t>
      </w:r>
      <w:r w:rsidR="0080509E" w:rsidRPr="00827C63">
        <w:rPr>
          <w:rFonts w:ascii="TH SarabunIT๙" w:hAnsi="TH SarabunIT๙" w:cs="TH SarabunIT๙"/>
          <w:sz w:val="32"/>
          <w:szCs w:val="32"/>
        </w:rPr>
        <w:t>Checklist /</w:t>
      </w:r>
      <w:r w:rsidR="0080509E" w:rsidRPr="00827C63">
        <w:rPr>
          <w:rFonts w:ascii="TH SarabunIT๙" w:hAnsi="TH SarabunIT๙" w:cs="TH SarabunIT๙"/>
          <w:sz w:val="32"/>
          <w:szCs w:val="32"/>
          <w:cs/>
        </w:rPr>
        <w:t xml:space="preserve"> เกณฑ์การให้คะแนนตามคำอธิบายตัวชี้วัด</w:t>
      </w:r>
      <w:r w:rsidR="0080509E" w:rsidRPr="00827C63">
        <w:rPr>
          <w:rFonts w:ascii="TH SarabunIT๙" w:hAnsi="TH SarabunIT๙" w:cs="TH SarabunIT๙"/>
          <w:sz w:val="32"/>
          <w:szCs w:val="32"/>
        </w:rPr>
        <w:t xml:space="preserve"> </w:t>
      </w:r>
      <w:r w:rsidR="0080509E" w:rsidRPr="00827C63">
        <w:rPr>
          <w:rFonts w:ascii="TH SarabunIT๙" w:hAnsi="TH SarabunIT๙" w:cs="TH SarabunIT๙"/>
          <w:sz w:val="32"/>
          <w:szCs w:val="32"/>
          <w:cs/>
        </w:rPr>
        <w:t xml:space="preserve"> แบบประเมิน</w:t>
      </w:r>
      <w:r w:rsidR="008E5B19">
        <w:rPr>
          <w:rFonts w:ascii="TH SarabunIT๙" w:hAnsi="TH SarabunIT๙" w:cs="TH SarabunIT๙" w:hint="cs"/>
          <w:sz w:val="32"/>
          <w:szCs w:val="32"/>
          <w:cs/>
        </w:rPr>
        <w:t>หมู่บ้านจัดการสุขภาพ</w:t>
      </w:r>
    </w:p>
    <w:p w:rsidR="00504FEB" w:rsidRPr="00504FEB" w:rsidRDefault="00827C63" w:rsidP="0080509E">
      <w:pPr>
        <w:pStyle w:val="a5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B6013" w:rsidRPr="00827C63">
        <w:rPr>
          <w:rFonts w:ascii="TH SarabunIT๙" w:hAnsi="TH SarabunIT๙" w:cs="TH SarabunIT๙"/>
          <w:sz w:val="32"/>
          <w:szCs w:val="32"/>
          <w:cs/>
        </w:rPr>
        <w:t>โดยประเมินหมู่บ้าน/ชุมชนสุขศาลาต้นแบบ</w:t>
      </w:r>
      <w:r w:rsidR="00FB6013" w:rsidRPr="00827C6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B6013" w:rsidRPr="00827C63">
        <w:rPr>
          <w:rFonts w:ascii="TH SarabunIT๙" w:hAnsi="TH SarabunIT๙" w:cs="TH SarabunIT๙"/>
          <w:sz w:val="32"/>
          <w:szCs w:val="32"/>
          <w:cs/>
        </w:rPr>
        <w:t>ในปี ๒๕๕</w:t>
      </w:r>
      <w:r w:rsidR="008E5B1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FB6013" w:rsidRPr="00827C63">
        <w:rPr>
          <w:rFonts w:ascii="TH SarabunIT๙" w:hAnsi="TH SarabunIT๙" w:cs="TH SarabunIT๙"/>
          <w:sz w:val="32"/>
          <w:szCs w:val="32"/>
        </w:rPr>
        <w:t xml:space="preserve"> </w:t>
      </w:r>
      <w:r w:rsidR="00FB6013" w:rsidRPr="00827C63">
        <w:rPr>
          <w:rFonts w:ascii="TH SarabunIT๙" w:hAnsi="TH SarabunIT๙" w:cs="TH SarabunIT๙"/>
          <w:sz w:val="32"/>
          <w:szCs w:val="32"/>
          <w:cs/>
        </w:rPr>
        <w:t>ในเขตรับผิดชอบของ</w:t>
      </w:r>
    </w:p>
    <w:p w:rsidR="00FB6013" w:rsidRDefault="00827C63" w:rsidP="00504FEB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7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827C63">
        <w:rPr>
          <w:rFonts w:ascii="TH SarabunIT๙" w:hAnsi="TH SarabunIT๙" w:cs="TH SarabunIT๙"/>
          <w:sz w:val="32"/>
          <w:szCs w:val="32"/>
          <w:cs/>
        </w:rPr>
        <w:t>รพ.สต.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013" w:rsidRPr="00827C63">
        <w:rPr>
          <w:rFonts w:ascii="TH SarabunIT๙" w:hAnsi="TH SarabunIT๙" w:cs="TH SarabunIT๙"/>
          <w:sz w:val="32"/>
          <w:szCs w:val="32"/>
          <w:cs/>
        </w:rPr>
        <w:t xml:space="preserve">แห่งละ </w:t>
      </w:r>
      <w:r w:rsidR="003153EE" w:rsidRPr="00827C63">
        <w:rPr>
          <w:rFonts w:ascii="TH SarabunIT๙" w:hAnsi="TH SarabunIT๙" w:cs="TH SarabunIT๙"/>
          <w:sz w:val="32"/>
          <w:szCs w:val="32"/>
          <w:cs/>
        </w:rPr>
        <w:t>๑</w:t>
      </w:r>
      <w:r w:rsidR="00FB6013" w:rsidRPr="00827C63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  <w:r w:rsidR="003A058A">
        <w:rPr>
          <w:rFonts w:ascii="TH SarabunIT๙" w:hAnsi="TH SarabunIT๙" w:cs="TH SarabunIT๙" w:hint="cs"/>
          <w:sz w:val="32"/>
          <w:szCs w:val="32"/>
          <w:cs/>
        </w:rPr>
        <w:t xml:space="preserve"> โดยทีมประเมินระดับอำเภอ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3A058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หมู่บ้านี่เหลือ</w:t>
      </w:r>
      <w:r w:rsidRPr="00827C6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ประเมินโดยทีมระดับตำบลทุกหมู่บ้าน</w:t>
      </w:r>
    </w:p>
    <w:p w:rsidR="003A058A" w:rsidRDefault="003A058A" w:rsidP="00504FEB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7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3A058A" w:rsidRPr="005614D2" w:rsidRDefault="003A058A" w:rsidP="003A05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๑.๓ </w:t>
      </w:r>
      <w:r w:rsidRPr="00561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สรุปผลภาพรวม คะแนน </w:t>
      </w:r>
      <w:r w:rsidRPr="005614D2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561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,</w:t>
      </w:r>
      <w:r w:rsidRPr="005614D2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561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แปรผลภาพรวม</w:t>
      </w:r>
    </w:p>
    <w:p w:rsidR="003A058A" w:rsidRPr="005614D2" w:rsidRDefault="003A058A" w:rsidP="003A058A">
      <w:pPr>
        <w:jc w:val="center"/>
        <w:rPr>
          <w:rFonts w:ascii="TH SarabunIT๙" w:hAnsi="TH SarabunIT๙" w:cs="TH SarabunIT๙"/>
          <w:sz w:val="32"/>
          <w:szCs w:val="32"/>
        </w:rPr>
      </w:pPr>
      <w:r w:rsidRPr="005614D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80"/>
        <w:gridCol w:w="1480"/>
        <w:gridCol w:w="1827"/>
        <w:gridCol w:w="756"/>
        <w:gridCol w:w="1707"/>
        <w:gridCol w:w="1408"/>
        <w:gridCol w:w="1406"/>
      </w:tblGrid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รายชื่อหมู่บ้าน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</w:p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(เต็ม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สวนโคก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โคกล่าม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ดงลิง</w:t>
            </w:r>
          </w:p>
        </w:tc>
        <w:tc>
          <w:tcPr>
            <w:tcW w:w="1408" w:type="dxa"/>
          </w:tcPr>
          <w:p w:rsidR="003A058A" w:rsidRPr="005614D2" w:rsidRDefault="00E8612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สีถาน</w:t>
            </w:r>
          </w:p>
        </w:tc>
        <w:tc>
          <w:tcPr>
            <w:tcW w:w="1827" w:type="dxa"/>
          </w:tcPr>
          <w:p w:rsidR="003A058A" w:rsidRPr="00FC3D0C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สีถาน</w:t>
            </w:r>
          </w:p>
        </w:tc>
        <w:tc>
          <w:tcPr>
            <w:tcW w:w="756" w:type="dxa"/>
          </w:tcPr>
          <w:p w:rsidR="003A058A" w:rsidRPr="00FC3D0C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3A058A" w:rsidRPr="00FC3D0C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ดงลิง</w:t>
            </w:r>
          </w:p>
        </w:tc>
        <w:tc>
          <w:tcPr>
            <w:tcW w:w="1408" w:type="dxa"/>
          </w:tcPr>
          <w:p w:rsidR="003A058A" w:rsidRPr="005614D2" w:rsidRDefault="00E8612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บึง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บึงไฮ</w:t>
            </w:r>
            <w:proofErr w:type="spellEnd"/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หลักเมือง</w:t>
            </w:r>
          </w:p>
        </w:tc>
        <w:tc>
          <w:tcPr>
            <w:tcW w:w="1408" w:type="dxa"/>
          </w:tcPr>
          <w:p w:rsidR="003A058A" w:rsidRPr="005614D2" w:rsidRDefault="003A058A" w:rsidP="00E861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861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โพนงาม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โพนงาม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โพนงาม</w:t>
            </w: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408" w:type="dxa"/>
          </w:tcPr>
          <w:p w:rsidR="003A058A" w:rsidRPr="005614D2" w:rsidRDefault="007C001D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นามล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งิ้วงาม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โคกสมบูรณ์</w:t>
            </w: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ท่ากลาง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เจ้าท่า</w:t>
            </w: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ท่าเพลิง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เก่าน้อย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เจ้าท่า</w:t>
            </w:r>
          </w:p>
        </w:tc>
        <w:tc>
          <w:tcPr>
            <w:tcW w:w="1408" w:type="dxa"/>
          </w:tcPr>
          <w:p w:rsidR="003A058A" w:rsidRPr="005614D2" w:rsidRDefault="00E8612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หนองตุ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proofErr w:type="spellStart"/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ธัญญา</w:t>
            </w:r>
            <w:proofErr w:type="spellEnd"/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82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โนนสูง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หนอง</w:t>
            </w:r>
            <w:proofErr w:type="spellStart"/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รพ.กมลาไสย</w:t>
            </w:r>
          </w:p>
        </w:tc>
        <w:tc>
          <w:tcPr>
            <w:tcW w:w="182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บ้านกุดกว้าง</w:t>
            </w:r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3A058A" w:rsidRPr="005614D2" w:rsidTr="003A058A">
        <w:tc>
          <w:tcPr>
            <w:tcW w:w="880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3A058A" w:rsidRPr="005614D2" w:rsidRDefault="003A058A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7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3A058A" w:rsidRPr="005614D2" w:rsidRDefault="003A058A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058A" w:rsidRPr="00827C63" w:rsidRDefault="003A058A" w:rsidP="00504FEB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7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</w:p>
    <w:p w:rsidR="00D94C53" w:rsidRDefault="00D94C53" w:rsidP="00FB6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A058A" w:rsidRPr="00DE1186" w:rsidRDefault="003A058A" w:rsidP="003A058A">
      <w:pPr>
        <w:tabs>
          <w:tab w:val="left" w:pos="915"/>
          <w:tab w:val="center" w:pos="53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</w:t>
      </w:r>
      <w:r w:rsidRPr="00DE118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โอกาสพัฒนาภาพรวม </w:t>
      </w:r>
    </w:p>
    <w:p w:rsidR="003A058A" w:rsidRPr="00DE1186" w:rsidRDefault="003A058A" w:rsidP="003A058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2835"/>
        <w:gridCol w:w="1701"/>
        <w:gridCol w:w="3402"/>
      </w:tblGrid>
      <w:tr w:rsidR="003A058A" w:rsidRPr="006A3EF7" w:rsidTr="003A058A">
        <w:trPr>
          <w:trHeight w:val="672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6A3EF7" w:rsidRDefault="003A058A" w:rsidP="003A058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3EF7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ด้าน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6A3EF7" w:rsidRDefault="003A058A" w:rsidP="003A058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3EF7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6A3EF7" w:rsidRDefault="003A058A" w:rsidP="003A058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3EF7">
              <w:rPr>
                <w:rFonts w:ascii="TH SarabunPSK" w:eastAsia="Tahom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6A3EF7" w:rsidRDefault="003A058A" w:rsidP="003A058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3EF7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ข้อเสนอเพื่อการพัฒนา</w:t>
            </w:r>
          </w:p>
        </w:tc>
      </w:tr>
      <w:tr w:rsidR="003A058A" w:rsidRPr="006A3EF7" w:rsidTr="003A058A">
        <w:trPr>
          <w:trHeight w:val="260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บริหาร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1.</w:t>
            </w:r>
            <w:r w:rsidRPr="003A05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ความเป็นเอกภาพของทีม</w:t>
            </w:r>
            <w:proofErr w:type="spellStart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บูรณา</w:t>
            </w:r>
            <w:proofErr w:type="spellEnd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การอำเภอทุกภาคส่วน</w:t>
            </w:r>
          </w:p>
          <w:p w:rsid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 xml:space="preserve">2. 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ความเข้มแข็งของทีม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คณะทำงานระดับ </w:t>
            </w:r>
            <w:proofErr w:type="spellStart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 และ รพ.สต.</w:t>
            </w:r>
          </w:p>
          <w:p w:rsidR="003A058A" w:rsidRDefault="003A058A" w:rsidP="003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๓.สัมพันธภาพของบุคลากรทั้งระดับผู้บริหาร ผู้ประสานงาน ผู้ปฏิบัติ</w:t>
            </w:r>
          </w:p>
          <w:p w:rsidR="00E86123" w:rsidRPr="003A058A" w:rsidRDefault="00E86123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 และเชิดชูเกียรติ อย่างต่อเนื่อง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3A058A" w:rsidRDefault="0039028E" w:rsidP="003A0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บางพื้นที่รูปแบบการบูร</w:t>
            </w:r>
            <w:proofErr w:type="spellStart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การงานของ รพ.สต. และ </w:t>
            </w:r>
            <w:proofErr w:type="spellStart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.ยังไม่ชัดเจน</w:t>
            </w:r>
            <w:r w:rsidR="003A058A"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ระดับพื้นที่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1.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พัฒนาทีมเลขานุการ ให้เป็นมืออาชีพ ในการบูร</w:t>
            </w:r>
            <w:proofErr w:type="spellStart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ณา</w:t>
            </w:r>
            <w:proofErr w:type="spellEnd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การในในระดับพื้นที่</w:t>
            </w:r>
          </w:p>
          <w:p w:rsidR="003A058A" w:rsidRP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2.</w:t>
            </w:r>
            <w:proofErr w:type="spellStart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บูรณา</w:t>
            </w:r>
            <w:proofErr w:type="spellEnd"/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การแผน และงบประมาณ เชิงพื้นที่</w:t>
            </w:r>
          </w:p>
          <w:p w:rsidR="003A058A" w:rsidRP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3.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พัฒนาระบบ การติดตามประเมิน และเชิดชูเกียรติ อย่างต่อเนื่อง</w:t>
            </w:r>
          </w:p>
          <w:p w:rsidR="003A058A" w:rsidRPr="003A058A" w:rsidRDefault="003A058A" w:rsidP="003A058A">
            <w:pP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4.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สร้างพันธะสัญญา ตัวชี้วัดผลงานร่วมกับส่วนราชการระดับจังหวัด อำเภอ ตำบล</w:t>
            </w:r>
          </w:p>
          <w:p w:rsidR="003A058A" w:rsidRPr="003A058A" w:rsidRDefault="003A058A" w:rsidP="003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5.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>ยกระดับพื้นที่ต้นแบบ เป็นแหล่งเรียนรู้ ระดับจังหวัด</w:t>
            </w:r>
            <w:r w:rsidR="0039028E"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อำเภอ</w:t>
            </w:r>
            <w:r w:rsidRPr="003A058A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ให้เกิดคุณค่า และมูลค่า</w:t>
            </w:r>
          </w:p>
        </w:tc>
      </w:tr>
      <w:tr w:rsidR="003A058A" w:rsidRPr="006A3EF7" w:rsidTr="003A058A">
        <w:trPr>
          <w:trHeight w:val="2662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lastRenderedPageBreak/>
              <w:t>วิชาการ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1.</w:t>
            </w: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 w:rsidR="0039028E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ความมุ่งมั่นและ</w:t>
            </w: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ทัศนคติเชิงบวก ต่อยุทธศาสตร์สุขภาพ </w:t>
            </w:r>
            <w:r w:rsidR="0039028E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ของ </w:t>
            </w:r>
            <w:proofErr w:type="spellStart"/>
            <w:r w:rsidR="0039028E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จนท</w:t>
            </w:r>
            <w:proofErr w:type="spellEnd"/>
            <w:r w:rsidR="0039028E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.ทุกระดับ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 xml:space="preserve">2. </w:t>
            </w:r>
            <w:r w:rsidRPr="00E3041F"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การพัฒนากระบวนการสร้างองค์ความรู้ร่วมกันการพัฒนา ในระดับพื้นที่ วิจัยชาวบ้าน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86123" w:rsidRDefault="00E86123" w:rsidP="003A058A">
            <w:pP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</w:pPr>
            <w:proofErr w:type="spellStart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.ระดับ </w:t>
            </w:r>
          </w:p>
          <w:p w:rsidR="003A058A" w:rsidRPr="00E3041F" w:rsidRDefault="00E86123" w:rsidP="003A0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ตำบล/อำเภอ มีภารกิจประชุม อบรมบ่อย กระทบต่อการดำเนินงานตามแผนที่วางไว้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9028E" w:rsidRDefault="0039028E" w:rsidP="003A058A">
            <w:pP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1.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พัฒนาการนำข้อมูลไปใช้ประโยชน์ในการวางแผน </w:t>
            </w:r>
          </w:p>
          <w:p w:rsidR="003A058A" w:rsidRPr="00E3041F" w:rsidRDefault="0039028E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2</w:t>
            </w:r>
            <w:r w:rsidR="003A058A"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.</w:t>
            </w: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การกำกับติดตามอย่างไม่เป็นทางการ </w:t>
            </w:r>
            <w:proofErr w:type="spellStart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เน้า</w:t>
            </w:r>
            <w:proofErr w:type="spellEnd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การ </w:t>
            </w:r>
            <w:proofErr w:type="spellStart"/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Cho</w:t>
            </w:r>
            <w:r w:rsidR="00E86123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o</w:t>
            </w:r>
            <w:r w:rsidR="004F67C7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s</w:t>
            </w:r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ching</w:t>
            </w:r>
            <w:proofErr w:type="spellEnd"/>
            <w: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058A" w:rsidRPr="006A3EF7" w:rsidTr="003A058A">
        <w:trPr>
          <w:trHeight w:val="3132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1.</w:t>
            </w: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การสื่อสารสู่พื้นที่อย่างเป็นระบบ แนวทาง เครื่องมือ ชัดเจน และเชื่อมงบประมาณ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  <w:t>2.</w:t>
            </w:r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 ทีม </w:t>
            </w:r>
            <w:proofErr w:type="spellStart"/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>คป</w:t>
            </w:r>
            <w:proofErr w:type="spellEnd"/>
            <w:r w:rsidRPr="00E3041F"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  <w:cs/>
              </w:rPr>
              <w:t xml:space="preserve">สอ. ลงสนับสนุนเชิงปฏิบัติการ ถึงพื้นที่  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04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การสร้างเครือข่ายปราชญ์ชาวบ้าน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041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ระบบสนับสนุนและแลกเปลี่ยนเรียนรู้อย่างต่อเนื่อง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41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041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รับรองผลิตภัณฑ์และองค์ความรู้ของปราชญ์ชุมชน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E86123" w:rsidRDefault="00E86123" w:rsidP="00E86123">
            <w:pPr>
              <w:rPr>
                <w:rFonts w:ascii="TH SarabunPSK" w:eastAsia="Tahoma" w:hAnsi="TH SarabunPSK" w:cs="TH SarabunPSK"/>
                <w:color w:val="000000"/>
                <w:kern w:val="24"/>
                <w:sz w:val="32"/>
                <w:szCs w:val="32"/>
              </w:rPr>
            </w:pPr>
            <w:proofErr w:type="spellStart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 xml:space="preserve">.ระดับ </w:t>
            </w:r>
          </w:p>
          <w:p w:rsidR="003A058A" w:rsidRPr="00E3041F" w:rsidRDefault="00E86123" w:rsidP="00E86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ahoma" w:hAnsi="TH SarabunPSK" w:cs="TH SarabunPSK" w:hint="cs"/>
                <w:color w:val="000000"/>
                <w:kern w:val="24"/>
                <w:sz w:val="32"/>
                <w:szCs w:val="32"/>
                <w:cs/>
              </w:rPr>
              <w:t>ตำบล/อำเภอ มีภารกิจประชุม อบรมบ่อย กระทบต่อการดำเนินงานตามแผนที่วางไว้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41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3041F">
              <w:rPr>
                <w:rFonts w:ascii="TH SarabunPSK" w:hAnsi="TH SarabunPSK" w:cs="TH SarabunPSK"/>
                <w:sz w:val="32"/>
                <w:szCs w:val="32"/>
                <w:cs/>
              </w:rPr>
              <w:t>ต่อยอดองค์ความรู้เพื่อสนับสนุนการจัดการโรคที่เป็นปัญหาของพื้นที่ผ่านเครือข่ายปราชญ์ชาวบ้าน</w:t>
            </w:r>
          </w:p>
          <w:p w:rsidR="003A058A" w:rsidRPr="00E3041F" w:rsidRDefault="003A058A" w:rsidP="003A0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41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3041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ส่งเสริมต่อยอดการ</w:t>
            </w:r>
            <w:r w:rsidR="00E861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ดูแลสุขภาพให้เรียบง่าย สอดคล้องวิถีชุมชน โดยพลังชุมชน </w:t>
            </w:r>
          </w:p>
          <w:p w:rsidR="003A058A" w:rsidRPr="00E3041F" w:rsidRDefault="003A058A" w:rsidP="00E861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058A" w:rsidRPr="006A3EF7" w:rsidRDefault="003A058A" w:rsidP="003A05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58A" w:rsidRDefault="003A058A" w:rsidP="003A05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58A" w:rsidRPr="003A058A" w:rsidRDefault="003A058A" w:rsidP="00FB6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4C53" w:rsidRDefault="00D94C53" w:rsidP="00FB601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EE4" w:rsidRPr="00AE31FF" w:rsidRDefault="00AC3EE4" w:rsidP="00AC3EE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E31FF">
        <w:rPr>
          <w:rFonts w:ascii="TH Niramit AS" w:hAnsi="TH Niramit AS" w:cs="TH Niramit AS"/>
          <w:b/>
          <w:bCs/>
          <w:sz w:val="36"/>
          <w:szCs w:val="36"/>
          <w:cs/>
        </w:rPr>
        <w:t xml:space="preserve">ส่วนที่ ๒  </w:t>
      </w:r>
    </w:p>
    <w:p w:rsidR="00AC3EE4" w:rsidRPr="00AE31FF" w:rsidRDefault="00AC3EE4" w:rsidP="00AC3EE4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E31FF">
        <w:rPr>
          <w:rFonts w:ascii="TH Niramit AS" w:hAnsi="TH Niramit AS" w:cs="TH Niramit AS"/>
          <w:b/>
          <w:bCs/>
          <w:sz w:val="36"/>
          <w:szCs w:val="36"/>
          <w:cs/>
        </w:rPr>
        <w:t>ระเบียบวิธีการประเมินผล</w:t>
      </w:r>
    </w:p>
    <w:p w:rsidR="00AC3EE4" w:rsidRPr="00AE31FF" w:rsidRDefault="00AC3EE4" w:rsidP="00AC3EE4">
      <w:pPr>
        <w:ind w:left="1080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>๒.๑ วิธีการประเมินผล เช่น การสัมภาษณ์ , สัมภาษณ์สุ่ม ตรวจเอกสาร</w:t>
      </w:r>
    </w:p>
    <w:p w:rsidR="00AC3EE4" w:rsidRPr="00AE31FF" w:rsidRDefault="00AC3EE4" w:rsidP="00AC3EE4">
      <w:pPr>
        <w:rPr>
          <w:rFonts w:ascii="TH Niramit AS" w:hAnsi="TH Niramit AS" w:cs="TH Niramit AS"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ใช้วิธีการสัมภาษณ์ </w:t>
      </w:r>
      <w:r w:rsidR="003A058A">
        <w:rPr>
          <w:rFonts w:ascii="TH Niramit AS" w:hAnsi="TH Niramit AS" w:cs="TH Niramit AS" w:hint="cs"/>
          <w:sz w:val="32"/>
          <w:szCs w:val="32"/>
          <w:cs/>
        </w:rPr>
        <w:t xml:space="preserve">คณะทำงาน ๓ ดี </w:t>
      </w:r>
      <w:r w:rsidR="003A058A">
        <w:rPr>
          <w:rFonts w:ascii="TH Niramit AS" w:hAnsi="TH Niramit AS" w:cs="TH Niramit AS"/>
          <w:sz w:val="32"/>
          <w:szCs w:val="32"/>
        </w:rPr>
        <w:t xml:space="preserve">THS </w:t>
      </w:r>
      <w:r w:rsidR="003A058A">
        <w:rPr>
          <w:rFonts w:ascii="TH Niramit AS" w:hAnsi="TH Niramit AS" w:cs="TH Niramit AS" w:hint="cs"/>
          <w:sz w:val="32"/>
          <w:szCs w:val="32"/>
          <w:cs/>
        </w:rPr>
        <w:t xml:space="preserve">ระดับตำบล 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ผู้นำชุมชน ท้องถิ่น นักจัดการสุขภาพ  </w:t>
      </w:r>
      <w:proofErr w:type="spellStart"/>
      <w:r w:rsidRPr="00AE31FF">
        <w:rPr>
          <w:rFonts w:ascii="TH Niramit AS" w:hAnsi="TH Niramit AS" w:cs="TH Niramit AS"/>
          <w:sz w:val="32"/>
          <w:szCs w:val="32"/>
          <w:cs/>
        </w:rPr>
        <w:t>อส</w:t>
      </w:r>
      <w:proofErr w:type="spellEnd"/>
      <w:r w:rsidRPr="00AE31FF">
        <w:rPr>
          <w:rFonts w:ascii="TH Niramit AS" w:hAnsi="TH Niramit AS" w:cs="TH Niramit AS"/>
          <w:sz w:val="32"/>
          <w:szCs w:val="32"/>
          <w:cs/>
        </w:rPr>
        <w:t>ม.ประชาชน</w:t>
      </w:r>
      <w:r w:rsidR="003A058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และการตรวจเอกสารหลักฐาน  </w:t>
      </w:r>
    </w:p>
    <w:p w:rsidR="00AC3EE4" w:rsidRPr="00AE31FF" w:rsidRDefault="00AC3EE4" w:rsidP="00AC3EE4">
      <w:pPr>
        <w:ind w:left="1080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 xml:space="preserve">๒.๒ เครื่องมือ  ได้แก่ </w:t>
      </w:r>
    </w:p>
    <w:p w:rsidR="00AC3EE4" w:rsidRPr="00AE31FF" w:rsidRDefault="00AC3EE4" w:rsidP="00AC3EE4">
      <w:pPr>
        <w:tabs>
          <w:tab w:val="num" w:pos="1440"/>
        </w:tabs>
        <w:ind w:left="1440"/>
        <w:rPr>
          <w:rFonts w:ascii="TH Niramit AS" w:hAnsi="TH Niramit AS" w:cs="TH Niramit AS"/>
          <w:sz w:val="32"/>
          <w:szCs w:val="32"/>
        </w:rPr>
      </w:pPr>
      <w:r w:rsidRPr="00AE31FF">
        <w:rPr>
          <w:rFonts w:ascii="TH Niramit AS" w:hAnsi="TH Niramit AS" w:cs="TH Niramit AS"/>
          <w:sz w:val="32"/>
          <w:szCs w:val="32"/>
          <w:cs/>
        </w:rPr>
        <w:t xml:space="preserve">๑) แบบตรวจสอบรายการ </w:t>
      </w:r>
      <w:r w:rsidRPr="00AE31FF">
        <w:rPr>
          <w:rFonts w:ascii="TH Niramit AS" w:hAnsi="TH Niramit AS" w:cs="TH Niramit AS"/>
          <w:sz w:val="32"/>
          <w:szCs w:val="32"/>
        </w:rPr>
        <w:t xml:space="preserve">Checklist  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ตามเป้าประสงค์  </w:t>
      </w:r>
    </w:p>
    <w:p w:rsidR="00AC3EE4" w:rsidRPr="00AE31FF" w:rsidRDefault="00AC3EE4" w:rsidP="00AC3EE4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80"/>
        <w:rPr>
          <w:rFonts w:ascii="TH Niramit AS" w:hAnsi="TH Niramit AS" w:cs="TH Niramit AS"/>
          <w:sz w:val="32"/>
          <w:szCs w:val="32"/>
        </w:rPr>
      </w:pPr>
      <w:r w:rsidRPr="00AE31FF">
        <w:rPr>
          <w:rFonts w:ascii="TH Niramit AS" w:hAnsi="TH Niramit AS" w:cs="TH Niramit AS"/>
          <w:sz w:val="32"/>
          <w:szCs w:val="32"/>
          <w:cs/>
        </w:rPr>
        <w:tab/>
      </w:r>
      <w:r w:rsidRPr="00AE31FF">
        <w:rPr>
          <w:rFonts w:ascii="TH Niramit AS" w:hAnsi="TH Niramit AS" w:cs="TH Niramit AS"/>
          <w:sz w:val="32"/>
          <w:szCs w:val="32"/>
          <w:cs/>
        </w:rPr>
        <w:tab/>
        <w:t>๒) แบบประเมิน</w:t>
      </w:r>
      <w:r w:rsidR="008E5B19">
        <w:rPr>
          <w:rFonts w:ascii="TH Niramit AS" w:hAnsi="TH Niramit AS" w:cs="TH Niramit AS" w:hint="cs"/>
          <w:sz w:val="32"/>
          <w:szCs w:val="32"/>
          <w:cs/>
        </w:rPr>
        <w:t>หมู่บ้านจัดการสุขภาพ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AC3EE4" w:rsidRPr="00AE31FF" w:rsidRDefault="008E5B19" w:rsidP="008E5B19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8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AC3EE4" w:rsidRPr="00AE31FF">
        <w:rPr>
          <w:rFonts w:ascii="TH Niramit AS" w:hAnsi="TH Niramit AS" w:cs="TH Niramit AS"/>
          <w:b/>
          <w:bCs/>
          <w:sz w:val="32"/>
          <w:szCs w:val="32"/>
          <w:cs/>
        </w:rPr>
        <w:t>๒.๓) หน่วยประเมิน</w:t>
      </w:r>
    </w:p>
    <w:p w:rsidR="00504FEB" w:rsidRPr="00AE31FF" w:rsidRDefault="00AC3EE4" w:rsidP="00504FEB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360"/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</w:pPr>
      <w:r w:rsidRPr="00504FEB">
        <w:rPr>
          <w:rFonts w:ascii="TH Niramit AS" w:hAnsi="TH Niramit AS" w:cs="TH Niramit AS"/>
          <w:sz w:val="32"/>
          <w:szCs w:val="32"/>
          <w:cs/>
        </w:rPr>
        <w:tab/>
      </w:r>
      <w:r w:rsidRPr="00504FEB">
        <w:rPr>
          <w:rFonts w:ascii="TH Niramit AS" w:hAnsi="TH Niramit AS" w:cs="TH Niramit AS"/>
          <w:sz w:val="32"/>
          <w:szCs w:val="32"/>
          <w:cs/>
        </w:rPr>
        <w:tab/>
      </w:r>
      <w:r w:rsidRPr="00504FEB">
        <w:rPr>
          <w:rFonts w:ascii="TH Niramit AS" w:hAnsi="TH Niramit AS" w:cs="TH Niramit AS"/>
          <w:sz w:val="32"/>
          <w:szCs w:val="32"/>
          <w:cs/>
        </w:rPr>
        <w:tab/>
        <w:t>โดยประเมินหมู่บ้าน/ชุมชนสุขศาลาต้นแบบ</w:t>
      </w:r>
      <w:r w:rsidRPr="00504FEB">
        <w:rPr>
          <w:rFonts w:ascii="TH Niramit AS" w:hAnsi="TH Niramit AS" w:cs="TH Niramit AS"/>
          <w:sz w:val="32"/>
          <w:szCs w:val="32"/>
        </w:rPr>
        <w:t xml:space="preserve">    </w:t>
      </w:r>
      <w:r w:rsidR="00504FEB" w:rsidRPr="00504FEB">
        <w:rPr>
          <w:rFonts w:ascii="TH SarabunIT๙" w:hAnsi="TH SarabunIT๙" w:cs="TH SarabunIT๙"/>
          <w:sz w:val="32"/>
          <w:szCs w:val="32"/>
          <w:cs/>
        </w:rPr>
        <w:t>โดยประเมินหมู่บ้าน/ชุมชนสุขศาลาต้นแบบ</w:t>
      </w:r>
      <w:r w:rsidR="00504FEB" w:rsidRPr="00504FEB">
        <w:rPr>
          <w:rFonts w:ascii="TH SarabunIT๙" w:hAnsi="TH SarabunIT๙" w:cs="TH SarabunIT๙"/>
          <w:sz w:val="32"/>
          <w:szCs w:val="32"/>
        </w:rPr>
        <w:t xml:space="preserve">  </w:t>
      </w:r>
      <w:r w:rsidR="00504FEB" w:rsidRPr="00504FEB">
        <w:rPr>
          <w:rFonts w:ascii="TH SarabunIT๙" w:hAnsi="TH SarabunIT๙" w:cs="TH SarabunIT๙"/>
          <w:sz w:val="32"/>
          <w:szCs w:val="32"/>
          <w:cs/>
        </w:rPr>
        <w:t>ในปี ๒๕๕</w:t>
      </w:r>
      <w:r w:rsidR="00504FEB" w:rsidRPr="00504FEB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504FEB" w:rsidRPr="00504FEB">
        <w:rPr>
          <w:rFonts w:ascii="TH SarabunIT๙" w:hAnsi="TH SarabunIT๙" w:cs="TH SarabunIT๙"/>
          <w:sz w:val="32"/>
          <w:szCs w:val="32"/>
        </w:rPr>
        <w:t xml:space="preserve"> </w:t>
      </w:r>
      <w:r w:rsidR="00504FEB" w:rsidRPr="00504FEB">
        <w:rPr>
          <w:rFonts w:ascii="TH SarabunIT๙" w:hAnsi="TH SarabunIT๙" w:cs="TH SarabunIT๙"/>
          <w:sz w:val="32"/>
          <w:szCs w:val="32"/>
          <w:cs/>
        </w:rPr>
        <w:t>ในเขตรับผิดชอบของ</w:t>
      </w:r>
      <w:r w:rsidR="00504FEB">
        <w:rPr>
          <w:rFonts w:ascii="TH SarabunIT๙" w:hAnsi="TH SarabunIT๙" w:cs="TH SarabunIT๙"/>
          <w:sz w:val="32"/>
          <w:szCs w:val="32"/>
        </w:rPr>
        <w:t xml:space="preserve"> </w:t>
      </w:r>
      <w:r w:rsidR="00504FEB" w:rsidRPr="00AE31FF">
        <w:rPr>
          <w:rFonts w:ascii="TH Niramit AS" w:hAnsi="TH Niramit AS" w:cs="TH Niramit AS"/>
          <w:sz w:val="32"/>
          <w:szCs w:val="32"/>
          <w:cs/>
        </w:rPr>
        <w:t>โรงพยาบาลและ รพ.สต. แห่งละ ๑ หมู่บ้าน</w:t>
      </w:r>
      <w:r w:rsidR="00504FEB" w:rsidRPr="00AE31FF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 xml:space="preserve"> </w:t>
      </w:r>
      <w:r w:rsidR="00504FEB" w:rsidRPr="00504FEB">
        <w:rPr>
          <w:rFonts w:ascii="TH Niramit AS" w:eastAsia="Cordia New" w:hAnsi="TH Niramit AS" w:cs="TH Niramit AS"/>
          <w:sz w:val="32"/>
          <w:szCs w:val="32"/>
          <w:cs/>
          <w:lang w:eastAsia="zh-CN"/>
        </w:rPr>
        <w:t>รวม ๑๑ หมู่บ้าน</w:t>
      </w:r>
    </w:p>
    <w:p w:rsidR="00AC3EE4" w:rsidRPr="00AE31FF" w:rsidRDefault="007940AB" w:rsidP="007940AB">
      <w:pPr>
        <w:ind w:left="1080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๒.๔) </w:t>
      </w:r>
      <w:r w:rsidR="00AC3EE4" w:rsidRPr="00AE31FF">
        <w:rPr>
          <w:rFonts w:ascii="TH Niramit AS" w:hAnsi="TH Niramit AS" w:cs="TH Niramit AS"/>
          <w:b/>
          <w:bCs/>
          <w:sz w:val="32"/>
          <w:szCs w:val="32"/>
          <w:cs/>
        </w:rPr>
        <w:t>ระยะเวลาประเมิน</w:t>
      </w:r>
    </w:p>
    <w:p w:rsidR="00AC3EE4" w:rsidRPr="00AE31FF" w:rsidRDefault="00AC3EE4" w:rsidP="00AC3EE4">
      <w:pPr>
        <w:ind w:left="720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sz w:val="32"/>
          <w:szCs w:val="32"/>
          <w:cs/>
        </w:rPr>
        <w:t xml:space="preserve">ประเมินระหว่างวันที่  </w:t>
      </w:r>
      <w:r w:rsidR="009779FA">
        <w:rPr>
          <w:rFonts w:ascii="TH Niramit AS" w:hAnsi="TH Niramit AS" w:cs="TH Niramit AS" w:hint="cs"/>
          <w:sz w:val="32"/>
          <w:szCs w:val="32"/>
          <w:cs/>
        </w:rPr>
        <w:t>๒๕-๒๙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779FA">
        <w:rPr>
          <w:rFonts w:ascii="TH Niramit AS" w:hAnsi="TH Niramit AS" w:cs="TH Niramit AS" w:hint="cs"/>
          <w:sz w:val="32"/>
          <w:szCs w:val="32"/>
          <w:cs/>
        </w:rPr>
        <w:t>กรกฎ</w:t>
      </w:r>
      <w:r w:rsidR="00A83189">
        <w:rPr>
          <w:rFonts w:ascii="TH Niramit AS" w:hAnsi="TH Niramit AS" w:cs="TH Niramit AS" w:hint="cs"/>
          <w:sz w:val="32"/>
          <w:szCs w:val="32"/>
          <w:cs/>
        </w:rPr>
        <w:t>าคม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940AB" w:rsidRPr="00AE31FF">
        <w:rPr>
          <w:rFonts w:ascii="TH Niramit AS" w:hAnsi="TH Niramit AS" w:cs="TH Niramit AS"/>
          <w:sz w:val="32"/>
          <w:szCs w:val="32"/>
          <w:cs/>
        </w:rPr>
        <w:t>๒๕๕</w:t>
      </w:r>
      <w:r w:rsidR="00D94C53">
        <w:rPr>
          <w:rFonts w:ascii="TH Niramit AS" w:hAnsi="TH Niramit AS" w:cs="TH Niramit AS" w:hint="cs"/>
          <w:sz w:val="32"/>
          <w:szCs w:val="32"/>
          <w:cs/>
        </w:rPr>
        <w:t>๙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 รวมระยะเวลา </w:t>
      </w:r>
      <w:r w:rsidR="007940AB" w:rsidRPr="00AE31FF">
        <w:rPr>
          <w:rFonts w:ascii="TH Niramit AS" w:hAnsi="TH Niramit AS" w:cs="TH Niramit AS"/>
          <w:sz w:val="32"/>
          <w:szCs w:val="32"/>
          <w:cs/>
        </w:rPr>
        <w:t>๕</w:t>
      </w:r>
      <w:r w:rsidRPr="00AE31FF">
        <w:rPr>
          <w:rFonts w:ascii="TH Niramit AS" w:hAnsi="TH Niramit AS" w:cs="TH Niramit AS"/>
          <w:sz w:val="32"/>
          <w:szCs w:val="32"/>
          <w:cs/>
        </w:rPr>
        <w:t xml:space="preserve"> วัน</w:t>
      </w:r>
    </w:p>
    <w:p w:rsidR="000B73B7" w:rsidRPr="00AE31FF" w:rsidRDefault="000B73B7" w:rsidP="000B73B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 xml:space="preserve">ส่วนที่ ๓ </w:t>
      </w:r>
    </w:p>
    <w:p w:rsidR="000B73B7" w:rsidRPr="00AE31FF" w:rsidRDefault="000B73B7" w:rsidP="000B73B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 xml:space="preserve"> ข้อมูลพื้นฐานที่สำคัญของตัวชี้วัด</w:t>
      </w:r>
      <w:r w:rsidRPr="00AE31F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>(ตามคำอธิบายตัวชี้วัด)</w:t>
      </w:r>
    </w:p>
    <w:p w:rsidR="00D94C53" w:rsidRPr="004334AB" w:rsidRDefault="000B73B7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31FF">
        <w:rPr>
          <w:rFonts w:ascii="TH Niramit AS" w:hAnsi="TH Niramit AS" w:cs="TH Niramit AS"/>
          <w:sz w:val="32"/>
          <w:szCs w:val="32"/>
          <w:cs/>
        </w:rPr>
        <w:tab/>
      </w:r>
      <w:r w:rsidR="00D94C53"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การประเมินผล  แบ่งเป็น </w:t>
      </w:r>
      <w:r w:rsidR="00D94C53" w:rsidRPr="004334A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D94C53"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334AB">
        <w:rPr>
          <w:rFonts w:ascii="TH SarabunIT๙" w:hAnsi="TH SarabunIT๙" w:cs="TH SarabunIT๙"/>
          <w:sz w:val="32"/>
          <w:szCs w:val="32"/>
        </w:rPr>
        <w:t>1.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ส่วนที่ </w:t>
      </w:r>
      <w:r w:rsidRPr="004334AB">
        <w:rPr>
          <w:rFonts w:ascii="TH SarabunIT๙" w:hAnsi="TH SarabunIT๙" w:cs="TH SarabunIT๙"/>
          <w:sz w:val="32"/>
          <w:szCs w:val="32"/>
        </w:rPr>
        <w:t xml:space="preserve">1 – 6 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ประเมินโดยใช้แนวทางการดำเนินงานหมู่บ้านจัดการสุขภาพ 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sz w:val="32"/>
          <w:szCs w:val="32"/>
        </w:rPr>
      </w:pPr>
      <w:r w:rsidRPr="004334A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4334AB">
        <w:rPr>
          <w:rFonts w:ascii="TH SarabunIT๙" w:hAnsi="TH SarabunIT๙" w:cs="TH SarabunIT๙"/>
          <w:sz w:val="32"/>
          <w:szCs w:val="32"/>
        </w:rPr>
        <w:t>2.</w:t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proofErr w:type="gramStart"/>
      <w:r w:rsidRPr="004334AB">
        <w:rPr>
          <w:rFonts w:ascii="TH SarabunIT๙" w:hAnsi="TH SarabunIT๙" w:cs="TH SarabunIT๙"/>
          <w:sz w:val="32"/>
          <w:szCs w:val="32"/>
        </w:rPr>
        <w:t xml:space="preserve">7  </w:t>
      </w:r>
      <w:r w:rsidRPr="004334AB">
        <w:rPr>
          <w:rFonts w:ascii="TH SarabunIT๙" w:hAnsi="TH SarabunIT๙" w:cs="TH SarabunIT๙"/>
          <w:sz w:val="32"/>
          <w:szCs w:val="32"/>
          <w:cs/>
        </w:rPr>
        <w:t>ประเมินผลสัมฤทธิ์ด้านสุขภาวะ</w:t>
      </w:r>
      <w:proofErr w:type="gramEnd"/>
      <w:r w:rsidRPr="004334AB">
        <w:rPr>
          <w:rFonts w:ascii="TH SarabunIT๙" w:hAnsi="TH SarabunIT๙" w:cs="TH SarabunIT๙"/>
          <w:sz w:val="32"/>
          <w:szCs w:val="32"/>
          <w:cs/>
        </w:rPr>
        <w:t xml:space="preserve"> ด้วยโรคและภัย ที่เป็นปัญหาร่วมของจังหวัดกาฬสินธุ์ ได้แก่โรคเบาหวาน โรคความดันโลหิตสูง โรคหลอดเลือดสมอง โรคหัวใจขาดเลือด</w:t>
      </w:r>
      <w:r w:rsidRPr="004334AB">
        <w:rPr>
          <w:rFonts w:ascii="TH SarabunIT๙" w:hAnsi="TH SarabunIT๙" w:cs="TH SarabunIT๙"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sz w:val="32"/>
          <w:szCs w:val="32"/>
          <w:cs/>
        </w:rPr>
        <w:t>โรควัณโรค โรคพยาธิใบไม้ตับและมะเร็งท่อน้ำดี  และพฤติกรรมเกษตรกรที่เสี่ยงต่อการใช้สารเคมี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578"/>
        <w:gridCol w:w="858"/>
      </w:tblGrid>
      <w:tr w:rsidR="00D94C53" w:rsidRPr="004334AB" w:rsidTr="003A058A">
        <w:trPr>
          <w:tblHeader/>
        </w:trPr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4C53" w:rsidRPr="004334AB" w:rsidTr="003A058A">
        <w:trPr>
          <w:trHeight w:val="357"/>
        </w:trPr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การมีส่วนร่วมในการจัดการสุขภาพของชุมชน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(กิจกรรมละ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การจัดเวทีประชุมขององค์กร </w:t>
            </w:r>
            <w:proofErr w:type="spellStart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การร่วมขับเคลื่อนการพัฒนาสุขภาพในชุมชน</w:t>
            </w:r>
          </w:p>
          <w:p w:rsidR="00D94C53" w:rsidRPr="004334AB" w:rsidRDefault="00D94C53" w:rsidP="003A058A">
            <w:pPr>
              <w:tabs>
                <w:tab w:val="left" w:pos="754"/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การกำหนดกติกาของชุมชน หรือกฎข้อบังคับเพื่อแก้ไขปัญหาหรือพัฒนาด้านสุขภาพของหมู่บ้าน / ชุมชน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D94C53" w:rsidRPr="004334AB" w:rsidTr="003A058A"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การจัดทำแผนด้านสุขภาพโดยชุมชน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94C53" w:rsidRPr="004334AB" w:rsidTr="003A058A"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การจัดการงบประมาณเพื่อใช้ในการพัฒนาสุขภาพ 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3.1 การพัฒนาศักยภาพคนในชุมชน และ / หรือ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3.2 การแก้ไขปัญหาสาธารณสุขของชุมชน และ / หรือ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การจัดบริการสาธารณสุขในชุมชน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94C53" w:rsidRPr="004334AB" w:rsidTr="003A058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การจัดกิจกรรมพัฒนาสุขภาพในหมู่บ้าน / ชุมชน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 การพัฒนาศักยภาพ </w:t>
            </w:r>
            <w:proofErr w:type="spellStart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ม. / แกนนำสุขภาพ</w:t>
            </w:r>
          </w:p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การสร้างสุขภาพ / นวัตกรรมสุขภาพ</w:t>
            </w:r>
          </w:p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4.3 การบริการสุขภาพภาคประชาชน</w:t>
            </w:r>
          </w:p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4.4 การถ่ายทอดความรู้ในชุมชน</w:t>
            </w:r>
          </w:p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การจัดการสิ่งแวดล้อมในชุมชน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94C53" w:rsidRPr="004334AB" w:rsidTr="003A058A"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การประเมินผลการจัดการด้านสุขภาพในหมู่บ้าน / ชุมชน อย่างน้อย 2 ใน 6 วิธี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5.1 การเก็บรวบรวมข้อมูล / วิเคราะห์ และสรุปผล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5.2 การประชุมสรุปผลงาน / กิจกรรมที่ดำเนินการในแต่ละปี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5.3 การเปรียบเทียบกับแผนที่วางไว้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5.4 การใช้แบบประเมินตนเองเพื่อสร้างการเรียนรู้ร่วมกันของชุมชนในการพัฒนาหมู่บ้าน</w:t>
            </w:r>
          </w:p>
          <w:p w:rsidR="00D94C53" w:rsidRPr="004334AB" w:rsidRDefault="00D94C53" w:rsidP="003A058A">
            <w:pPr>
              <w:tabs>
                <w:tab w:val="left" w:pos="1134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จัดทำรายงาน </w:t>
            </w:r>
            <w:proofErr w:type="spellStart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มบ</w:t>
            </w:r>
            <w:proofErr w:type="spellEnd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(ตามโครงการ </w:t>
            </w:r>
            <w:proofErr w:type="spellStart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ม.เชิงรุก)</w:t>
            </w:r>
          </w:p>
          <w:p w:rsidR="00D94C53" w:rsidRPr="004334AB" w:rsidRDefault="00D94C53" w:rsidP="003A058A">
            <w:pPr>
              <w:tabs>
                <w:tab w:val="left" w:pos="3969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นำผลการประเมินเข้าสู่เวทีเพื่อการวางแผน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D94C53" w:rsidRPr="004334AB" w:rsidTr="003A058A"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ผลสัมฤทธิ์ของการจัดการสุขภาพ อย่างน้อย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D94C53" w:rsidRPr="004334AB" w:rsidRDefault="00D94C53" w:rsidP="003A058A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การมีระบบเฝ้าระวังป้องกันควบคุมโรคและภาวะวิกฤตในชุมชน </w:t>
            </w:r>
          </w:p>
          <w:p w:rsidR="00D94C53" w:rsidRPr="004334AB" w:rsidRDefault="00D94C53" w:rsidP="003A058A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6.2 ระบบเฝ้าระวังป้องกันควบคุมโรค </w:t>
            </w:r>
          </w:p>
          <w:p w:rsidR="00D94C53" w:rsidRPr="004334AB" w:rsidRDefault="00D94C53" w:rsidP="003A058A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6.3 ระบบเฝ้าระวังภาวะวิกฤตในชุมชน </w:t>
            </w:r>
          </w:p>
          <w:p w:rsidR="00D94C53" w:rsidRPr="00827C63" w:rsidRDefault="00D94C53" w:rsidP="003A058A">
            <w:pPr>
              <w:numPr>
                <w:ilvl w:val="1"/>
                <w:numId w:val="9"/>
              </w:numPr>
              <w:ind w:left="472" w:hanging="47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การเป็นแหล่งเรียนรู้ / ศูนย์การเรียนรู้ให้กับหมู่บ้านหรือชุมชนอื่น ๆ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</w:tr>
      <w:tr w:rsidR="00D94C53" w:rsidRPr="004334AB" w:rsidTr="003A058A">
        <w:tc>
          <w:tcPr>
            <w:tcW w:w="806" w:type="dxa"/>
            <w:shd w:val="clear" w:color="auto" w:fill="auto"/>
          </w:tcPr>
          <w:p w:rsidR="00D94C53" w:rsidRPr="004334AB" w:rsidRDefault="00D94C53" w:rsidP="003A058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7578" w:type="dxa"/>
            <w:shd w:val="clear" w:color="auto" w:fill="auto"/>
          </w:tcPr>
          <w:p w:rsidR="00D94C53" w:rsidRPr="004334AB" w:rsidRDefault="00D94C53" w:rsidP="003A0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ผลสัมฤทธิ์ด้านสุขภาวะ 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1 จำนวนผู้ป่วยเบาหวานรายใหม่ ในชุมชน ไม่เพิ่มขึ้น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2 ผู้ป่วยเบาหวานในชุมชน สามารถควบคุมน้ำตาลได้ ไม่น้อยกว่าร้อยละ 40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7.3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7.4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 ในชุมชน สามารถควบคุมความดันโลหิตได้ ไม่น้อยกว่า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ในกรณีมีผู้ป่วยโรคหลอดเลือดสมอง รายใหม่ ในชุมชน ผู้ป่วยได้รับการดูแลส่งต่อ ทันเวลาตามแนวทางและเมื่อส่งกลับมาชุมชนได้รับการดูแลเยี่ยมบ้านตามแนวทาง 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7.6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ในกรณีมีผู้ป่วยโรคหัวใจขาดเลือด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รายใหม่ ในชุมชน ผู้ป่วยได้รับการดูแลส่งต่อ ทันเวลาตามแนวทาง และเมื่อส่งกลับมาชุมชน ได้รับการดูแล เยี่ยมบ้าน ตามแนวทาง 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(1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7 ไม่มีผู้ป่วยโรควัณโรค รายใหม่ ในชุมชน 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7.8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มีการปรับเปลี่ยนพฤติกรรมสุขภาพ กลุ่มอายุ 15 ปี ขึ้นไป ที่เสี่ยงต่อการติดเชื้อพยาธิใบไม้ตับและมะเร็งท่อน้ำดี  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7.9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มีการปรับเปลี่ยนพฤติกรรมเกษตรกรที่เสี่ยงต่อการใช้สารเคมี (</w:t>
            </w: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  <w:p w:rsidR="00D94C53" w:rsidRPr="004334AB" w:rsidRDefault="00D94C53" w:rsidP="003A058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4C53" w:rsidRPr="004334AB" w:rsidTr="003A058A">
        <w:tc>
          <w:tcPr>
            <w:tcW w:w="8384" w:type="dxa"/>
            <w:gridSpan w:val="2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  <w:shd w:val="clear" w:color="auto" w:fill="auto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</w:tbl>
    <w:p w:rsidR="00D94C53" w:rsidRPr="004334AB" w:rsidRDefault="00D94C53" w:rsidP="00D94C53">
      <w:pPr>
        <w:spacing w:before="120" w:after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การแปรผลการประเมิน มาตรฐานหมู่บ้านจัดการสุขภาพเข้มแข็ง</w:t>
      </w:r>
    </w:p>
    <w:tbl>
      <w:tblPr>
        <w:tblW w:w="9397" w:type="dxa"/>
        <w:jc w:val="center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"/>
        <w:gridCol w:w="876"/>
        <w:gridCol w:w="1049"/>
        <w:gridCol w:w="1205"/>
        <w:gridCol w:w="969"/>
        <w:gridCol w:w="1142"/>
        <w:gridCol w:w="1076"/>
        <w:gridCol w:w="1076"/>
        <w:gridCol w:w="914"/>
      </w:tblGrid>
      <w:tr w:rsidR="00D94C53" w:rsidRPr="004334AB" w:rsidTr="003A058A">
        <w:trPr>
          <w:trHeight w:val="365"/>
          <w:jc w:val="center"/>
        </w:trPr>
        <w:tc>
          <w:tcPr>
            <w:tcW w:w="1177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8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129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การจัดทำแผนด้านสุขภาพ</w:t>
            </w:r>
          </w:p>
        </w:tc>
        <w:tc>
          <w:tcPr>
            <w:tcW w:w="1133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การจัดการงบประมาณ</w:t>
            </w:r>
          </w:p>
        </w:tc>
        <w:tc>
          <w:tcPr>
            <w:tcW w:w="990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การจัดกิจกรรมพัฒนา</w:t>
            </w:r>
          </w:p>
        </w:tc>
        <w:tc>
          <w:tcPr>
            <w:tcW w:w="1026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975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ผลสัมฤทธิ์การจัดการสุขภาพ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ผลสัมฤทธิ์ด้านสุขภาวะ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D94C53" w:rsidRPr="004334AB" w:rsidTr="003A058A">
        <w:trPr>
          <w:trHeight w:val="365"/>
          <w:jc w:val="center"/>
        </w:trPr>
        <w:tc>
          <w:tcPr>
            <w:tcW w:w="1177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8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29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3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26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75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D94C53" w:rsidRPr="004334AB" w:rsidTr="003A058A">
        <w:trPr>
          <w:trHeight w:val="377"/>
          <w:jc w:val="center"/>
        </w:trPr>
        <w:tc>
          <w:tcPr>
            <w:tcW w:w="1177" w:type="dxa"/>
            <w:vAlign w:val="center"/>
          </w:tcPr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D94C53" w:rsidRPr="004334AB" w:rsidRDefault="00D94C53" w:rsidP="003A05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988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D94C53" w:rsidRPr="004334AB" w:rsidRDefault="00D94C53" w:rsidP="003A058A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94C53" w:rsidRPr="004334AB" w:rsidRDefault="00D94C53" w:rsidP="00D94C53">
      <w:pPr>
        <w:spacing w:before="24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34AB">
        <w:rPr>
          <w:rFonts w:ascii="TH SarabunIT๙" w:hAnsi="TH SarabunIT๙" w:cs="TH SarabunIT๙"/>
          <w:sz w:val="32"/>
          <w:szCs w:val="32"/>
        </w:rPr>
        <w:sym w:font="Webdings" w:char="F031"/>
      </w:r>
      <w:r w:rsidRPr="004334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ผ่านเกณฑ์</w:t>
      </w: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หมายถึง  ได้  </w:t>
      </w: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15 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คะแนนขึ้นไป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4334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จำนวนหมู่บ้านที่ผ่านเกณฑ์ ในระดับ </w:t>
      </w:r>
      <w:r w:rsidRPr="004334A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   </w:t>
      </w: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   X 100 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จำนวนหมู่บ้านเป้าหมายการพัฒนาทั้งหมด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334AB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p w:rsidR="00D94C53" w:rsidRPr="004334AB" w:rsidRDefault="00D94C53" w:rsidP="00D94C53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3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1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</w:rPr>
              <w:t>.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 ชุมชนที่มีการจัดการสุขภาพเข้มแข็ง สู่การเป็นชุมชนแห่งสุขภาวะ น้อยกว่าร้อยละ 20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1</w:t>
            </w:r>
          </w:p>
        </w:tc>
      </w:tr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2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</w:rPr>
              <w:t xml:space="preserve">.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 ชุมชนที่มีการจัดการสุขภาพเข้มแข็ง สู่การเป็นชุมชนแห่งสุขภาวะ ร้อยละ 20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–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2</w:t>
            </w:r>
          </w:p>
        </w:tc>
      </w:tr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3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</w:rPr>
              <w:t>.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 ชุมชนที่มีการจัดการสุขภาพเข้มแข็ง สู่การเป็นชุมชนแห่งสุขภาวะ ไม่เกินร้อยละ 40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–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3</w:t>
            </w:r>
          </w:p>
        </w:tc>
      </w:tr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4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</w:rPr>
              <w:t>.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 xml:space="preserve">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 ชุมชนที่มีการจัดการสุขภาพเข้มแข็ง สู่การเป็นชุมชนแห่งสุขภาวะ ไม่เกินร้อยละ 60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–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79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4</w:t>
            </w:r>
          </w:p>
        </w:tc>
      </w:tr>
      <w:tr w:rsidR="00D94C53" w:rsidRPr="004334AB" w:rsidTr="003A058A">
        <w:tc>
          <w:tcPr>
            <w:tcW w:w="8755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5</w:t>
            </w: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</w:rPr>
              <w:t>.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 ชุมชนที่มีการจัดการสุขภาพเข้มแข็ง สู่การเป็นชุมชนแห่งสุขภาวะ ร้อยละ 80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4334AB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ขึ้นไป</w:t>
            </w:r>
          </w:p>
        </w:tc>
        <w:tc>
          <w:tcPr>
            <w:tcW w:w="992" w:type="dxa"/>
          </w:tcPr>
          <w:p w:rsidR="00D94C53" w:rsidRPr="004334AB" w:rsidRDefault="00D94C53" w:rsidP="003A058A">
            <w:pPr>
              <w:pStyle w:val="a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334AB">
              <w:rPr>
                <w:rFonts w:ascii="TH SarabunIT๙" w:eastAsia="Tahoma" w:hAnsi="TH SarabunIT๙" w:cs="TH SarabunIT๙"/>
                <w:color w:val="auto"/>
                <w:kern w:val="24"/>
                <w:sz w:val="32"/>
                <w:szCs w:val="32"/>
                <w:cs/>
              </w:rPr>
              <w:t>5</w:t>
            </w:r>
          </w:p>
        </w:tc>
      </w:tr>
    </w:tbl>
    <w:p w:rsidR="00D94C53" w:rsidRPr="004334AB" w:rsidRDefault="00D94C53" w:rsidP="00D94C53">
      <w:pPr>
        <w:pStyle w:val="af"/>
        <w:tabs>
          <w:tab w:val="left" w:pos="1095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B73B7" w:rsidRDefault="000B73B7" w:rsidP="000B73B7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31FF">
        <w:rPr>
          <w:rFonts w:ascii="TH Niramit AS" w:hAnsi="TH Niramit AS" w:cs="TH Niramit AS"/>
          <w:b/>
          <w:bCs/>
          <w:sz w:val="32"/>
          <w:szCs w:val="32"/>
          <w:cs/>
        </w:rPr>
        <w:t>ส่วนที่ ๔ รายงานผลการติดตามและประเมินผล</w:t>
      </w:r>
    </w:p>
    <w:p w:rsidR="004F67C7" w:rsidRPr="00491DA7" w:rsidRDefault="004F67C7" w:rsidP="004F67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1D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91DA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91DA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91D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3118"/>
      </w:tblGrid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ข้อกำหนดทางยุทธศาสตร์</w:t>
            </w:r>
          </w:p>
        </w:tc>
        <w:tc>
          <w:tcPr>
            <w:tcW w:w="4395" w:type="dxa"/>
          </w:tcPr>
          <w:p w:rsidR="004F67C7" w:rsidRPr="00491DA7" w:rsidRDefault="004F67C7" w:rsidP="004F6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ข้อเสนอแนะโดยภาพรวม</w:t>
            </w:r>
          </w:p>
          <w:p w:rsidR="004F67C7" w:rsidRPr="00491DA7" w:rsidRDefault="004F67C7" w:rsidP="004F6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</w:p>
        </w:tc>
      </w:tr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4395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โครงสร้างและทีม จนถึงความร่วมมือแบบ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 ยังเป็นการพัฒนาต่อยอดการดำเนินงานจากทุนเดิมอย่างต่อเนื่อง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ทุกพื่น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 พบว่าที่มีความโดดเด่น ต่อเนื่อง 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.เจ้าท่า 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.กมลาไสย 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ธัญญา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.ดงลิง 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 การติดตามประเมิน และเชิดชูเกียรติ อย่างต่อเนื่อง</w:t>
            </w:r>
          </w:p>
        </w:tc>
      </w:tr>
      <w:tr w:rsidR="004F67C7" w:rsidRPr="00491DA7" w:rsidTr="004F67C7">
        <w:tc>
          <w:tcPr>
            <w:tcW w:w="1809" w:type="dxa"/>
          </w:tcPr>
          <w:p w:rsidR="004F67C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การประกาศนโยบายสาธารณะ</w:t>
            </w:r>
          </w:p>
          <w:p w:rsidR="00F22881" w:rsidRPr="00491DA7" w:rsidRDefault="00F22881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การลงนามความร่วมมือภาคีเครือข่าย</w:t>
            </w:r>
          </w:p>
        </w:tc>
        <w:tc>
          <w:tcPr>
            <w:tcW w:w="4395" w:type="dxa"/>
          </w:tcPr>
          <w:p w:rsidR="004F67C7" w:rsidRPr="00491DA7" w:rsidRDefault="004F67C7" w:rsidP="00F228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)การดำเนินการด้านการประกาศวาระสุขภาพ</w:t>
            </w:r>
            <w:r w:rsidR="00F2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/ลงนามความร่วมมือ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28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ตำบลทุกตำบลภายในเดือน กุมภาพันธ์  ๕๙ พร้อมมอบรางวัลเชิดชูเกียรติทั้งระดับอำเภอ  ระดับตำบล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-รักษาระดับ ต่อยอดให้เป็นกติกา/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วิถึ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ชุมชนเชื่อมโยงต่อสุขภาพชุมชน</w:t>
            </w:r>
          </w:p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-สนับสนุนให้มีนโยบายสาธารณะหรือกติกาชุมชนให้ถึงระดับหมู่บ้าน/ชุมชนทุกแห่ง</w:t>
            </w:r>
          </w:p>
        </w:tc>
      </w:tr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๓.การบูร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การเครือข่าย </w:t>
            </w:r>
          </w:p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งบ/แผน</w:t>
            </w:r>
          </w:p>
        </w:tc>
        <w:tc>
          <w:tcPr>
            <w:tcW w:w="4395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ทุกตำบลสามารถ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งบท้องถิ่นและงบกองทุนสุขภาพ 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สร้างพันธะสัญญา ตัวชี้วัดผลงานร่วมกับส่วนราชการระดับจังหวัด อำเภอ ตำบล</w:t>
            </w:r>
          </w:p>
        </w:tc>
      </w:tr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๔.การส่งเสริมปราชญ์ด้านสุขภาพ</w:t>
            </w:r>
          </w:p>
        </w:tc>
        <w:tc>
          <w:tcPr>
            <w:tcW w:w="4395" w:type="dxa"/>
          </w:tcPr>
          <w:p w:rsidR="00491DA7" w:rsidRPr="00491DA7" w:rsidRDefault="004F67C7" w:rsidP="004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เกิดกระแสการตื่นตัวด้านการใช้ภูมิปัญญาท้องถิ่นด้านสุขภาพ เช่น สมุนไพร พืชผักเป็นยา </w:t>
            </w: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ทุกพื้นที่ จนสามารถประยุกต์มาใช้ในการจัดการโรคที่เป็นปัญหาอย่างเป็นรูปธรรม เช่น </w:t>
            </w:r>
          </w:p>
          <w:p w:rsidR="004F67C7" w:rsidRPr="00491DA7" w:rsidRDefault="004F67C7" w:rsidP="004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ผงนัว ชาถั่วดาวอินคา </w:t>
            </w:r>
            <w:r w:rsidR="00491DA7"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สามมิตรพิชิตเบาหวาน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ต่อยอดองค์ความรู้เพื่อสนับสนุนการจัดการโรคที่เป็นปัญหาของพื้นที่ผ่านเครือข่ายปราชญ์ชาวบ้าน</w:t>
            </w:r>
          </w:p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๕.การบูร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การทีมประเมินชุมชนชนแห่งความสุข</w:t>
            </w:r>
          </w:p>
        </w:tc>
        <w:tc>
          <w:tcPr>
            <w:tcW w:w="4395" w:type="dxa"/>
          </w:tcPr>
          <w:p w:rsidR="004F67C7" w:rsidRPr="00491DA7" w:rsidRDefault="004F67C7" w:rsidP="00491D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๑)ทีม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 ๓ ดีระดับ</w:t>
            </w:r>
            <w:r w:rsidR="00491DA7"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มีการต่อยอดการบริหารจัดการ ๓ดี </w:t>
            </w:r>
            <w:r w:rsidR="00491DA7"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กองทุนสุขภาพ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ในการสนับสนุนการดำเนินงานในประเมินอย่างต่อเนื่อง</w:t>
            </w: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ที่ชัดเจน 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 และงบประมาณ เชิงพื้นที่</w:t>
            </w:r>
          </w:p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 การติดตามประเมิน และเชิดชูเกียรติ อย่างต่อเนื่อง</w:t>
            </w:r>
          </w:p>
        </w:tc>
      </w:tr>
      <w:tr w:rsidR="004F67C7" w:rsidRPr="00491DA7" w:rsidTr="004F67C7">
        <w:tc>
          <w:tcPr>
            <w:tcW w:w="1809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๖) การสนับสนุนชุมชนต้นแบบให้เป็นแหล่งเรียนรู้</w:t>
            </w:r>
          </w:p>
        </w:tc>
        <w:tc>
          <w:tcPr>
            <w:tcW w:w="4395" w:type="dxa"/>
          </w:tcPr>
          <w:p w:rsidR="004F67C7" w:rsidRPr="00491DA7" w:rsidRDefault="004F67C7" w:rsidP="00491D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มีการแลกเปลี่ยนเรียนรู้ภายในตำบลอย่างต่อเนื่อง </w:t>
            </w:r>
            <w:r w:rsidR="00491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โดยใช้หมู่บ้านต้นแบบเป็นพื้นที่แลกเปลี่ยน</w:t>
            </w:r>
          </w:p>
        </w:tc>
        <w:tc>
          <w:tcPr>
            <w:tcW w:w="3118" w:type="dxa"/>
          </w:tcPr>
          <w:p w:rsidR="004F67C7" w:rsidRPr="00491DA7" w:rsidRDefault="004F67C7" w:rsidP="004F67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-ยกระดับพื้นที่ต้นแบบ เป็นแหล่งเรียนรู้ ระดับจังหวัด </w:t>
            </w:r>
            <w:r w:rsidR="00491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อำเภอ </w:t>
            </w:r>
            <w:r w:rsidRPr="00491DA7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ให้เกิดคุณค่า และมูลค่า</w:t>
            </w:r>
          </w:p>
        </w:tc>
      </w:tr>
    </w:tbl>
    <w:p w:rsidR="004F67C7" w:rsidRPr="00491DA7" w:rsidRDefault="004F67C7" w:rsidP="004F67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1D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</w:t>
      </w:r>
      <w:r w:rsidRPr="00491DA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91DA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สรุปผลการประเมินตัวชี้วัดตามยุทธศาสตร์</w:t>
      </w:r>
    </w:p>
    <w:p w:rsidR="004F67C7" w:rsidRPr="00DE1186" w:rsidRDefault="004F67C7" w:rsidP="004F67C7">
      <w:pPr>
        <w:rPr>
          <w:rFonts w:ascii="TH SarabunPSK" w:hAnsi="TH SarabunPSK" w:cs="TH SarabunPSK"/>
          <w:b/>
          <w:bCs/>
          <w:sz w:val="32"/>
          <w:szCs w:val="32"/>
        </w:rPr>
      </w:pPr>
      <w:r w:rsidRPr="00DE118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91DA7">
        <w:rPr>
          <w:rFonts w:ascii="TH SarabunPSK" w:hAnsi="TH SarabunPSK" w:cs="TH SarabunPSK"/>
          <w:sz w:val="32"/>
          <w:szCs w:val="32"/>
          <w:cs/>
        </w:rPr>
        <w:t>คะแนนตามตัวชี้วัด (</w:t>
      </w:r>
      <w:r w:rsidRPr="00491DA7">
        <w:rPr>
          <w:rFonts w:ascii="TH SarabunPSK" w:hAnsi="TH SarabunPSK" w:cs="TH SarabunPSK"/>
          <w:sz w:val="32"/>
          <w:szCs w:val="32"/>
        </w:rPr>
        <w:t>KPI</w:t>
      </w:r>
      <w:r w:rsidRPr="00491DA7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>๑</w:t>
      </w:r>
      <w:r w:rsidRPr="00491DA7">
        <w:rPr>
          <w:rFonts w:ascii="TH SarabunPSK" w:hAnsi="TH SarabunPSK" w:cs="TH SarabunPSK"/>
          <w:sz w:val="32"/>
          <w:szCs w:val="32"/>
          <w:cs/>
        </w:rPr>
        <w:t>)</w:t>
      </w:r>
      <w:r w:rsidRPr="00491DA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91DA7" w:rsidRPr="00491DA7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จากการประเมินโดยทีม</w:t>
      </w:r>
      <w:proofErr w:type="spellStart"/>
      <w:r w:rsidR="00491DA7" w:rsidRPr="00491DA7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491DA7" w:rsidRPr="00491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การอำเภอ </w:t>
      </w:r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>ทุกตำบล</w:t>
      </w:r>
      <w:r w:rsidRPr="00491DA7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Pr="00491DA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91DA7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>. ๑๑  หมู่บ้าน</w:t>
      </w:r>
      <w:r w:rsidRPr="00491DA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491DA7" w:rsidRPr="00491DA7">
        <w:rPr>
          <w:rFonts w:ascii="TH SarabunPSK" w:hAnsi="TH SarabunPSK" w:cs="TH SarabunPSK" w:hint="cs"/>
          <w:sz w:val="32"/>
          <w:szCs w:val="32"/>
          <w:cs/>
        </w:rPr>
        <w:t xml:space="preserve">๑๐๐ .๐๐ </w:t>
      </w:r>
      <w:r w:rsidRPr="00491DA7">
        <w:rPr>
          <w:rFonts w:ascii="TH SarabunPSK" w:hAnsi="TH SarabunPSK" w:cs="TH SarabunPSK"/>
          <w:sz w:val="32"/>
          <w:szCs w:val="32"/>
          <w:cs/>
        </w:rPr>
        <w:t>ดังตาราง</w:t>
      </w:r>
      <w:r w:rsidRPr="00DE1186">
        <w:rPr>
          <w:rFonts w:ascii="TH SarabunPSK" w:hAnsi="TH SarabunPSK" w:cs="TH SarabunPSK"/>
          <w:sz w:val="32"/>
          <w:szCs w:val="32"/>
          <w:cs/>
        </w:rPr>
        <w:t xml:space="preserve">ที่ </w:t>
      </w:r>
    </w:p>
    <w:p w:rsidR="004F67C7" w:rsidRPr="00DE1186" w:rsidRDefault="004F67C7" w:rsidP="004F67C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312D" w:rsidRPr="005614D2" w:rsidRDefault="00DB312D" w:rsidP="00DB312D">
      <w:pPr>
        <w:jc w:val="center"/>
        <w:rPr>
          <w:rFonts w:ascii="TH SarabunIT๙" w:hAnsi="TH SarabunIT๙" w:cs="TH SarabunIT๙"/>
          <w:sz w:val="32"/>
          <w:szCs w:val="32"/>
        </w:rPr>
      </w:pPr>
      <w:r w:rsidRPr="005614D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80"/>
        <w:gridCol w:w="1480"/>
        <w:gridCol w:w="1827"/>
        <w:gridCol w:w="756"/>
        <w:gridCol w:w="1707"/>
        <w:gridCol w:w="1408"/>
        <w:gridCol w:w="1406"/>
      </w:tblGrid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รายชื่อหมู่บ้าน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</w:t>
            </w:r>
          </w:p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(เต็ม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สวนโคก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โคกล่าม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ดงลิง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สีถาน</w:t>
            </w:r>
          </w:p>
        </w:tc>
        <w:tc>
          <w:tcPr>
            <w:tcW w:w="1827" w:type="dxa"/>
          </w:tcPr>
          <w:p w:rsidR="00DB312D" w:rsidRPr="00FC3D0C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สีถาน</w:t>
            </w:r>
          </w:p>
        </w:tc>
        <w:tc>
          <w:tcPr>
            <w:tcW w:w="756" w:type="dxa"/>
          </w:tcPr>
          <w:p w:rsidR="00DB312D" w:rsidRPr="00FC3D0C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DB312D" w:rsidRPr="00FC3D0C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FC3D0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ดงลิง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บึง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proofErr w:type="spellStart"/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บึงไฮ</w:t>
            </w:r>
            <w:proofErr w:type="spellEnd"/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หลักเมือง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โพนงาม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โพนงาม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โพนงาม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ข้าวหลาม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นามล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งิ้วงาม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โคกสมบูรณ์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ท่ากลาง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เจ้าท่า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ท่าเพลิง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เก่าน้อย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เจ้าท่า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บ่อ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หนองตุ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14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proofErr w:type="spellStart"/>
            <w:r w:rsidRPr="005614D2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ธัญญา</w:t>
            </w:r>
            <w:proofErr w:type="spellEnd"/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82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โนนสูง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หนอง</w:t>
            </w:r>
            <w:proofErr w:type="spellStart"/>
            <w:r w:rsidRPr="005614D2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รพ.กมลาไสย</w:t>
            </w:r>
          </w:p>
        </w:tc>
        <w:tc>
          <w:tcPr>
            <w:tcW w:w="182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บ้านกุดกว้าง</w:t>
            </w:r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4D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DB312D" w:rsidRPr="005614D2" w:rsidTr="003026CB">
        <w:tc>
          <w:tcPr>
            <w:tcW w:w="880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0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:rsidR="00DB312D" w:rsidRPr="005614D2" w:rsidRDefault="00DB312D" w:rsidP="003026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7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6" w:type="dxa"/>
          </w:tcPr>
          <w:p w:rsidR="00DB312D" w:rsidRPr="005614D2" w:rsidRDefault="00DB312D" w:rsidP="003026C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312D" w:rsidRPr="00827C63" w:rsidRDefault="00DB312D" w:rsidP="00DB312D">
      <w:pPr>
        <w:pStyle w:val="a5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leader="underscore" w:pos="2268"/>
          <w:tab w:val="left" w:pos="2552"/>
          <w:tab w:val="left" w:pos="2835"/>
          <w:tab w:val="left" w:pos="3119"/>
        </w:tabs>
        <w:ind w:left="1070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</w:p>
    <w:p w:rsidR="00491DA7" w:rsidRDefault="00491DA7" w:rsidP="00491DA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F67C7" w:rsidRPr="00DE1186" w:rsidRDefault="004F67C7" w:rsidP="00491DA7">
      <w:pPr>
        <w:rPr>
          <w:rFonts w:ascii="TH SarabunPSK" w:hAnsi="TH SarabunPSK" w:cs="TH SarabunPSK"/>
          <w:b/>
          <w:bCs/>
          <w:sz w:val="32"/>
          <w:szCs w:val="32"/>
        </w:rPr>
      </w:pPr>
      <w:r w:rsidRPr="00DE1186"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3</w:t>
      </w:r>
      <w:r w:rsidRPr="00DE11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1186">
        <w:rPr>
          <w:rFonts w:ascii="TH SarabunPSK" w:hAnsi="TH SarabunPSK" w:cs="TH SarabunPSK"/>
          <w:sz w:val="32"/>
          <w:szCs w:val="32"/>
        </w:rPr>
        <w:t xml:space="preserve">Best Practice  </w:t>
      </w:r>
      <w:r w:rsidRPr="00DE1186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DE1186">
        <w:rPr>
          <w:rFonts w:ascii="TH SarabunPSK" w:hAnsi="TH SarabunPSK" w:cs="TH SarabunPSK"/>
          <w:sz w:val="32"/>
          <w:szCs w:val="32"/>
          <w:cs/>
        </w:rPr>
        <w:t>Goal</w:t>
      </w:r>
      <w:proofErr w:type="spellEnd"/>
      <w:r w:rsidRPr="00DE118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F67C7" w:rsidRPr="00DE1186" w:rsidRDefault="004F67C7" w:rsidP="004F67C7">
      <w:pPr>
        <w:ind w:left="360"/>
        <w:rPr>
          <w:rFonts w:ascii="TH SarabunPSK" w:hAnsi="TH SarabunPSK" w:cs="TH SarabunPSK"/>
          <w:sz w:val="32"/>
          <w:szCs w:val="32"/>
        </w:rPr>
      </w:pPr>
      <w:r w:rsidRPr="00DE1186">
        <w:rPr>
          <w:rFonts w:ascii="TH SarabunPSK" w:hAnsi="TH SarabunPSK" w:cs="TH SarabunPSK"/>
          <w:sz w:val="32"/>
          <w:szCs w:val="32"/>
        </w:rPr>
        <w:t xml:space="preserve">     </w:t>
      </w:r>
      <w:r w:rsidRPr="00DE1186">
        <w:rPr>
          <w:rFonts w:ascii="TH SarabunPSK" w:hAnsi="TH SarabunPSK" w:cs="TH SarabunPSK"/>
          <w:sz w:val="32"/>
          <w:szCs w:val="32"/>
        </w:rPr>
        <w:tab/>
      </w:r>
      <w:r w:rsidRPr="00DE1186">
        <w:rPr>
          <w:rFonts w:ascii="TH SarabunPSK" w:hAnsi="TH SarabunPSK" w:cs="TH SarabunPSK"/>
          <w:sz w:val="32"/>
          <w:szCs w:val="32"/>
        </w:rPr>
        <w:tab/>
      </w:r>
      <w:r w:rsidRPr="00DE1186">
        <w:rPr>
          <w:rFonts w:ascii="TH SarabunPSK" w:hAnsi="TH SarabunPSK" w:cs="TH SarabunPSK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DE1186">
        <w:rPr>
          <w:rFonts w:ascii="TH SarabunPSK" w:hAnsi="TH SarabunPSK" w:cs="TH SarabunPSK"/>
          <w:sz w:val="32"/>
          <w:szCs w:val="32"/>
        </w:rPr>
        <w:t xml:space="preserve">Best Practice  </w:t>
      </w:r>
    </w:p>
    <w:p w:rsidR="004F67C7" w:rsidRDefault="004F67C7" w:rsidP="004F67C7">
      <w:pPr>
        <w:rPr>
          <w:rFonts w:ascii="TH SarabunPSK" w:hAnsi="TH SarabunPSK" w:cs="TH SarabunPSK"/>
          <w:sz w:val="32"/>
          <w:szCs w:val="32"/>
        </w:rPr>
      </w:pPr>
      <w:r w:rsidRPr="00DE1186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DE1186">
        <w:rPr>
          <w:rFonts w:ascii="TH SarabunPSK" w:hAnsi="TH SarabunPSK" w:cs="TH SarabunPSK"/>
          <w:sz w:val="32"/>
          <w:szCs w:val="32"/>
          <w:cs/>
        </w:rPr>
        <w:t>Goal</w:t>
      </w:r>
      <w:proofErr w:type="spellEnd"/>
      <w:r w:rsidRPr="00DE1186">
        <w:rPr>
          <w:rFonts w:ascii="TH SarabunPSK" w:hAnsi="TH SarabunPSK" w:cs="TH SarabunPSK"/>
          <w:sz w:val="32"/>
          <w:szCs w:val="32"/>
          <w:cs/>
        </w:rPr>
        <w:t xml:space="preserve"> และสามารถสร้างคุณค่าต่อเนื่อง  ซึ่งมีข้อค้นพบดังนี้ </w:t>
      </w:r>
    </w:p>
    <w:p w:rsidR="00491DA7" w:rsidRPr="00DE1186" w:rsidRDefault="00491DA7" w:rsidP="004F67C7">
      <w:pPr>
        <w:rPr>
          <w:rFonts w:ascii="TH SarabunPSK" w:hAnsi="TH SarabunPSK" w:cs="TH SarabunPSK"/>
          <w:sz w:val="32"/>
          <w:szCs w:val="32"/>
        </w:rPr>
      </w:pPr>
    </w:p>
    <w:tbl>
      <w:tblPr>
        <w:tblW w:w="877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23"/>
        <w:gridCol w:w="3787"/>
      </w:tblGrid>
      <w:tr w:rsidR="004F67C7" w:rsidRPr="00DE1186" w:rsidTr="004F67C7">
        <w:trPr>
          <w:jc w:val="center"/>
        </w:trPr>
        <w:tc>
          <w:tcPr>
            <w:tcW w:w="2268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2723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87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4F67C7" w:rsidRPr="00DE1186" w:rsidTr="004F67C7">
        <w:trPr>
          <w:jc w:val="center"/>
        </w:trPr>
        <w:tc>
          <w:tcPr>
            <w:tcW w:w="2268" w:type="dxa"/>
          </w:tcPr>
          <w:p w:rsidR="00F23F98" w:rsidRDefault="00F23F98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ต.กมลาไสย</w:t>
            </w:r>
          </w:p>
          <w:p w:rsidR="004F67C7" w:rsidRDefault="00491DA7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ต.โพนงาม</w:t>
            </w:r>
          </w:p>
          <w:p w:rsidR="00491DA7" w:rsidRDefault="00491DA7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</w:p>
          <w:p w:rsidR="00491DA7" w:rsidRDefault="00491DA7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ต.เจ้าท่า</w:t>
            </w:r>
          </w:p>
          <w:p w:rsidR="00491DA7" w:rsidRDefault="00491DA7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ต.โคกสมบูรณ์</w:t>
            </w:r>
          </w:p>
          <w:p w:rsidR="00F23F98" w:rsidRPr="00DE1186" w:rsidRDefault="00F23F98" w:rsidP="004F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3" w:type="dxa"/>
          </w:tcPr>
          <w:p w:rsidR="004F67C7" w:rsidRPr="00F31BAF" w:rsidRDefault="00F23F98" w:rsidP="004F67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ตลาดสีเขียว</w:t>
            </w:r>
            <w:r w:rsidR="004F67C7" w:rsidRPr="00AF266E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เชื่อมโยงสู่ตลาดอำเภอ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ตลาดนัดชุมชน ร้านอาหาร</w:t>
            </w:r>
            <w:r w:rsidR="004F6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67C7" w:rsidRPr="00AF266E">
              <w:rPr>
                <w:rFonts w:ascii="TH SarabunPSK" w:hAnsi="TH SarabunPSK" w:cs="TH SarabunPSK"/>
                <w:sz w:val="32"/>
                <w:szCs w:val="32"/>
                <w:cs/>
              </w:rPr>
              <w:t>และโรงครัวโรงพยาบาล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67C7" w:rsidRPr="00AF26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787" w:type="dxa"/>
          </w:tcPr>
          <w:p w:rsidR="004F67C7" w:rsidRPr="00F31BAF" w:rsidRDefault="004F67C7" w:rsidP="004F67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1BAF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31BAF">
              <w:rPr>
                <w:rFonts w:ascii="TH SarabunPSK" w:hAnsi="TH SarabunPSK" w:cs="TH SarabunPSK"/>
                <w:sz w:val="32"/>
                <w:szCs w:val="32"/>
                <w:cs/>
              </w:rPr>
              <w:t>การวาระอาหารปลอดภัย ส่งเสริมปราชญ์ชุมชน สู่ตลาดอาหารปลอดภัย ในหน่วยงาน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สร้างสุขภาพพื้นฐาน ทำให้มีเครือข่ายหุ้นส่วนสุขภาพ รายใหญ่ รายใหม่ ในพื้นที่เชื่อโยงต่อยอดสู่ระบบสุขภาพแบบพึ่งตนเอง ตามแนวปรัชญาของเศรษฐกิจพอเพียง ได้อย่างยั่งยืน </w:t>
            </w:r>
          </w:p>
        </w:tc>
      </w:tr>
    </w:tbl>
    <w:p w:rsidR="004F67C7" w:rsidRDefault="004F67C7" w:rsidP="004F67C7">
      <w:r>
        <w:br w:type="page"/>
      </w:r>
    </w:p>
    <w:tbl>
      <w:tblPr>
        <w:tblW w:w="877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23"/>
        <w:gridCol w:w="3787"/>
      </w:tblGrid>
      <w:tr w:rsidR="004F67C7" w:rsidRPr="00DE1186" w:rsidTr="004F67C7">
        <w:trPr>
          <w:jc w:val="center"/>
        </w:trPr>
        <w:tc>
          <w:tcPr>
            <w:tcW w:w="2268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หน่วย/พื้นที่</w:t>
            </w:r>
          </w:p>
        </w:tc>
        <w:tc>
          <w:tcPr>
            <w:tcW w:w="2723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87" w:type="dxa"/>
          </w:tcPr>
          <w:p w:rsidR="004F67C7" w:rsidRPr="00DE1186" w:rsidRDefault="004F67C7" w:rsidP="004F67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F23F98" w:rsidRPr="00DE1186" w:rsidTr="004F67C7">
        <w:trPr>
          <w:jc w:val="center"/>
        </w:trPr>
        <w:tc>
          <w:tcPr>
            <w:tcW w:w="2268" w:type="dxa"/>
          </w:tcPr>
          <w:p w:rsidR="00F23F98" w:rsidRPr="00AE31FF" w:rsidRDefault="00F23F98" w:rsidP="009779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ตำบลเจ้าท่า</w:t>
            </w:r>
          </w:p>
        </w:tc>
        <w:tc>
          <w:tcPr>
            <w:tcW w:w="2723" w:type="dxa"/>
          </w:tcPr>
          <w:p w:rsidR="00F23F98" w:rsidRDefault="00F23F98" w:rsidP="009779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-รูปแบบการจัดการลดโรคพยาธิใบไม้ตับโดยการมีส่วนร่วมแบบประชารัฐ</w:t>
            </w:r>
          </w:p>
          <w:p w:rsidR="00F23F98" w:rsidRPr="00AE31FF" w:rsidRDefault="00F23F98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-การพัฒนาระบบกรท่องเที่ยวเชิงเกษตรสุขภาพ</w:t>
            </w:r>
          </w:p>
        </w:tc>
        <w:tc>
          <w:tcPr>
            <w:tcW w:w="3787" w:type="dxa"/>
          </w:tcPr>
          <w:p w:rsidR="00F23F98" w:rsidRPr="00AE31FF" w:rsidRDefault="00F23F98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ขยายผลในพื้นที่อื่น</w:t>
            </w:r>
          </w:p>
        </w:tc>
      </w:tr>
      <w:tr w:rsidR="00F23F98" w:rsidRPr="00DE1186" w:rsidTr="004F67C7">
        <w:trPr>
          <w:jc w:val="center"/>
        </w:trPr>
        <w:tc>
          <w:tcPr>
            <w:tcW w:w="2268" w:type="dxa"/>
          </w:tcPr>
          <w:p w:rsidR="00F23F98" w:rsidRDefault="00F23F98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ธัญญา</w:t>
            </w:r>
            <w:proofErr w:type="spellEnd"/>
          </w:p>
        </w:tc>
        <w:tc>
          <w:tcPr>
            <w:tcW w:w="2723" w:type="dxa"/>
          </w:tcPr>
          <w:p w:rsidR="009779FA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-ผงนัว  แทนผงชูรส</w:t>
            </w:r>
          </w:p>
          <w:p w:rsidR="00F23F98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มีการใช้และขยายผลสมุนไพร ๓ สหาย พิชิตเบาหวาน</w:t>
            </w:r>
          </w:p>
        </w:tc>
        <w:tc>
          <w:tcPr>
            <w:tcW w:w="3787" w:type="dxa"/>
          </w:tcPr>
          <w:p w:rsidR="009779FA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-พัฒนาระบบการจดทะเบียนผลิตภัณฑ์</w:t>
            </w:r>
          </w:p>
          <w:p w:rsidR="00F23F98" w:rsidRPr="00AE31FF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การพัฒนาการตลาด</w:t>
            </w:r>
          </w:p>
        </w:tc>
      </w:tr>
      <w:tr w:rsidR="009779FA" w:rsidRPr="00DE1186" w:rsidTr="004F67C7">
        <w:trPr>
          <w:jc w:val="center"/>
        </w:trPr>
        <w:tc>
          <w:tcPr>
            <w:tcW w:w="2268" w:type="dxa"/>
          </w:tcPr>
          <w:p w:rsidR="009779FA" w:rsidRDefault="009779FA" w:rsidP="009779FA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ธัญญา</w:t>
            </w:r>
            <w:proofErr w:type="spellEnd"/>
          </w:p>
          <w:p w:rsidR="009779FA" w:rsidRPr="009779FA" w:rsidRDefault="009779FA" w:rsidP="009779FA">
            <w:pPr>
              <w:pStyle w:val="a5"/>
              <w:numPr>
                <w:ilvl w:val="0"/>
                <w:numId w:val="3"/>
              </w:numPr>
              <w:tabs>
                <w:tab w:val="clear" w:pos="1070"/>
              </w:tabs>
              <w:ind w:left="194" w:hanging="19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(เขต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  <w:tc>
          <w:tcPr>
            <w:tcW w:w="2723" w:type="dxa"/>
          </w:tcPr>
          <w:p w:rsidR="009779FA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-ผ้าป่าขยะ</w:t>
            </w:r>
          </w:p>
        </w:tc>
        <w:tc>
          <w:tcPr>
            <w:tcW w:w="3787" w:type="dxa"/>
          </w:tcPr>
          <w:p w:rsidR="009779FA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- </w:t>
            </w:r>
            <w:r w:rsidR="00DB24D8">
              <w:rPr>
                <w:rFonts w:ascii="TH Niramit AS" w:hAnsi="TH Niramit AS" w:cs="TH Niramit AS" w:hint="cs"/>
                <w:sz w:val="32"/>
                <w:szCs w:val="32"/>
                <w:cs/>
              </w:rPr>
              <w:t>ขยายพื้นที่อื่น</w:t>
            </w:r>
          </w:p>
        </w:tc>
      </w:tr>
      <w:tr w:rsidR="00F23F98" w:rsidRPr="00DE1186" w:rsidTr="004F67C7">
        <w:trPr>
          <w:jc w:val="center"/>
        </w:trPr>
        <w:tc>
          <w:tcPr>
            <w:tcW w:w="2268" w:type="dxa"/>
          </w:tcPr>
          <w:p w:rsidR="00F23F98" w:rsidRDefault="00F23F98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ตำบลโพนงาม</w:t>
            </w:r>
          </w:p>
        </w:tc>
        <w:tc>
          <w:tcPr>
            <w:tcW w:w="2723" w:type="dxa"/>
          </w:tcPr>
          <w:p w:rsidR="00F23F98" w:rsidRDefault="009779FA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การบูร</w:t>
            </w:r>
            <w:proofErr w:type="spellStart"/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ณา</w:t>
            </w:r>
            <w:proofErr w:type="spellEnd"/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การศูนย์เรียนรู้เศรษฐกิจพอเพียงตามโครงการพระราชดำริหนอง</w:t>
            </w:r>
            <w:proofErr w:type="spellStart"/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เลิง</w:t>
            </w:r>
            <w:proofErr w:type="spellEnd"/>
            <w:r w:rsidR="00F23F98">
              <w:rPr>
                <w:rFonts w:ascii="TH Niramit AS" w:hAnsi="TH Niramit AS" w:cs="TH Niramit AS" w:hint="cs"/>
                <w:sz w:val="32"/>
                <w:szCs w:val="32"/>
                <w:cs/>
              </w:rPr>
              <w:t>เปลือยเชื่อมโยงกับตลาดนัดสีเขียว</w:t>
            </w:r>
          </w:p>
        </w:tc>
        <w:tc>
          <w:tcPr>
            <w:tcW w:w="3787" w:type="dxa"/>
          </w:tcPr>
          <w:p w:rsidR="00F23F98" w:rsidRPr="00AE31FF" w:rsidRDefault="00F23F98" w:rsidP="009779FA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การพัฒนาการตลาดและการท่องเที่ยวเชิงเกษตรสุขภาพ</w:t>
            </w:r>
          </w:p>
        </w:tc>
      </w:tr>
    </w:tbl>
    <w:p w:rsidR="004F67C7" w:rsidRPr="00DE1186" w:rsidRDefault="004F67C7" w:rsidP="004F67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67C7" w:rsidRPr="004F67C7" w:rsidRDefault="004F67C7" w:rsidP="00D94C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4F67C7" w:rsidRPr="004F67C7" w:rsidSect="004E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8A" w:rsidRDefault="00B8698A" w:rsidP="00735AE5">
      <w:r>
        <w:separator/>
      </w:r>
    </w:p>
  </w:endnote>
  <w:endnote w:type="continuationSeparator" w:id="0">
    <w:p w:rsidR="00B8698A" w:rsidRDefault="00B8698A" w:rsidP="007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A" w:rsidRDefault="009779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29271"/>
      <w:docPartObj>
        <w:docPartGallery w:val="Page Numbers (Bottom of Page)"/>
        <w:docPartUnique/>
      </w:docPartObj>
    </w:sdtPr>
    <w:sdtEndPr/>
    <w:sdtContent>
      <w:p w:rsidR="009779FA" w:rsidRDefault="009779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12D" w:rsidRPr="00DB312D">
          <w:rPr>
            <w:rFonts w:ascii="Angsana New" w:hAnsi="Angsana New"/>
            <w:noProof/>
            <w:szCs w:val="24"/>
            <w:cs/>
            <w:lang w:val="th-TH"/>
          </w:rPr>
          <w:t>๑๘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9779FA" w:rsidRPr="00735AE5" w:rsidRDefault="009779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A" w:rsidRDefault="009779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8A" w:rsidRDefault="00B8698A" w:rsidP="00735AE5">
      <w:r>
        <w:separator/>
      </w:r>
    </w:p>
  </w:footnote>
  <w:footnote w:type="continuationSeparator" w:id="0">
    <w:p w:rsidR="00B8698A" w:rsidRDefault="00B8698A" w:rsidP="0073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A" w:rsidRDefault="00977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29249"/>
      <w:docPartObj>
        <w:docPartGallery w:val="Page Numbers (Top of Page)"/>
        <w:docPartUnique/>
      </w:docPartObj>
    </w:sdtPr>
    <w:sdtEndPr/>
    <w:sdtContent>
      <w:p w:rsidR="009779FA" w:rsidRDefault="00B8698A">
        <w:pPr>
          <w:pStyle w:val="a7"/>
          <w:jc w:val="right"/>
        </w:pPr>
      </w:p>
    </w:sdtContent>
  </w:sdt>
  <w:p w:rsidR="009779FA" w:rsidRDefault="00977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FA" w:rsidRDefault="009779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DE9"/>
    <w:multiLevelType w:val="multilevel"/>
    <w:tmpl w:val="9092AC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FF136A8"/>
    <w:multiLevelType w:val="hybridMultilevel"/>
    <w:tmpl w:val="CF0236C2"/>
    <w:lvl w:ilvl="0" w:tplc="30E8B4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8F71F9"/>
    <w:multiLevelType w:val="hybridMultilevel"/>
    <w:tmpl w:val="A1C81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C683C13"/>
    <w:multiLevelType w:val="multilevel"/>
    <w:tmpl w:val="A52E4F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006E8"/>
    <w:multiLevelType w:val="multilevel"/>
    <w:tmpl w:val="3D009A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A563683"/>
    <w:multiLevelType w:val="hybridMultilevel"/>
    <w:tmpl w:val="0D0C0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81670"/>
    <w:rsid w:val="00044406"/>
    <w:rsid w:val="000637A6"/>
    <w:rsid w:val="000B73B7"/>
    <w:rsid w:val="000D56CC"/>
    <w:rsid w:val="000D7357"/>
    <w:rsid w:val="000E3983"/>
    <w:rsid w:val="001551F4"/>
    <w:rsid w:val="0016475F"/>
    <w:rsid w:val="001849EB"/>
    <w:rsid w:val="001E2F6B"/>
    <w:rsid w:val="002354B6"/>
    <w:rsid w:val="002359B9"/>
    <w:rsid w:val="00254B8E"/>
    <w:rsid w:val="00264449"/>
    <w:rsid w:val="002F4EA9"/>
    <w:rsid w:val="00303C43"/>
    <w:rsid w:val="00311D7E"/>
    <w:rsid w:val="003153EE"/>
    <w:rsid w:val="003467E8"/>
    <w:rsid w:val="00350ADC"/>
    <w:rsid w:val="00351810"/>
    <w:rsid w:val="00356D7F"/>
    <w:rsid w:val="0039028E"/>
    <w:rsid w:val="003A058A"/>
    <w:rsid w:val="0040245E"/>
    <w:rsid w:val="0040347C"/>
    <w:rsid w:val="00405D4C"/>
    <w:rsid w:val="00424249"/>
    <w:rsid w:val="00456364"/>
    <w:rsid w:val="0046074B"/>
    <w:rsid w:val="00472B55"/>
    <w:rsid w:val="00491DA7"/>
    <w:rsid w:val="004A7AED"/>
    <w:rsid w:val="004C3012"/>
    <w:rsid w:val="004C5EF5"/>
    <w:rsid w:val="004E65D3"/>
    <w:rsid w:val="004F67C7"/>
    <w:rsid w:val="00501D60"/>
    <w:rsid w:val="00504FEB"/>
    <w:rsid w:val="005614D2"/>
    <w:rsid w:val="006D3490"/>
    <w:rsid w:val="006E65CD"/>
    <w:rsid w:val="00711524"/>
    <w:rsid w:val="00715931"/>
    <w:rsid w:val="00735AE5"/>
    <w:rsid w:val="00757CDF"/>
    <w:rsid w:val="007841B2"/>
    <w:rsid w:val="007940AB"/>
    <w:rsid w:val="007A4717"/>
    <w:rsid w:val="007B3A64"/>
    <w:rsid w:val="007C001D"/>
    <w:rsid w:val="007C5BDB"/>
    <w:rsid w:val="0080509E"/>
    <w:rsid w:val="00827C63"/>
    <w:rsid w:val="00886D5E"/>
    <w:rsid w:val="00896A67"/>
    <w:rsid w:val="008B3494"/>
    <w:rsid w:val="008E5B19"/>
    <w:rsid w:val="008F6FD6"/>
    <w:rsid w:val="00921CCD"/>
    <w:rsid w:val="00931403"/>
    <w:rsid w:val="00944C30"/>
    <w:rsid w:val="009779FA"/>
    <w:rsid w:val="009933BD"/>
    <w:rsid w:val="009C4D66"/>
    <w:rsid w:val="009F5986"/>
    <w:rsid w:val="00A473B5"/>
    <w:rsid w:val="00A522D0"/>
    <w:rsid w:val="00A83189"/>
    <w:rsid w:val="00A8610D"/>
    <w:rsid w:val="00A86AFE"/>
    <w:rsid w:val="00AB18F5"/>
    <w:rsid w:val="00AB22DD"/>
    <w:rsid w:val="00AC3EE4"/>
    <w:rsid w:val="00AE31FF"/>
    <w:rsid w:val="00AF5F0B"/>
    <w:rsid w:val="00B000D4"/>
    <w:rsid w:val="00B31555"/>
    <w:rsid w:val="00B62B26"/>
    <w:rsid w:val="00B81670"/>
    <w:rsid w:val="00B8698A"/>
    <w:rsid w:val="00B94A08"/>
    <w:rsid w:val="00B979FB"/>
    <w:rsid w:val="00C147D0"/>
    <w:rsid w:val="00C64B28"/>
    <w:rsid w:val="00CD01CA"/>
    <w:rsid w:val="00CD7DB7"/>
    <w:rsid w:val="00D35C47"/>
    <w:rsid w:val="00D72DAA"/>
    <w:rsid w:val="00D94C53"/>
    <w:rsid w:val="00DA0423"/>
    <w:rsid w:val="00DB24D8"/>
    <w:rsid w:val="00DB2E72"/>
    <w:rsid w:val="00DB312D"/>
    <w:rsid w:val="00E22C29"/>
    <w:rsid w:val="00E30A5D"/>
    <w:rsid w:val="00E47FBB"/>
    <w:rsid w:val="00E86123"/>
    <w:rsid w:val="00EA4645"/>
    <w:rsid w:val="00EB1D13"/>
    <w:rsid w:val="00EC2ACF"/>
    <w:rsid w:val="00EF3B7E"/>
    <w:rsid w:val="00EF5BA3"/>
    <w:rsid w:val="00F169F9"/>
    <w:rsid w:val="00F22881"/>
    <w:rsid w:val="00F23F98"/>
    <w:rsid w:val="00FB6013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B2E72"/>
    <w:pPr>
      <w:jc w:val="center"/>
    </w:pPr>
    <w:rPr>
      <w:rFonts w:ascii="Cordia New" w:eastAsia="Cordia New" w:hAnsi="Cordia New"/>
      <w:b/>
      <w:bCs/>
      <w:sz w:val="28"/>
      <w:szCs w:val="20"/>
      <w:lang w:eastAsia="zh-CN"/>
    </w:rPr>
  </w:style>
  <w:style w:type="character" w:customStyle="1" w:styleId="a4">
    <w:name w:val="ชื่อเรื่อง อักขระ"/>
    <w:basedOn w:val="a0"/>
    <w:link w:val="a3"/>
    <w:uiPriority w:val="10"/>
    <w:rsid w:val="00DB2E72"/>
    <w:rPr>
      <w:rFonts w:ascii="Cordia New" w:eastAsia="Cordia New" w:hAnsi="Cordia New" w:cs="Angsana New"/>
      <w:b/>
      <w:bCs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DB2E72"/>
    <w:pPr>
      <w:ind w:left="720"/>
      <w:contextualSpacing/>
    </w:pPr>
  </w:style>
  <w:style w:type="table" w:styleId="a6">
    <w:name w:val="Table Grid"/>
    <w:basedOn w:val="a1"/>
    <w:uiPriority w:val="59"/>
    <w:rsid w:val="00A52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AE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35AE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35AE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35AE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35A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35AE5"/>
    <w:rPr>
      <w:rFonts w:ascii="Tahoma" w:eastAsia="Times New Roman" w:hAnsi="Tahoma" w:cs="Angsana New"/>
      <w:sz w:val="16"/>
      <w:szCs w:val="20"/>
    </w:rPr>
  </w:style>
  <w:style w:type="paragraph" w:styleId="ad">
    <w:name w:val="No Spacing"/>
    <w:link w:val="ae"/>
    <w:uiPriority w:val="1"/>
    <w:qFormat/>
    <w:rsid w:val="00735AE5"/>
    <w:pPr>
      <w:spacing w:after="0" w:line="240" w:lineRule="auto"/>
    </w:pPr>
    <w:rPr>
      <w:rFonts w:eastAsiaTheme="minorEastAsia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735AE5"/>
    <w:rPr>
      <w:rFonts w:eastAsiaTheme="minorEastAsia"/>
    </w:rPr>
  </w:style>
  <w:style w:type="paragraph" w:styleId="af">
    <w:name w:val="Normal (Web)"/>
    <w:basedOn w:val="a"/>
    <w:uiPriority w:val="99"/>
    <w:rsid w:val="00827C63"/>
    <w:pPr>
      <w:spacing w:before="100" w:beforeAutospacing="1" w:after="100" w:afterAutospacing="1"/>
    </w:pPr>
    <w:rPr>
      <w:rFonts w:ascii="Tahoma" w:hAnsi="Tahoma" w:cs="Tahoma"/>
      <w:color w:val="000000"/>
      <w:szCs w:val="24"/>
    </w:rPr>
  </w:style>
  <w:style w:type="paragraph" w:customStyle="1" w:styleId="Default">
    <w:name w:val="Default"/>
    <w:rsid w:val="005614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</dc:creator>
  <cp:lastModifiedBy>Win 8 Pro</cp:lastModifiedBy>
  <cp:revision>59</cp:revision>
  <cp:lastPrinted>2013-10-20T16:54:00Z</cp:lastPrinted>
  <dcterms:created xsi:type="dcterms:W3CDTF">2013-07-28T09:08:00Z</dcterms:created>
  <dcterms:modified xsi:type="dcterms:W3CDTF">2016-08-05T06:24:00Z</dcterms:modified>
</cp:coreProperties>
</file>