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3" w:rsidRDefault="00275EB3" w:rsidP="00275E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ชื่อแผนงานโครงการที่</w:t>
      </w:r>
      <w:r w:rsidRPr="006F3E1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F3E1B">
        <w:rPr>
          <w:rFonts w:ascii="TH SarabunIT๙" w:hAnsi="TH SarabunIT๙" w:cs="TH SarabunIT๙"/>
          <w:b/>
          <w:bCs/>
          <w:sz w:val="32"/>
          <w:szCs w:val="32"/>
          <w:cs/>
        </w:rPr>
        <w:t>รงการพัฒนาสุขภาพดีตามกลุ่มวัยเชิง</w:t>
      </w:r>
      <w:proofErr w:type="spellStart"/>
      <w:r w:rsidRPr="006F3E1B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6F3E1B">
        <w:rPr>
          <w:rFonts w:ascii="TH SarabunIT๙" w:hAnsi="TH SarabunIT๙" w:cs="TH SarabunIT๙"/>
          <w:b/>
          <w:bCs/>
          <w:sz w:val="32"/>
          <w:szCs w:val="32"/>
          <w:cs/>
        </w:rPr>
        <w:t>การ อำเภอห้วยผึ้งจังหวัดกาฬสินธุ์ ปีงบประมาณ</w:t>
      </w:r>
      <w:r w:rsidRPr="006F3E1B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275EB3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ขั้นตอนที่1 การเตรียมการ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๑.ประสานความร่วมมือ โดยสะท้อนข้อมูลทิศทาง/นโยบาย ข้อมูลสุขภาวะสุขภาพ และสรุปบทเรียนผลการดำเนินงานพัฒนาระบบสุขภาพตามกลุ่มวัย ในเวทีคณะกรรมการภาคีเครือข่ายพัฒนาระบบสุขภาพระดับอำเภอ/เวทีกาฬสินธุ์ ๓ ดี</w:t>
            </w:r>
          </w:p>
        </w:tc>
        <w:tc>
          <w:tcPr>
            <w:tcW w:w="850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2ครั้ง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1276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การกับ </w:t>
            </w:r>
            <w:r w:rsidRPr="000632B3"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632B3">
              <w:rPr>
                <w:rFonts w:ascii="TH SarabunIT๙" w:hAnsi="TH SarabunIT๙" w:cs="TH SarabunIT๙"/>
                <w:sz w:val="32"/>
                <w:szCs w:val="32"/>
              </w:rPr>
              <w:t>G5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90315B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5EB3" w:rsidTr="00C272E0"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๒.ประชุมชี้แจงแนวทางการขับเคลื่อนด้านการพัฒนาระบบสุขภาพตามกลุ่มวัยทุกกลุ่มวัย กลุ่มเป้าหมายบุคลากรสาธารณสุข </w:t>
            </w:r>
            <w:proofErr w:type="spellStart"/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สอ.ห้วยผึ้ง</w:t>
            </w:r>
          </w:p>
        </w:tc>
        <w:tc>
          <w:tcPr>
            <w:tcW w:w="850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4ครั้ง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2ครั้ง</w:t>
            </w:r>
          </w:p>
        </w:tc>
        <w:tc>
          <w:tcPr>
            <w:tcW w:w="1276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 </w:t>
            </w:r>
            <w:r w:rsidRPr="000632B3">
              <w:rPr>
                <w:rFonts w:ascii="TH SarabunIT๙" w:hAnsi="TH SarabunIT๙" w:cs="TH SarabunIT๙"/>
                <w:sz w:val="32"/>
                <w:szCs w:val="32"/>
              </w:rPr>
              <w:t>G1,G5</w:t>
            </w:r>
          </w:p>
        </w:tc>
        <w:tc>
          <w:tcPr>
            <w:tcW w:w="1134" w:type="dxa"/>
          </w:tcPr>
          <w:p w:rsidR="00275EB3" w:rsidRPr="0090315B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5EB3" w:rsidTr="00C272E0"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๓ ประชุมภาคีเครือข่ายผู้ร่วมขับเคลื่อนด้านการพัฒนาระบบสุขภาพตามกลุ่มวัยระดับตำบล ในภาพรวมระดับอำเภอ</w:t>
            </w:r>
          </w:p>
        </w:tc>
        <w:tc>
          <w:tcPr>
            <w:tcW w:w="850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75EB3" w:rsidRDefault="00275EB3" w:rsidP="00275EB3"/>
    <w:p w:rsidR="00275EB3" w:rsidRDefault="00275EB3" w:rsidP="00275EB3"/>
    <w:p w:rsidR="00275EB3" w:rsidRDefault="00275EB3" w:rsidP="00275EB3"/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993"/>
        <w:gridCol w:w="1417"/>
        <w:gridCol w:w="992"/>
        <w:gridCol w:w="993"/>
        <w:gridCol w:w="992"/>
        <w:gridCol w:w="1276"/>
        <w:gridCol w:w="1134"/>
        <w:gridCol w:w="1134"/>
      </w:tblGrid>
      <w:tr w:rsidR="00275EB3" w:rsidRPr="006047CE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RPr="006047CE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275EB3" w:rsidRPr="00D835C0" w:rsidRDefault="00275EB3" w:rsidP="00C272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35C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กลุ่มสตรี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1.อบรมเชิงปฏิบัติการพัฒนาสมรรถนะบุคลากรในการฝากครรภ์คุณภาพ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2.ค้นหาและติดตามหญิงตั้งครรภ์รายใหม่ให้ได้รับการฝากครรภ์คุณภาพก่อน 12 สัปดาห์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ส่งเสริมและสนับสนุนการใช้เกลือเสริม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ไอโอดีนในหญิงตั้งครรภ์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พัฒนาแกนนำกลุ่มจิตอาสา อาสาสมัครนมแม่</w:t>
            </w:r>
            <w:r w:rsidRPr="006F3E1B">
              <w:rPr>
                <w:rFonts w:ascii="TH SarabunIT๙" w:hAnsi="TH SarabunIT๙" w:cs="TH SarabunIT๙"/>
                <w:sz w:val="28"/>
              </w:rPr>
              <w:t xml:space="preserve">MCH. 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ในชุมชน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รณรงค์/สร้างกระแสเพื่อการมีส่วนร่วมในการดูแลสุขภาพแม่และเด็ก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สร้างชุมชนต้นแบบในการดูแลสุขภาพแม่และเด็ก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สรุปผลการดำเนินงาน/แลกเปลี่ยนเรียนรู้ /</w:t>
            </w:r>
            <w:r w:rsidRPr="006F3E1B">
              <w:rPr>
                <w:rFonts w:ascii="TH SarabunIT๙" w:hAnsi="TH SarabunIT๙" w:cs="TH SarabunIT๙"/>
                <w:sz w:val="28"/>
              </w:rPr>
              <w:t>Best Practice</w:t>
            </w:r>
          </w:p>
        </w:tc>
        <w:tc>
          <w:tcPr>
            <w:tcW w:w="850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0632B3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40A5E" wp14:editId="3D5E7A03">
                      <wp:simplePos x="0" y="0"/>
                      <wp:positionH relativeFrom="column">
                        <wp:posOffset>468435</wp:posOffset>
                      </wp:positionH>
                      <wp:positionV relativeFrom="paragraph">
                        <wp:posOffset>1804035</wp:posOffset>
                      </wp:positionV>
                      <wp:extent cx="295519" cy="1336040"/>
                      <wp:effectExtent l="0" t="0" r="28575" b="1651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519" cy="133604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36.9pt;margin-top:142.05pt;width:23.2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" adj="398" strokecolor="#4a7ebb"/>
                  </w:pict>
                </mc:Fallback>
              </mc:AlternateContent>
            </w:r>
          </w:p>
        </w:tc>
        <w:tc>
          <w:tcPr>
            <w:tcW w:w="1276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632B3">
              <w:rPr>
                <w:rFonts w:ascii="TH SarabunIT๙" w:hAnsi="TH SarabunIT๙" w:cs="TH SarabunIT๙" w:hint="cs"/>
                <w:sz w:val="28"/>
                <w:cs/>
              </w:rPr>
              <w:t xml:space="preserve">2,000 งบ </w:t>
            </w:r>
            <w:proofErr w:type="spellStart"/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สอ.ห้วยผึ้ง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งบเงินบำรุง/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275EB3" w:rsidRDefault="003F26F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3F26F3" w:rsidP="003F2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EB3" w:rsidTr="00C272E0"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 กลุ่มปฐมวัย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 xml:space="preserve">๑. อบรมการใช้เครื่องมือตรวจคัดกรองพัฒนาการ การส่งเสริมพัฒนาการเด็ก </w:t>
            </w:r>
            <w:r w:rsidRPr="006F3E1B">
              <w:rPr>
                <w:rFonts w:ascii="TH SarabunIT๙" w:hAnsi="TH SarabunIT๙" w:cs="TH SarabunIT๙"/>
                <w:sz w:val="28"/>
              </w:rPr>
              <w:t>0-5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 xml:space="preserve"> ปี แก่ ครูผู้ดูแลเด็ก (</w:t>
            </w:r>
            <w:proofErr w:type="spellStart"/>
            <w:r w:rsidRPr="006F3E1B">
              <w:rPr>
                <w:rFonts w:ascii="TH SarabunIT๙" w:hAnsi="TH SarabunIT๙" w:cs="TH SarabunIT๙"/>
                <w:sz w:val="28"/>
                <w:cs/>
              </w:rPr>
              <w:t>ผดด</w:t>
            </w:r>
            <w:proofErr w:type="spellEnd"/>
            <w:r w:rsidRPr="006F3E1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6F3E1B">
              <w:rPr>
                <w:rFonts w:ascii="TH SarabunIT๙" w:hAnsi="TH SarabunIT๙" w:cs="TH SarabunIT๙"/>
                <w:sz w:val="28"/>
              </w:rPr>
              <w:t>2/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ศูนย์) (</w:t>
            </w:r>
            <w:proofErr w:type="spellStart"/>
            <w:r w:rsidRPr="006F3E1B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6F3E1B">
              <w:rPr>
                <w:rFonts w:ascii="TH SarabunIT๙" w:hAnsi="TH SarabunIT๙" w:cs="TH SarabunIT๙"/>
                <w:sz w:val="28"/>
                <w:cs/>
              </w:rPr>
              <w:t>. เจ้าหน้าที่สาธารณสุข)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๒ ติดตามผลการดำเนินงาน เวทีแลกเปลี่ยนเรียนรู้การดำเนินงานครูผู้ดูแลเด็ก</w:t>
            </w:r>
          </w:p>
        </w:tc>
        <w:tc>
          <w:tcPr>
            <w:tcW w:w="850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63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Pr="000632B3" w:rsidRDefault="00781E2B" w:rsidP="00C272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4,700</w:t>
            </w:r>
            <w:r w:rsidR="00275EB3" w:rsidRPr="000632B3">
              <w:rPr>
                <w:rFonts w:ascii="TH SarabunIT๙" w:hAnsi="TH SarabunIT๙" w:cs="TH SarabunIT๙" w:hint="cs"/>
                <w:sz w:val="28"/>
                <w:cs/>
              </w:rPr>
              <w:t xml:space="preserve">งบ </w:t>
            </w:r>
            <w:proofErr w:type="spellStart"/>
            <w:r w:rsidR="00275EB3" w:rsidRPr="000632B3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="00275EB3" w:rsidRPr="000632B3">
              <w:rPr>
                <w:rFonts w:ascii="TH SarabunIT๙" w:hAnsi="TH SarabunIT๙" w:cs="TH SarabunIT๙" w:hint="cs"/>
                <w:sz w:val="28"/>
                <w:cs/>
              </w:rPr>
              <w:t>สอ.ห้วยผึ้ง</w:t>
            </w: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32B3">
              <w:rPr>
                <w:rFonts w:ascii="TH SarabunIT๙" w:hAnsi="TH SarabunIT๙" w:cs="TH SarabunIT๙" w:hint="cs"/>
                <w:sz w:val="28"/>
                <w:cs/>
              </w:rPr>
              <w:t xml:space="preserve">3,500 งบ </w:t>
            </w:r>
            <w:proofErr w:type="spellStart"/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สอ.ห้วยผึ้ง</w:t>
            </w:r>
          </w:p>
        </w:tc>
        <w:tc>
          <w:tcPr>
            <w:tcW w:w="1134" w:type="dxa"/>
          </w:tcPr>
          <w:p w:rsidR="00275EB3" w:rsidRDefault="00624C20" w:rsidP="003F26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4,700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82B" w:rsidRDefault="0065482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82B" w:rsidRDefault="0065482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65482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3,500</w:t>
            </w:r>
          </w:p>
        </w:tc>
        <w:tc>
          <w:tcPr>
            <w:tcW w:w="1134" w:type="dxa"/>
          </w:tcPr>
          <w:p w:rsidR="00275EB3" w:rsidRDefault="0090315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3F2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82B" w:rsidRDefault="0065482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82B" w:rsidRDefault="0065482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65482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479"/>
        <w:tblW w:w="15452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993"/>
        <w:gridCol w:w="1417"/>
        <w:gridCol w:w="992"/>
        <w:gridCol w:w="993"/>
        <w:gridCol w:w="992"/>
        <w:gridCol w:w="1276"/>
        <w:gridCol w:w="1134"/>
        <w:gridCol w:w="1134"/>
      </w:tblGrid>
      <w:tr w:rsidR="00275EB3" w:rsidRPr="006047CE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RPr="006047CE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275EB3" w:rsidRPr="00D835C0" w:rsidRDefault="00275EB3" w:rsidP="00C272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35C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rPr>
          <w:trHeight w:val="6466"/>
        </w:trPr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๒.๓กลุ่มวัยเรียน</w:t>
            </w:r>
          </w:p>
          <w:p w:rsidR="00275EB3" w:rsidRPr="00B117FF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B117FF">
              <w:rPr>
                <w:rFonts w:ascii="TH SarabunIT๙" w:hAnsi="TH SarabunIT๙" w:cs="TH SarabunIT๙"/>
                <w:sz w:val="28"/>
                <w:cs/>
              </w:rPr>
              <w:t>๑. จัดทำคำสั่งแต่งตั้งคณะกรรมการเชิง</w:t>
            </w:r>
            <w:proofErr w:type="spellStart"/>
            <w:r w:rsidRPr="00B117FF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B117FF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๒.จัดประชุม จัดเวทีวิเคราะห์ข้อมูล การสะท้อนคืนกลับข้อมูล แก่ภาคีเครือข่าย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๓.อบรมครูอนามัยโรงเรียนมีความรู้ทักษะการตรวจคัดกรองสุขภาพเด็กวัยเรียน</w:t>
            </w:r>
            <w:r w:rsidRPr="006F3E1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การวัด </w:t>
            </w:r>
            <w:r w:rsidRPr="006F3E1B">
              <w:rPr>
                <w:rFonts w:ascii="TH SarabunIT๙" w:hAnsi="TH SarabunIT๙" w:cs="TH SarabunIT๙"/>
                <w:sz w:val="32"/>
                <w:szCs w:val="32"/>
              </w:rPr>
              <w:t xml:space="preserve">IQ/EQ, </w:t>
            </w: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การตรวจคัดกรองโรคหัวใจในเด็ก รวมถึงระบบการจัดการแก้ไขปัญหาเบื้องต้น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ส่งเสริมการพัฒนาสุขภาพกลุ่มเด็กวัยเรียน ด้วยมาตรการ </w:t>
            </w:r>
            <w:r w:rsidRPr="006F3E1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3 ดี /โรงเรียนส่งเสริมสุขภาพ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32"/>
                <w:szCs w:val="32"/>
                <w:cs/>
              </w:rPr>
              <w:t>๕.อบรมสร้างแกนนำสุขภาพนักเรียนให้เป็นต้นแบบของพฤติกรรมสุขภาพที่ดี ในการดูแลสุขภาพตนเองและผู้อื่น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๖ บริหารจัดการยาและเวชภัณฑ์ที่ไม่ใช่ยาที่เกี่ยวกับชุดสิทธิประโยชน์ของวัยเรียนให้ครอบคลุม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๗.นิเทศ กำกับ ติดตาม และประเมินผลการดำเนินงาน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580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580">
              <w:rPr>
                <w:rFonts w:ascii="TH SarabunIT๙" w:hAnsi="TH SarabunIT๙" w:cs="TH SarabunIT๙"/>
                <w:sz w:val="32"/>
                <w:szCs w:val="32"/>
              </w:rPr>
              <w:t xml:space="preserve">    50</w:t>
            </w: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กำลัง</w:t>
            </w:r>
            <w:r w:rsidRPr="009D4580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75EB3" w:rsidRPr="009D4580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4580">
              <w:rPr>
                <w:rFonts w:ascii="TH SarabunIT๙" w:hAnsi="TH SarabunIT๙" w:cs="TH SarabunIT๙"/>
                <w:sz w:val="28"/>
              </w:rPr>
              <w:t>100</w:t>
            </w: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B3" w:rsidRPr="009D4580" w:rsidRDefault="00275EB3" w:rsidP="00C272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632B3" w:rsidRDefault="00275EB3" w:rsidP="00C272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/</w:t>
            </w: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632B3">
              <w:rPr>
                <w:rFonts w:ascii="TH SarabunIT๙" w:hAnsi="TH SarabunIT๙" w:cs="TH SarabunIT๙" w:hint="cs"/>
                <w:sz w:val="28"/>
                <w:cs/>
              </w:rPr>
              <w:t xml:space="preserve">3,000 งบ </w:t>
            </w:r>
            <w:proofErr w:type="spellStart"/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สอ</w:t>
            </w:r>
            <w:r w:rsidRPr="000632B3">
              <w:rPr>
                <w:rFonts w:ascii="TH SarabunIT๙" w:hAnsi="TH SarabunIT๙" w:cs="TH SarabunIT๙"/>
                <w:sz w:val="28"/>
              </w:rPr>
              <w:t>.</w:t>
            </w:r>
            <w:r w:rsidRPr="000632B3">
              <w:rPr>
                <w:rFonts w:ascii="TH SarabunIT๙" w:hAnsi="TH SarabunIT๙" w:cs="TH SarabunIT๙" w:hint="cs"/>
                <w:sz w:val="28"/>
                <w:cs/>
              </w:rPr>
              <w:t>ห้วยผึ้ง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871BF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7,000 </w:t>
            </w:r>
            <w:r w:rsidR="00275EB3" w:rsidRPr="000632B3">
              <w:rPr>
                <w:rFonts w:ascii="TH SarabunIT๙" w:hAnsi="TH SarabunIT๙" w:cs="TH SarabunIT๙"/>
                <w:sz w:val="28"/>
                <w:cs/>
              </w:rPr>
              <w:t xml:space="preserve"> งบ </w:t>
            </w:r>
            <w:proofErr w:type="spellStart"/>
            <w:r w:rsidR="00275EB3" w:rsidRPr="000632B3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="00275EB3" w:rsidRPr="000632B3">
              <w:rPr>
                <w:rFonts w:ascii="TH SarabunIT๙" w:hAnsi="TH SarabunIT๙" w:cs="TH SarabunIT๙"/>
                <w:sz w:val="28"/>
                <w:cs/>
              </w:rPr>
              <w:t>สอ.ห้วยผึ้ง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1BFB" w:rsidRDefault="00871BF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871BF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3,000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9031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1092" w:rsidRDefault="00871BFB" w:rsidP="009031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7,000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1BFB" w:rsidRDefault="00871BF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871BF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1092" w:rsidRDefault="00861092" w:rsidP="009031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861092" w:rsidP="009031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75EB3" w:rsidTr="00C272E0">
        <w:tc>
          <w:tcPr>
            <w:tcW w:w="3970" w:type="dxa"/>
          </w:tcPr>
          <w:p w:rsidR="00275EB3" w:rsidRPr="00B117FF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B117FF">
              <w:rPr>
                <w:rFonts w:ascii="TH SarabunIT๙" w:hAnsi="TH SarabunIT๙" w:cs="TH SarabunIT๙"/>
                <w:sz w:val="28"/>
                <w:cs/>
              </w:rPr>
              <w:t>๘. จัดเวทีแลกเปลี่ยนเรียนรู้และการจัดการองค์ความรู้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5EB3" w:rsidRPr="006047CE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RPr="006047CE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275EB3" w:rsidRPr="00D835C0" w:rsidRDefault="00275EB3" w:rsidP="00C272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35C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c>
          <w:tcPr>
            <w:tcW w:w="3970" w:type="dxa"/>
          </w:tcPr>
          <w:p w:rsidR="00275EB3" w:rsidRPr="006F3E1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๒.๔กลุ่มวัยรุ่น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๑. แต่งตั้งคณะกรรมการเชิง</w:t>
            </w:r>
            <w:proofErr w:type="spellStart"/>
            <w:r w:rsidRPr="006F3E1B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6F3E1B">
              <w:rPr>
                <w:rFonts w:ascii="TH SarabunIT๙" w:hAnsi="TH SarabunIT๙" w:cs="TH SarabunIT๙"/>
                <w:sz w:val="28"/>
                <w:cs/>
              </w:rPr>
              <w:t>การให้ครอบคลุมทุกภาคส่วน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๒. จัดเวทีวิเคราะห์ข้อมูลการสะท้อนคืนกลับข้อมูลแก่ภาคีเครือข่ายที่เกี่ยวข้อง และร่วมการวางแผน กำหนดแนวทาง/มาตรการแก้ไขปัญหาแบบมีส่วนร่วมในทุกระดับ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๓. ประชุมเชิงปฏิบัติการเพื่อพัฒนาทักษะแก่บุคลากรผู้รับผิดชอบงานให้สามารถปฏิบัติงานตามแนวทางได้ถูกต้อง เหมาะสม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 xml:space="preserve">๔. ขับเคลื่อนและพัฒนาศักยภาพสมาชิก </w:t>
            </w:r>
            <w:r w:rsidRPr="006F3E1B">
              <w:rPr>
                <w:rFonts w:ascii="TH SarabunIT๙" w:hAnsi="TH SarabunIT๙" w:cs="TH SarabunIT๙"/>
                <w:sz w:val="28"/>
              </w:rPr>
              <w:t>TO BE NO.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1 ทั้งในชุมชนและในโรงเรียน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๕. อบรมแกนนำให้ความรู้สุขภาพกลุ่มวัยรุ่นด้วยมาตรการของ โครงการ</w:t>
            </w:r>
            <w:r w:rsidRPr="006F3E1B">
              <w:rPr>
                <w:rFonts w:ascii="TH SarabunIT๙" w:hAnsi="TH SarabunIT๙" w:cs="TH SarabunIT๙"/>
                <w:sz w:val="28"/>
              </w:rPr>
              <w:t>“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โรงเรียน 3ดี</w:t>
            </w:r>
            <w:r w:rsidRPr="006F3E1B">
              <w:rPr>
                <w:rFonts w:ascii="TH SarabunIT๙" w:hAnsi="TH SarabunIT๙" w:cs="TH SarabunIT๙"/>
                <w:sz w:val="28"/>
              </w:rPr>
              <w:t>”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F3E1B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6F3E1B">
              <w:rPr>
                <w:rFonts w:ascii="TH SarabunIT๙" w:hAnsi="TH SarabunIT๙" w:cs="TH SarabunIT๙"/>
                <w:sz w:val="28"/>
                <w:cs/>
              </w:rPr>
              <w:t>การสาระการเรียนรู้กับหลักสูตรการเรียนการสอนในสถานศึกษา ที่เกี่ยวกับเรื่อง เพศศึกษา</w:t>
            </w:r>
            <w:r w:rsidRPr="006F3E1B">
              <w:rPr>
                <w:rFonts w:ascii="TH SarabunIT๙" w:hAnsi="TH SarabunIT๙" w:cs="TH SarabunIT๙"/>
                <w:sz w:val="28"/>
              </w:rPr>
              <w:t>,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สารเสพติด</w:t>
            </w:r>
            <w:r w:rsidRPr="006F3E1B">
              <w:rPr>
                <w:rFonts w:ascii="TH SarabunIT๙" w:hAnsi="TH SarabunIT๙" w:cs="TH SarabunIT๙"/>
                <w:sz w:val="28"/>
              </w:rPr>
              <w:t xml:space="preserve">, , 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มะเร็งท่อน้ำดีและโรคพยาธิใบไม้ตับ</w:t>
            </w:r>
            <w:r w:rsidRPr="006F3E1B">
              <w:rPr>
                <w:rFonts w:ascii="TH SarabunIT๙" w:hAnsi="TH SarabunIT๙" w:cs="TH SarabunIT๙"/>
                <w:sz w:val="28"/>
              </w:rPr>
              <w:t>,</w:t>
            </w:r>
            <w:r w:rsidRPr="006F3E1B">
              <w:rPr>
                <w:rFonts w:ascii="TH SarabunIT๙" w:hAnsi="TH SarabunIT๙" w:cs="TH SarabunIT๙"/>
                <w:sz w:val="28"/>
                <w:cs/>
              </w:rPr>
              <w:t>พฤติกรรมตามหลัก๓อ.๒ส.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๖. คณะกรรมการออกนิเทศ กำกับ ติดตามและประเมินผลการดำเนินงานอย่างต่อเนื่อง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3E1B">
              <w:rPr>
                <w:rFonts w:ascii="TH SarabunIT๙" w:hAnsi="TH SarabunIT๙" w:cs="TH SarabunIT๙"/>
                <w:sz w:val="28"/>
                <w:cs/>
              </w:rPr>
              <w:t>๗. จัดเวทีแลกเปลี่ยนเรียนรู้ผลการดำเนินงานดูแลสุขภาพกลุ่มวัยรุ่น จัดประกวดกิจกรรมต้นแบบสุขภาพประกวดหนังสั้นและสรภัญญะ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1ครั้ง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Pr="00E71EC7" w:rsidRDefault="00275EB3" w:rsidP="00C272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E71EC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Pr="00E71EC7" w:rsidRDefault="00275EB3" w:rsidP="00C272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1EC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7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/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/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/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/</w:t>
            </w: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E7FF6">
              <w:rPr>
                <w:rFonts w:ascii="TH SarabunIT๙" w:hAnsi="TH SarabunIT๙" w:cs="TH SarabunIT๙" w:hint="cs"/>
                <w:sz w:val="28"/>
                <w:cs/>
              </w:rPr>
              <w:t>5,000งบ</w:t>
            </w: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E7F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สอ.ห้วยผึ้ง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E7FF6">
              <w:rPr>
                <w:rFonts w:ascii="TH SarabunIT๙" w:hAnsi="TH SarabunIT๙" w:cs="TH SarabunIT๙"/>
                <w:sz w:val="28"/>
              </w:rPr>
              <w:t>12</w:t>
            </w:r>
            <w:r w:rsidRPr="000E7FF6">
              <w:rPr>
                <w:rFonts w:ascii="TH SarabunIT๙" w:hAnsi="TH SarabunIT๙" w:cs="TH SarabunIT๙" w:hint="cs"/>
                <w:sz w:val="28"/>
                <w:cs/>
              </w:rPr>
              <w:t xml:space="preserve">,000งบ </w:t>
            </w:r>
            <w:proofErr w:type="spellStart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สอ.ห้วยผึ้ง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5C3D05" w:rsidP="00C27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12,000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5C3D05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17,000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40444F" w:rsidP="004044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40444F" w:rsidP="009031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75EB3" w:rsidRDefault="00275EB3" w:rsidP="00275EB3"/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993"/>
        <w:gridCol w:w="1417"/>
        <w:gridCol w:w="992"/>
        <w:gridCol w:w="993"/>
        <w:gridCol w:w="992"/>
        <w:gridCol w:w="1276"/>
        <w:gridCol w:w="1134"/>
        <w:gridCol w:w="1134"/>
      </w:tblGrid>
      <w:tr w:rsidR="00275EB3" w:rsidRPr="006047CE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RPr="006047CE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275EB3" w:rsidRPr="00D835C0" w:rsidRDefault="00275EB3" w:rsidP="00C272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35C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c>
          <w:tcPr>
            <w:tcW w:w="3970" w:type="dxa"/>
          </w:tcPr>
          <w:p w:rsidR="00275EB3" w:rsidRPr="0085046B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4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๒.๕วัยทำงาน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ทบทวนโครงสร้าง 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NCD Board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๒. ผลักดันประเด็นสำคัญของการปรับเปลี่ยนพฤติกรรมที่เหมาะสมของกลุ่มวัยทำงาน ให้เกิดเป็นนโยบายสาธารณะที่สามารถนำไปใช้อย่างเป็นรูปธรรม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สร้างทีม 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 ในทุกระดับ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ประชุมเชิงปฏิบัติการเพื่อทบทวน และพัฒนา 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CPG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พัฒนา 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Clinic NCD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คุณภาพทั้งด้าน นโยบาย ข้อมูลสารสนเทศการจัดการตนเองการตัดสินใจระบบบริการและระบบการเชื่อมโยงทุกระดับจนถึงชุมชน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๖.ประชุมเชิงปฏิบัติการจัดเวทีแลกเปลี่ยน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 เพื่อให้ได้รูปแบบการปรับเปลี่ยนพฤติกรรมที่เหมาะสม และสามารถนำไปประยุกต์ใช้ของแต่ละพื้นที่ ที่สอดคล้องกับบริบทของตนเอง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57A4D" wp14:editId="0F219B2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3224</wp:posOffset>
                      </wp:positionV>
                      <wp:extent cx="116840" cy="3926840"/>
                      <wp:effectExtent l="0" t="0" r="16510" b="16510"/>
                      <wp:wrapNone/>
                      <wp:docPr id="2" name="วงเล็บปีกกา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392684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" o:spid="_x0000_s1026" type="#_x0000_t88" style="position:absolute;margin-left:-4.4pt;margin-top:.25pt;width:9.2pt;height:3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" adj="54" strokecolor="#4a7ebb"/>
                  </w:pict>
                </mc:Fallback>
              </mc:AlternateConten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G4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0"/>
        <w:tblW w:w="15452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993"/>
        <w:gridCol w:w="1417"/>
        <w:gridCol w:w="992"/>
        <w:gridCol w:w="993"/>
        <w:gridCol w:w="992"/>
        <w:gridCol w:w="1276"/>
        <w:gridCol w:w="1134"/>
        <w:gridCol w:w="1134"/>
      </w:tblGrid>
      <w:tr w:rsidR="00275EB3" w:rsidRPr="006047CE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RPr="006047CE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275EB3" w:rsidRPr="00D835C0" w:rsidRDefault="00275EB3" w:rsidP="00C272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35C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c>
          <w:tcPr>
            <w:tcW w:w="3970" w:type="dxa"/>
          </w:tcPr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๗. วิเคราะห์ สังเคราะห์ และคัดเลือกรูปแบบการปรับเปลี่ยนพฤติกรรมอง ที่เหมาะสมสอดคล้องกับบริบทของพื้นที่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๘. พื้นที่นำรูปแบบที่เหมาะสมไปดำเนินการและวางระบบการติดตามประเมินผลรูปแบบการปรับเปลี่ยนพฤติกรรมสุขภาพ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๙. ส่งเสริมให้เกิดองค์กร/ชุมชน/บุคคลต้นแบบการปรับเปลี่ยนพฤติกรรมสุขภาพ (พัฒนาเกณฑ์ต้นแบบ)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๑๐.ยกย่องเชิดชูองค์กร/ชุมชน/บุคคลต้นแบบ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๑๑. นิเทศ กำกับ ติดตามและประเมินผล (ระบบพี่เลี้ยง)และการประเมิน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Clinic NCD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>๑๒. สรุป ถอดบทเรียน และแลกเปลี่ยนเรียนรู้เพื่อการประยุกต์เผยแพร่ขยายผลต่อไป</w:t>
            </w: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F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๒.๖กลุ่มผู้สูงอายุ และผู้พิการ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 xml:space="preserve">๑.ทบทวนโครงสร้าง </w:t>
            </w:r>
            <w:r w:rsidRPr="00FE48FC">
              <w:rPr>
                <w:rFonts w:ascii="TH SarabunIT๙" w:hAnsi="TH SarabunIT๙" w:cs="TH SarabunIT๙"/>
                <w:sz w:val="28"/>
              </w:rPr>
              <w:t>Aging Board</w:t>
            </w:r>
            <w:r w:rsidRPr="00FE48FC">
              <w:rPr>
                <w:rFonts w:ascii="TH SarabunIT๙" w:hAnsi="TH SarabunIT๙" w:cs="TH SarabunIT๙"/>
                <w:sz w:val="28"/>
                <w:cs/>
              </w:rPr>
              <w:t>ระดับอำเภอตำบล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>๒ ผลักดันประเด็นสำคัญของการดูแลผู้สูงอายุ และผู้พิการให้เป็นโยบายสาธารณะที่สามารถไปใช้อย่างเป็นรูปธรรม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E7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E7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E7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E7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Pr="00901F4C" w:rsidRDefault="00275EB3" w:rsidP="00C272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1F4C"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</w:tc>
        <w:tc>
          <w:tcPr>
            <w:tcW w:w="1417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กำลังยืมเงิน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E7FF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6C47" wp14:editId="76CB9C1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116205</wp:posOffset>
                      </wp:positionV>
                      <wp:extent cx="45719" cy="2895600"/>
                      <wp:effectExtent l="0" t="0" r="12065" b="19050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956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3" o:spid="_x0000_s1026" type="#_x0000_t88" style="position:absolute;margin-left:-4.25pt;margin-top:9.15pt;width:3.6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" adj="28" strokecolor="#4a7ebb"/>
                  </w:pict>
                </mc:Fallback>
              </mc:AlternateContent>
            </w: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 xml:space="preserve">การกับ </w:t>
            </w:r>
            <w:r w:rsidRPr="000E7FF6">
              <w:rPr>
                <w:rFonts w:ascii="TH SarabunIT๙" w:hAnsi="TH SarabunIT๙" w:cs="TH SarabunIT๙"/>
                <w:sz w:val="28"/>
              </w:rPr>
              <w:t>G4</w:t>
            </w: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</w:p>
          <w:p w:rsidR="002D2BA5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0E7FF6">
              <w:rPr>
                <w:rFonts w:ascii="TH SarabunIT๙" w:hAnsi="TH SarabunIT๙" w:cs="TH SarabunIT๙"/>
                <w:sz w:val="28"/>
              </w:rPr>
              <w:t>5</w:t>
            </w:r>
            <w:r w:rsidRPr="000E7FF6">
              <w:rPr>
                <w:rFonts w:ascii="TH SarabunIT๙" w:hAnsi="TH SarabunIT๙" w:cs="TH SarabunIT๙" w:hint="cs"/>
                <w:sz w:val="28"/>
                <w:cs/>
              </w:rPr>
              <w:t xml:space="preserve">,000งบ </w:t>
            </w:r>
          </w:p>
          <w:p w:rsidR="00275EB3" w:rsidRPr="000E7FF6" w:rsidRDefault="00275EB3" w:rsidP="00C272E0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คป</w:t>
            </w:r>
            <w:proofErr w:type="spellEnd"/>
            <w:r w:rsidRPr="000E7FF6">
              <w:rPr>
                <w:rFonts w:ascii="TH SarabunIT๙" w:hAnsi="TH SarabunIT๙" w:cs="TH SarabunIT๙" w:hint="cs"/>
                <w:sz w:val="28"/>
                <w:cs/>
              </w:rPr>
              <w:t>สอ.ห้วยผึ้ง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444F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444F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444F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444F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444F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444F" w:rsidRDefault="0040444F" w:rsidP="004044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C272E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388B" w:rsidRDefault="009B388B" w:rsidP="009B38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100</w:t>
            </w:r>
          </w:p>
        </w:tc>
      </w:tr>
      <w:tr w:rsidR="00275EB3" w:rsidRPr="006047CE" w:rsidTr="00C272E0">
        <w:trPr>
          <w:trHeight w:val="603"/>
        </w:trPr>
        <w:tc>
          <w:tcPr>
            <w:tcW w:w="3970" w:type="dxa"/>
            <w:vMerge w:val="restart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75EB3" w:rsidRPr="0063023A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75EB3" w:rsidRPr="006047CE" w:rsidTr="00C272E0">
        <w:trPr>
          <w:trHeight w:val="406"/>
        </w:trPr>
        <w:tc>
          <w:tcPr>
            <w:tcW w:w="3970" w:type="dxa"/>
            <w:vMerge/>
          </w:tcPr>
          <w:p w:rsidR="00275EB3" w:rsidRPr="0063023A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275EB3" w:rsidRPr="00D835C0" w:rsidRDefault="00275EB3" w:rsidP="00C272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35C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275EB3" w:rsidRPr="00FD1078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Pr="006047CE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275EB3" w:rsidRPr="006047CE" w:rsidRDefault="00275EB3" w:rsidP="00C272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275EB3" w:rsidTr="00C272E0">
        <w:tc>
          <w:tcPr>
            <w:tcW w:w="3970" w:type="dxa"/>
          </w:tcPr>
          <w:p w:rsidR="00275EB3" w:rsidRPr="00FE48FC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ประชุมชี้แจงนโยบาย มาตรฐาน 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LTC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และความสำคัญในการดำเนินงานผู้สูงอายุ และผู้พิการแบบ</w:t>
            </w:r>
            <w:proofErr w:type="spellStart"/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แก่ ผู้รับผิดชอบงาน และจัดทำ </w:t>
            </w:r>
            <w:r w:rsidRPr="00FE48FC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กับทุกองค์กรในระดับอำเภอ </w:t>
            </w:r>
            <w:proofErr w:type="spellStart"/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รพ.สต. </w:t>
            </w:r>
            <w:proofErr w:type="spellStart"/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FE48FC">
              <w:rPr>
                <w:rFonts w:ascii="TH SarabunIT๙" w:hAnsi="TH SarabunIT๙" w:cs="TH SarabunIT๙"/>
                <w:sz w:val="32"/>
                <w:szCs w:val="32"/>
                <w:cs/>
              </w:rPr>
              <w:t>. ผู้นำ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 xml:space="preserve">๔. พัฒนากลุ่มจิตอาสา และ </w:t>
            </w:r>
            <w:proofErr w:type="spellStart"/>
            <w:r w:rsidRPr="00FE48FC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FE48FC">
              <w:rPr>
                <w:rFonts w:ascii="TH SarabunIT๙" w:hAnsi="TH SarabunIT๙" w:cs="TH SarabunIT๙"/>
                <w:sz w:val="28"/>
                <w:cs/>
              </w:rPr>
              <w:t>ม. ในเรื่ององค์ความรู้และทักษะในการดูแลผู้สูงอายุและผู้พิการ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>๕. พัฒนาศักยภาพทีมนิเทศ กำกับ ติดตาม และประเมินผล</w:t>
            </w:r>
          </w:p>
          <w:p w:rsidR="00275EB3" w:rsidRPr="00FE48FC" w:rsidRDefault="00275EB3" w:rsidP="00C272E0">
            <w:pPr>
              <w:rPr>
                <w:rFonts w:ascii="TH SarabunIT๙" w:hAnsi="TH SarabunIT๙" w:cs="TH SarabunIT๙"/>
                <w:sz w:val="28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>๖. ดำเนินการออกนิเทศ กำกับ ติดตาม และประเมินผล</w:t>
            </w:r>
          </w:p>
          <w:p w:rsidR="00275EB3" w:rsidRPr="006F3E1B" w:rsidRDefault="00275EB3" w:rsidP="00C27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48FC">
              <w:rPr>
                <w:rFonts w:ascii="TH SarabunIT๙" w:hAnsi="TH SarabunIT๙" w:cs="TH SarabunIT๙"/>
                <w:sz w:val="28"/>
                <w:cs/>
              </w:rPr>
              <w:t>๗. สรุป ถอดบทเรียนแลกเปลี่ยนเรียนรู้และศึกษาดูงานโรงเรียนผู้สูงอายุ และผู้พิการต้นแบบ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5C3D05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7,200</w:t>
            </w: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40444F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5C3D05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7,200</w:t>
            </w:r>
          </w:p>
          <w:p w:rsidR="00275EB3" w:rsidRDefault="00275EB3" w:rsidP="009031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9B388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9B388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bookmarkStart w:id="0" w:name="_GoBack"/>
            <w:bookmarkEnd w:id="0"/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766B" w:rsidTr="00C272E0">
        <w:tc>
          <w:tcPr>
            <w:tcW w:w="3970" w:type="dxa"/>
          </w:tcPr>
          <w:p w:rsidR="0014766B" w:rsidRPr="001644C4" w:rsidRDefault="0014766B" w:rsidP="0014766B">
            <w:pPr>
              <w:rPr>
                <w:rFonts w:ascii="TH SarabunIT๙" w:hAnsi="TH SarabunIT๙" w:cs="TH SarabunIT๙"/>
                <w:sz w:val="28"/>
              </w:rPr>
            </w:pPr>
            <w:r w:rsidRPr="001644C4">
              <w:rPr>
                <w:rFonts w:ascii="TH SarabunIT๙" w:hAnsi="TH SarabunIT๙" w:cs="TH SarabunIT๙"/>
                <w:sz w:val="28"/>
                <w:cs/>
              </w:rPr>
              <w:t>ขั้นตอนที่ 3 ขั้นสรุปผลการดำเนินการ</w:t>
            </w:r>
          </w:p>
          <w:p w:rsidR="0014766B" w:rsidRPr="001644C4" w:rsidRDefault="0014766B" w:rsidP="0014766B">
            <w:pPr>
              <w:rPr>
                <w:rFonts w:ascii="TH SarabunIT๙" w:hAnsi="TH SarabunIT๙" w:cs="TH SarabunIT๙" w:hint="cs"/>
                <w:sz w:val="28"/>
              </w:rPr>
            </w:pPr>
            <w:r w:rsidRPr="001644C4">
              <w:rPr>
                <w:rFonts w:ascii="TH SarabunIT๙" w:hAnsi="TH SarabunIT๙" w:cs="TH SarabunIT๙"/>
                <w:sz w:val="28"/>
                <w:cs/>
              </w:rPr>
              <w:t>๑.ประชุมทบทวน วิเคราะห์ผลงานความก้าวหน้าด้านการพัฒนาระบบสุขภาพตามกลุ่มวัย ในภาพรวมอำเภอ อย่างน้อย ๔ ครั้ง/ปี</w:t>
            </w:r>
          </w:p>
          <w:p w:rsidR="0014766B" w:rsidRPr="00FE48FC" w:rsidRDefault="0014766B" w:rsidP="001476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4C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644C4">
              <w:rPr>
                <w:rFonts w:ascii="TH SarabunPSK" w:hAnsi="TH SarabunPSK" w:cs="TH SarabunPSK"/>
                <w:sz w:val="28"/>
                <w:cs/>
              </w:rPr>
              <w:t xml:space="preserve"> เยี่ยมติดตามรพ.สต./</w:t>
            </w:r>
            <w:r w:rsidRPr="001644C4">
              <w:rPr>
                <w:rFonts w:ascii="TH SarabunPSK" w:hAnsi="TH SarabunPSK" w:cs="TH SarabunPSK"/>
                <w:sz w:val="28"/>
              </w:rPr>
              <w:t>PCU/</w:t>
            </w:r>
            <w:proofErr w:type="spellStart"/>
            <w:r w:rsidRPr="001644C4">
              <w:rPr>
                <w:rFonts w:ascii="TH SarabunPSK" w:hAnsi="TH SarabunPSK" w:cs="TH SarabunPSK"/>
                <w:sz w:val="28"/>
                <w:cs/>
              </w:rPr>
              <w:t>อปท</w:t>
            </w:r>
            <w:proofErr w:type="spellEnd"/>
            <w:r w:rsidRPr="001644C4">
              <w:rPr>
                <w:rFonts w:ascii="TH SarabunPSK" w:hAnsi="TH SarabunPSK" w:cs="TH SarabunPSK"/>
                <w:sz w:val="28"/>
                <w:cs/>
              </w:rPr>
              <w:t>. และชุมชนแบบ</w:t>
            </w:r>
            <w:proofErr w:type="spellStart"/>
            <w:r w:rsidRPr="001644C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1644C4">
              <w:rPr>
                <w:rFonts w:ascii="TH SarabunPSK" w:hAnsi="TH SarabunPSK" w:cs="TH SarabunPSK"/>
                <w:sz w:val="28"/>
                <w:cs/>
              </w:rPr>
              <w:t>การ โดยแกนนำหลักแต่ละกลุ่มวัย/ผู้รับผิดชอบกลุ่มวัยระดับอำเภอ อย่างน้อย ๑ ครั้ง/ปี</w:t>
            </w:r>
          </w:p>
        </w:tc>
        <w:tc>
          <w:tcPr>
            <w:tcW w:w="850" w:type="dxa"/>
          </w:tcPr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417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4766B" w:rsidRDefault="0014766B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</w:t>
            </w:r>
          </w:p>
          <w:p w:rsidR="001644C4" w:rsidRDefault="001644C4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44C4" w:rsidRDefault="001644C4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44C4" w:rsidRDefault="001644C4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44C4" w:rsidRDefault="001644C4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64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164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การกับ </w:t>
            </w:r>
            <w:r w:rsidRPr="001644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 w:rsidRPr="00164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644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 G</w:t>
            </w:r>
            <w:r w:rsidRPr="00164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14766B" w:rsidRDefault="0014766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1134" w:type="dxa"/>
          </w:tcPr>
          <w:p w:rsidR="0014766B" w:rsidRDefault="0014766B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75EB3" w:rsidTr="00C272E0">
        <w:trPr>
          <w:trHeight w:val="413"/>
        </w:trPr>
        <w:tc>
          <w:tcPr>
            <w:tcW w:w="3970" w:type="dxa"/>
          </w:tcPr>
          <w:p w:rsidR="00275EB3" w:rsidRPr="00FE48FC" w:rsidRDefault="00275EB3" w:rsidP="00C272E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EB3" w:rsidRDefault="00275EB3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275EB3" w:rsidRDefault="00275EB3" w:rsidP="00C27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275EB3" w:rsidRDefault="009A007C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74,400</w:t>
            </w:r>
          </w:p>
        </w:tc>
        <w:tc>
          <w:tcPr>
            <w:tcW w:w="1134" w:type="dxa"/>
          </w:tcPr>
          <w:p w:rsidR="00275EB3" w:rsidRDefault="00226E4A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1134" w:type="dxa"/>
          </w:tcPr>
          <w:p w:rsidR="00275EB3" w:rsidRDefault="00226E4A" w:rsidP="00C272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4766B" w:rsidRDefault="0014766B" w:rsidP="00275EB3">
      <w:pPr>
        <w:rPr>
          <w:rFonts w:cs="Cordia New" w:hint="cs"/>
          <w:sz w:val="32"/>
          <w:szCs w:val="32"/>
        </w:rPr>
      </w:pPr>
    </w:p>
    <w:p w:rsidR="00275EB3" w:rsidRPr="00C46E6A" w:rsidRDefault="00275EB3" w:rsidP="00275EB3">
      <w:pPr>
        <w:rPr>
          <w:sz w:val="32"/>
          <w:szCs w:val="32"/>
        </w:rPr>
      </w:pPr>
      <w:r w:rsidRPr="00C46E6A">
        <w:rPr>
          <w:rFonts w:cs="Cordia New"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275EB3" w:rsidRPr="00C46E6A" w:rsidRDefault="00275EB3" w:rsidP="00275EB3">
      <w:pPr>
        <w:rPr>
          <w:rFonts w:cs="Cordia New"/>
          <w:sz w:val="32"/>
          <w:szCs w:val="32"/>
        </w:rPr>
      </w:pPr>
      <w:r w:rsidRPr="00C46E6A">
        <w:rPr>
          <w:rFonts w:cs="Cordia New"/>
          <w:sz w:val="32"/>
          <w:szCs w:val="32"/>
        </w:rPr>
        <w:t xml:space="preserve">- </w:t>
      </w:r>
      <w:r w:rsidRPr="00C46E6A">
        <w:rPr>
          <w:rFonts w:cs="Cordia New"/>
          <w:sz w:val="32"/>
          <w:szCs w:val="32"/>
          <w:cs/>
        </w:rPr>
        <w:t xml:space="preserve">การจัดทำ/อนุมัติแผนงานโครงการล่าช้า  </w:t>
      </w:r>
    </w:p>
    <w:p w:rsidR="00275EB3" w:rsidRPr="00C46E6A" w:rsidRDefault="00275EB3" w:rsidP="00275EB3">
      <w:pPr>
        <w:rPr>
          <w:rFonts w:cs="Cordia New"/>
          <w:sz w:val="32"/>
          <w:szCs w:val="32"/>
        </w:rPr>
      </w:pPr>
      <w:proofErr w:type="gramStart"/>
      <w:r w:rsidRPr="00C46E6A">
        <w:rPr>
          <w:rFonts w:cs="Cordia New"/>
          <w:sz w:val="32"/>
          <w:szCs w:val="32"/>
        </w:rPr>
        <w:t xml:space="preserve">- </w:t>
      </w:r>
      <w:r w:rsidRPr="00C46E6A">
        <w:rPr>
          <w:rFonts w:cs="Cordia New"/>
          <w:sz w:val="32"/>
          <w:szCs w:val="32"/>
          <w:cs/>
        </w:rPr>
        <w:t xml:space="preserve">แนวทางการบริหารจัดการเงินไม่ชัดเจนล่าช้าทำให้การโอนเงินให้ </w:t>
      </w:r>
      <w:proofErr w:type="spellStart"/>
      <w:r w:rsidRPr="00C46E6A">
        <w:rPr>
          <w:rFonts w:cs="Cordia New"/>
          <w:sz w:val="32"/>
          <w:szCs w:val="32"/>
          <w:cs/>
        </w:rPr>
        <w:t>สสอ</w:t>
      </w:r>
      <w:proofErr w:type="spellEnd"/>
      <w:r w:rsidRPr="00C46E6A">
        <w:rPr>
          <w:rFonts w:cs="Cordia New"/>
          <w:sz w:val="32"/>
          <w:szCs w:val="32"/>
          <w:cs/>
        </w:rPr>
        <w:t>.</w:t>
      </w:r>
      <w:proofErr w:type="gramEnd"/>
      <w:r w:rsidRPr="00C46E6A">
        <w:rPr>
          <w:rFonts w:cs="Cordia New"/>
          <w:sz w:val="32"/>
          <w:szCs w:val="32"/>
          <w:cs/>
        </w:rPr>
        <w:t xml:space="preserve"> ล่าช้าส่งผลให้การดำเนินงานโครงการล่าช้า</w:t>
      </w:r>
    </w:p>
    <w:p w:rsidR="00275EB3" w:rsidRDefault="00275EB3" w:rsidP="00275EB3">
      <w:pPr>
        <w:rPr>
          <w:rFonts w:cs="Cordia New"/>
        </w:rPr>
      </w:pPr>
    </w:p>
    <w:p w:rsidR="0004778C" w:rsidRPr="00275EB3" w:rsidRDefault="0004778C"/>
    <w:sectPr w:rsidR="0004778C" w:rsidRPr="00275EB3" w:rsidSect="00275E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3"/>
    <w:rsid w:val="0004778C"/>
    <w:rsid w:val="0014436A"/>
    <w:rsid w:val="0014766B"/>
    <w:rsid w:val="001644C4"/>
    <w:rsid w:val="00226E4A"/>
    <w:rsid w:val="00275EB3"/>
    <w:rsid w:val="002D2BA5"/>
    <w:rsid w:val="003F26F3"/>
    <w:rsid w:val="0040444F"/>
    <w:rsid w:val="00501864"/>
    <w:rsid w:val="005C3D05"/>
    <w:rsid w:val="00624C20"/>
    <w:rsid w:val="0065482B"/>
    <w:rsid w:val="007753F2"/>
    <w:rsid w:val="00781E2B"/>
    <w:rsid w:val="00861092"/>
    <w:rsid w:val="00871BFB"/>
    <w:rsid w:val="0090315B"/>
    <w:rsid w:val="009A007C"/>
    <w:rsid w:val="009B388B"/>
    <w:rsid w:val="00B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007-F915-4229-8B6E-33A21EAA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2016-06-08T02:08:00Z</dcterms:created>
  <dcterms:modified xsi:type="dcterms:W3CDTF">2016-08-08T05:45:00Z</dcterms:modified>
</cp:coreProperties>
</file>