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DF" w:rsidRPr="003852C8" w:rsidRDefault="00D014DF" w:rsidP="00D014DF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แบบฟอร์มที่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</w:rPr>
        <w:t>4</w:t>
      </w:r>
    </w:p>
    <w:p w:rsidR="00D014DF" w:rsidRPr="003852C8" w:rsidRDefault="00D014DF" w:rsidP="00D014DF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แบบรายงานผลการดำเนินงานตาม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กรอบการประเมินผ</w:t>
      </w: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ลคำรับรอง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การปฏิบัติราชการ </w:t>
      </w:r>
    </w:p>
    <w:p w:rsidR="00D014DF" w:rsidRPr="008178A3" w:rsidRDefault="00D014DF" w:rsidP="00D014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หน่วยงาน</w:t>
      </w: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ในสังกัดสำนักงาน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สาธารณสุขจังหวัดกาฬสินธุ์ปีงบประมาณ 25</w:t>
      </w:r>
      <w:r w:rsidRPr="003852C8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60</w:t>
      </w:r>
    </w:p>
    <w:p w:rsidR="00D014DF" w:rsidRPr="002438FD" w:rsidRDefault="00D014DF" w:rsidP="00D014DF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85"/>
        <w:gridCol w:w="851"/>
        <w:gridCol w:w="992"/>
        <w:gridCol w:w="850"/>
        <w:gridCol w:w="709"/>
        <w:gridCol w:w="709"/>
        <w:gridCol w:w="850"/>
        <w:gridCol w:w="851"/>
        <w:gridCol w:w="709"/>
      </w:tblGrid>
      <w:tr w:rsidR="00D014DF" w:rsidRPr="002438FD" w:rsidTr="000C3232">
        <w:trPr>
          <w:cantSplit/>
          <w:trHeight w:val="39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4DF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เกณฑ์ค่าเป้า</w:t>
            </w:r>
          </w:p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น้ำ</w:t>
            </w:r>
          </w:p>
          <w:p w:rsidR="00D014DF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หนัก</w:t>
            </w:r>
          </w:p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014DF" w:rsidRPr="00790B55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ระดับค่าคะแนน</w:t>
            </w:r>
          </w:p>
          <w:p w:rsidR="00D014DF" w:rsidRPr="00790B55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014DF" w:rsidRPr="00790B55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ค่าคะแนน</w:t>
            </w:r>
            <w:r w:rsidRPr="00790B5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X</w:t>
            </w: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D014DF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ร้อยละ(</w:t>
            </w:r>
            <w:r w:rsidRPr="00790B55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KPI/</w:t>
            </w:r>
          </w:p>
          <w:p w:rsidR="00D014DF" w:rsidRPr="00790B55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มิติ)</w:t>
            </w:r>
          </w:p>
        </w:tc>
      </w:tr>
      <w:tr w:rsidR="00D014DF" w:rsidRPr="002438FD" w:rsidTr="000C3232">
        <w:trPr>
          <w:cantSplit/>
          <w:trHeight w:val="597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14DF" w:rsidRPr="003852C8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3852C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จำนวนเป้าหมาย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4DF" w:rsidRPr="00790B55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ผล</w:t>
            </w:r>
          </w:p>
          <w:p w:rsidR="00D014DF" w:rsidRPr="00790B55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014DF" w:rsidRPr="00790B55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790B55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D014DF" w:rsidRPr="002438FD" w:rsidTr="000C3232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1ด้านประสิทธิผลตามแผนปฏิบัติราชการ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014DF" w:rsidRPr="002438FD" w:rsidTr="000C3232">
        <w:trPr>
          <w:trHeight w:val="124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9ร้อยละของหมู่บ้านต้นแบบที่มี</w:t>
            </w:r>
            <w:r w:rsidRPr="002438FD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>ระดับความสำเร็จในการจัดการสุขภาพชุมชนเข้มแข็ง</w:t>
            </w:r>
            <w:r>
              <w:rPr>
                <w:rFonts w:ascii="TH SarabunIT๙" w:eastAsia="+mn-ea" w:hAnsi="TH SarabunIT๙" w:cs="TH SarabunIT๙" w:hint="cs"/>
                <w:b/>
                <w:bCs/>
                <w:sz w:val="28"/>
                <w:cs/>
              </w:rPr>
              <w:t xml:space="preserve"> ใ</w:t>
            </w:r>
            <w:r w:rsidRPr="002438FD">
              <w:rPr>
                <w:rFonts w:ascii="TH SarabunIT๙" w:eastAsia="+mn-ea" w:hAnsi="TH SarabunIT๙" w:cs="TH SarabunIT๙" w:hint="cs"/>
                <w:b/>
                <w:bCs/>
                <w:sz w:val="28"/>
                <w:cs/>
              </w:rPr>
              <w:t>ห้</w:t>
            </w:r>
            <w:r w:rsidRPr="002438FD">
              <w:rPr>
                <w:rFonts w:ascii="TH SarabunIT๙" w:eastAsia="+mn-ea" w:hAnsi="TH SarabunIT๙" w:cs="TH SarabunIT๙"/>
                <w:b/>
                <w:bCs/>
                <w:sz w:val="28"/>
                <w:cs/>
              </w:rPr>
              <w:t xml:space="preserve">ประชาชนดูแลสุขภาพตนเองตามแนวทางหมู่บ้าน 3 ดีวิถีกาฬสินธุ์ในระดับ 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6061CA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6061CA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6061CA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  <w:tr w:rsidR="00D014DF" w:rsidRPr="002438FD" w:rsidTr="000C3232">
        <w:trPr>
          <w:trHeight w:val="72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10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ร้อยละการบรรลุตัวชี้วัดตาม</w:t>
            </w:r>
            <w:proofErr w:type="spellStart"/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พันธ</w:t>
            </w:r>
            <w:proofErr w:type="spellEnd"/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</w:t>
            </w:r>
            <w:proofErr w:type="spellStart"/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ของคปสอ</w:t>
            </w:r>
            <w:proofErr w:type="spellEnd"/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มิติที่2ด้านคุณภาพการให้บริการ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ระดับความสำเร็จของการพัฒนากลไกการพัฒนาคุณภาพและมาตรฐาน ในการจัดระบบบริการของเครือข่ายบริการสุขภาพทุกระดับเพื่อตอบสนองกลุ่มวัยและปัญหาของพื้นที่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F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.1 ระดับความสำเร็จของ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เครือข่ายบริการสุขภาพมีการพัฒนาระบบบริการสุขภาพ</w:t>
            </w:r>
          </w:p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2438FD">
              <w:rPr>
                <w:rFonts w:ascii="TH SarabunIT๙" w:hAnsi="TH SarabunIT๙" w:cs="TH SarabunIT๙"/>
                <w:sz w:val="28"/>
              </w:rPr>
              <w:t>Service Plan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)สาขาสูติกรรม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ระดับความสำเร็จของการดำเนินงานทีมหมอครอบครัว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ร้อยละของ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ที่มีสุขศาลาผ่านเกณฑ์ของการพัฒนาคุณภาพมาตรฐานสุขภาพ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≥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มิติที่3ด้านประสิทธิภาพ</w:t>
            </w:r>
          </w:p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ของการปฏิบัติราชการ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ร้อยละของตำบล</w:t>
            </w:r>
          </w:p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ที่มีระดับความสำเร็จในการสร้าง</w:t>
            </w:r>
          </w:p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ความเข้มแข็งในการส่งเสริมสุขภาพทุกกลุ่มวัยแบบ</w:t>
            </w:r>
            <w:proofErr w:type="spellStart"/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การในระดับ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≥30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2ร้อยละเฉลี่ยถ่วงน้ำหนักในการลดโรคที่เป็นปัญหาสำคัญ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ตัวชี้วัดที่ </w:t>
            </w:r>
            <w:r w:rsidRPr="002438FD">
              <w:rPr>
                <w:rFonts w:ascii="TH SarabunIT๙" w:hAnsi="TH SarabunIT๙" w:cs="TH SarabunIT๙"/>
                <w:sz w:val="28"/>
              </w:rPr>
              <w:t>2.1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ระดับความสำเร็จ</w:t>
            </w:r>
          </w:p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ของอำเภอที่มีการดำเนินงานลดปัญหาโรคพยาธิใบไม้ตับและมะเร็งท่อน้ำดี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/>
                <w:sz w:val="28"/>
              </w:rPr>
              <w:t xml:space="preserve">2.2 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ระดับความสำเร็จของอำเภอที่มีการดำเนินงานลดปัญหาโรคไม่ติดต่อเรื้อรัง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ได้แก่ โรคเบาหวาน โรคความดันโลหิตสูง โรคหัวใจและหลอดเลือดสมอง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/>
                <w:sz w:val="28"/>
              </w:rPr>
              <w:t xml:space="preserve">2.3 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ระดับความสำเร็จ</w:t>
            </w:r>
          </w:p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การดำเนินงานป้องกันควบคุมวัณโรค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5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ระดับความสำเร็จของการดำเนินงานพัฒนาระบบการคุ้มครองผู้บริโภคด้านผลิตภัณฑ์และบริการสุขภาพ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</w:tr>
      <w:tr w:rsidR="00D014DF" w:rsidRPr="002438FD" w:rsidTr="000C3232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ตัวชี้วัดที่ 4 ระดับความสำเร็จในการจัดการขยะมลพิษสิ่งแวดล้อมและคุ้มครองสุขภาพประชาชนจากมลพิษสิ่งแวดล้อม ในระดับ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014DF" w:rsidRPr="002438FD" w:rsidTr="000C3232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</w:t>
            </w:r>
          </w:p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ในการดำเนินงานป้องกันควบคุมโรค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 xml:space="preserve">Area Base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014DF" w:rsidRPr="002438FD" w:rsidTr="000C3232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มิติที่4มิติด้านการพัฒนาองค์กร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7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ระดับความสำเร็จของ</w:t>
            </w: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ในการนำค่านิยม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</w:rPr>
              <w:t xml:space="preserve">MOPH </w:t>
            </w:r>
            <w:r w:rsidRPr="002438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 xml:space="preserve">8.1ระดับความสำเร็จของหน่วยงานในสังกัดกระทรวงสาธารณสุขผ่านเกณฑ์การประเมิน </w:t>
            </w:r>
            <w:r w:rsidRPr="002438FD">
              <w:rPr>
                <w:rFonts w:ascii="TH SarabunIT๙" w:hAnsi="TH SarabunIT๙" w:cs="TH SarabunIT๙"/>
                <w:sz w:val="28"/>
              </w:rPr>
              <w:t>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.2 ระดับความสำเร็จในการพัฒนาระบบ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สุขภาพอำเภอ</w:t>
            </w:r>
            <w:r w:rsidRPr="002438FD">
              <w:rPr>
                <w:rFonts w:ascii="TH SarabunIT๙" w:hAnsi="TH SarabunIT๙" w:cs="TH SarabunIT๙"/>
                <w:sz w:val="28"/>
              </w:rPr>
              <w:t>DHS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.3 ระดับความสำเร็จของการจัดการระบบข้อมูลข่าวสารสารสนเทศในการบริหารยุทธศาสตร์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  ตัวชี้วัดที่ 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.4 ระดับความสำเร็จของการจัดการความรู้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ของหน่วยบริการและภาคีเครือข่าย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014DF" w:rsidRPr="002438FD" w:rsidTr="000C3232">
        <w:trPr>
          <w:trHeight w:val="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รวมทุกมิติ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38F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D014DF" w:rsidRDefault="00D014DF" w:rsidP="00D014DF">
      <w:pPr>
        <w:pStyle w:val="2"/>
        <w:ind w:firstLine="0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D014DF" w:rsidRDefault="00D014DF" w:rsidP="00D014DF">
      <w:pPr>
        <w:pStyle w:val="2"/>
        <w:ind w:firstLine="0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D014DF" w:rsidRDefault="00D014DF" w:rsidP="00D014DF">
      <w:pPr>
        <w:pStyle w:val="2"/>
        <w:ind w:firstLine="0"/>
        <w:jc w:val="center"/>
        <w:rPr>
          <w:rFonts w:ascii="TH SarabunIT๙" w:hAnsi="TH SarabunIT๙" w:cs="TH SarabunIT๙" w:hint="cs"/>
          <w:b/>
          <w:bCs/>
          <w:i/>
          <w:iCs/>
          <w:sz w:val="36"/>
          <w:szCs w:val="36"/>
        </w:rPr>
      </w:pPr>
    </w:p>
    <w:p w:rsidR="00D014DF" w:rsidRPr="003852C8" w:rsidRDefault="00D014DF" w:rsidP="00D014DF">
      <w:pPr>
        <w:pStyle w:val="2"/>
        <w:ind w:firstLine="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ตัวชี้วัดที่ 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lang w:val="en-US"/>
        </w:rPr>
        <w:t>10</w:t>
      </w:r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ร้อยละการบรรลุตัวชี้วัดตาม</w:t>
      </w:r>
      <w:proofErr w:type="spellStart"/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พันธ</w:t>
      </w:r>
      <w:proofErr w:type="spellEnd"/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กิจของ </w:t>
      </w:r>
      <w:proofErr w:type="spellStart"/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คป</w:t>
      </w:r>
      <w:proofErr w:type="spellEnd"/>
      <w:r w:rsidRPr="003852C8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สอ. </w:t>
      </w:r>
    </w:p>
    <w:p w:rsidR="00D014DF" w:rsidRPr="008178A3" w:rsidRDefault="00D014DF" w:rsidP="00D014DF">
      <w:pPr>
        <w:pStyle w:val="2"/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417"/>
        <w:gridCol w:w="1418"/>
        <w:gridCol w:w="1276"/>
      </w:tblGrid>
      <w:tr w:rsidR="00D014DF" w:rsidRPr="002438FD" w:rsidTr="000C3232">
        <w:trPr>
          <w:tblHeader/>
        </w:trPr>
        <w:tc>
          <w:tcPr>
            <w:tcW w:w="2802" w:type="dxa"/>
            <w:shd w:val="clear" w:color="auto" w:fill="auto"/>
            <w:vAlign w:val="center"/>
          </w:tcPr>
          <w:p w:rsidR="00D014DF" w:rsidRPr="002438FD" w:rsidRDefault="00D014DF" w:rsidP="000C3232">
            <w:pPr>
              <w:pStyle w:val="2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  <w:lang w:val="en-US" w:eastAsia="en-US"/>
              </w:rPr>
              <w:t>ตัวชี้วัด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4DF" w:rsidRPr="002438FD" w:rsidRDefault="00D014DF" w:rsidP="000C3232">
            <w:pPr>
              <w:pStyle w:val="2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เกณฑ์ประเมิน</w:t>
            </w:r>
          </w:p>
        </w:tc>
        <w:tc>
          <w:tcPr>
            <w:tcW w:w="1276" w:type="dxa"/>
            <w:vAlign w:val="center"/>
          </w:tcPr>
          <w:p w:rsidR="00D014DF" w:rsidRPr="002438FD" w:rsidRDefault="00D014DF" w:rsidP="000C3232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เป้าหมาย</w:t>
            </w:r>
          </w:p>
        </w:tc>
        <w:tc>
          <w:tcPr>
            <w:tcW w:w="1417" w:type="dxa"/>
            <w:vAlign w:val="center"/>
          </w:tcPr>
          <w:p w:rsidR="00D014DF" w:rsidRPr="002438FD" w:rsidRDefault="00D014DF" w:rsidP="000C3232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ผลงาน</w:t>
            </w:r>
          </w:p>
        </w:tc>
        <w:tc>
          <w:tcPr>
            <w:tcW w:w="1418" w:type="dxa"/>
            <w:vAlign w:val="center"/>
          </w:tcPr>
          <w:p w:rsidR="00D014DF" w:rsidRPr="002438FD" w:rsidRDefault="00D014DF" w:rsidP="000C3232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ร้อยละ/ระดับ</w:t>
            </w:r>
          </w:p>
        </w:tc>
        <w:tc>
          <w:tcPr>
            <w:tcW w:w="1276" w:type="dxa"/>
            <w:vAlign w:val="center"/>
          </w:tcPr>
          <w:p w:rsidR="00D014DF" w:rsidRPr="002438FD" w:rsidRDefault="00D014DF" w:rsidP="000C3232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แปลผล</w:t>
            </w:r>
          </w:p>
          <w:p w:rsidR="00D014DF" w:rsidRPr="002438FD" w:rsidRDefault="00D014DF" w:rsidP="000C3232">
            <w:pPr>
              <w:pStyle w:val="2"/>
              <w:ind w:firstLine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2438FD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  <w:lang w:val="en-US" w:eastAsia="en-US"/>
              </w:rPr>
              <w:t>ผ่าน/ไม่ผ่าน</w:t>
            </w:r>
          </w:p>
        </w:tc>
      </w:tr>
      <w:tr w:rsidR="00D014DF" w:rsidRPr="002438FD" w:rsidTr="000C3232">
        <w:tc>
          <w:tcPr>
            <w:tcW w:w="2802" w:type="dxa"/>
            <w:shd w:val="clear" w:color="auto" w:fill="auto"/>
          </w:tcPr>
          <w:p w:rsidR="00D014DF" w:rsidRPr="002438FD" w:rsidRDefault="00D014DF" w:rsidP="000C3232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2438F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10</w:t>
            </w:r>
            <w:r w:rsidRPr="002438F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.1อัตราตายของทารกแรกเกิด อายุน้อยกว่าหรือเท่ากับ 28 วัน ต่อ 1,000 ทารกแรกเกิด</w:t>
            </w:r>
          </w:p>
        </w:tc>
        <w:tc>
          <w:tcPr>
            <w:tcW w:w="1417" w:type="dxa"/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&lt;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ร้อยละ 4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1417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18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D014DF" w:rsidRPr="002438FD" w:rsidTr="000C3232">
        <w:tc>
          <w:tcPr>
            <w:tcW w:w="2802" w:type="dxa"/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.2อัตราส่วนการตายมารดาไทยต่อการเกิด</w:t>
            </w:r>
          </w:p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>มีชีพแสนคน</w:t>
            </w:r>
          </w:p>
        </w:tc>
        <w:tc>
          <w:tcPr>
            <w:tcW w:w="1417" w:type="dxa"/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&lt;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ร้อยละ 20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1417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18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D014DF" w:rsidRPr="002438FD" w:rsidTr="000C3232">
        <w:tc>
          <w:tcPr>
            <w:tcW w:w="2802" w:type="dxa"/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10.3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 xml:space="preserve"> ระดับความสำเร็จของการดำเนินงานพัฒนาคุณภาพโรงพยาบาลผ่านการรับรองคุณภาพตามมาตรฐาน </w:t>
            </w:r>
            <w:r w:rsidRPr="002438FD">
              <w:rPr>
                <w:rFonts w:ascii="TH SarabunIT๙" w:hAnsi="TH SarabunIT๙" w:cs="TH SarabunIT๙"/>
                <w:sz w:val="28"/>
              </w:rPr>
              <w:t>HA</w:t>
            </w:r>
          </w:p>
        </w:tc>
        <w:tc>
          <w:tcPr>
            <w:tcW w:w="1417" w:type="dxa"/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ระดับ 5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D014DF" w:rsidRPr="002438FD" w:rsidTr="000C3232">
        <w:tc>
          <w:tcPr>
            <w:tcW w:w="2802" w:type="dxa"/>
            <w:shd w:val="clear" w:color="auto" w:fill="auto"/>
          </w:tcPr>
          <w:p w:rsidR="00D014DF" w:rsidRPr="002438FD" w:rsidRDefault="00D014DF" w:rsidP="000C3232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2438F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10</w:t>
            </w:r>
            <w:r w:rsidRPr="002438F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.</w:t>
            </w:r>
            <w:r w:rsidRPr="002438F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4</w:t>
            </w:r>
            <w:r w:rsidRPr="002438F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ร้อยละของผู้ป่วยนอกได้รับบริการการแพทย์แผนไทยและการแพทย์ทางเลือกที่ได้มาตรฐาน</w:t>
            </w:r>
          </w:p>
        </w:tc>
        <w:tc>
          <w:tcPr>
            <w:tcW w:w="1417" w:type="dxa"/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>&gt;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18.5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30,910</w:t>
            </w:r>
          </w:p>
        </w:tc>
        <w:tc>
          <w:tcPr>
            <w:tcW w:w="1417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2,232</w:t>
            </w:r>
          </w:p>
        </w:tc>
        <w:tc>
          <w:tcPr>
            <w:tcW w:w="1418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7.22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ไม่ผ่าน</w:t>
            </w:r>
          </w:p>
        </w:tc>
      </w:tr>
      <w:tr w:rsidR="00D014DF" w:rsidRPr="002438FD" w:rsidTr="000C3232">
        <w:tc>
          <w:tcPr>
            <w:tcW w:w="2802" w:type="dxa"/>
            <w:shd w:val="clear" w:color="auto" w:fill="auto"/>
          </w:tcPr>
          <w:p w:rsidR="00D014DF" w:rsidRPr="002438FD" w:rsidRDefault="00D014DF" w:rsidP="000C3232">
            <w:pPr>
              <w:tabs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 xml:space="preserve">10.5 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ร้อยละของหน่วยงานในจังหวัดมีระบบควบคุมภายในที่ได้มาตรฐาน ตาม </w:t>
            </w:r>
            <w:proofErr w:type="spellStart"/>
            <w:r w:rsidRPr="002438FD">
              <w:rPr>
                <w:rFonts w:ascii="TH SarabunIT๙" w:hAnsi="TH SarabunIT๙" w:cs="TH SarabunIT๙"/>
                <w:sz w:val="28"/>
                <w:cs/>
              </w:rPr>
              <w:t>สตง</w:t>
            </w:r>
            <w:proofErr w:type="spellEnd"/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.กำหนด </w:t>
            </w:r>
          </w:p>
        </w:tc>
        <w:tc>
          <w:tcPr>
            <w:tcW w:w="1417" w:type="dxa"/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2438FD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17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18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D014DF" w:rsidRPr="002438FD" w:rsidTr="000C3232">
        <w:tc>
          <w:tcPr>
            <w:tcW w:w="2802" w:type="dxa"/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/>
                <w:sz w:val="28"/>
              </w:rPr>
              <w:t xml:space="preserve">10.6 </w:t>
            </w:r>
            <w:r w:rsidRPr="002438FD">
              <w:rPr>
                <w:rFonts w:ascii="TH SarabunIT๙" w:hAnsi="TH SarabunIT๙" w:cs="TH SarabunIT๙"/>
                <w:sz w:val="28"/>
                <w:cs/>
              </w:rPr>
              <w:t>ร้อยละของหน่วยบริการที่ประสบภาวะวิกฤตทางการเงิน</w:t>
            </w:r>
          </w:p>
        </w:tc>
        <w:tc>
          <w:tcPr>
            <w:tcW w:w="1417" w:type="dxa"/>
            <w:shd w:val="clear" w:color="auto" w:fill="auto"/>
          </w:tcPr>
          <w:p w:rsidR="00D014DF" w:rsidRPr="002438FD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38FD">
              <w:rPr>
                <w:rFonts w:ascii="TH SarabunIT๙" w:hAnsi="TH SarabunIT๙" w:cs="TH SarabunIT๙" w:hint="cs"/>
                <w:sz w:val="28"/>
                <w:cs/>
              </w:rPr>
              <w:t>ร้อยละ 10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276" w:type="dxa"/>
          </w:tcPr>
          <w:p w:rsidR="00D014DF" w:rsidRPr="002438FD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</w:t>
            </w:r>
          </w:p>
        </w:tc>
      </w:tr>
      <w:tr w:rsidR="00D014DF" w:rsidRPr="002438FD" w:rsidTr="000C3232">
        <w:tc>
          <w:tcPr>
            <w:tcW w:w="2802" w:type="dxa"/>
            <w:shd w:val="clear" w:color="auto" w:fill="FFFFCC"/>
          </w:tcPr>
          <w:p w:rsidR="00D014DF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สรุปผลการผ่านเกณฑ์</w:t>
            </w:r>
          </w:p>
          <w:p w:rsidR="00D014DF" w:rsidRPr="006A45F8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ตัวชี้วัดที่ 10</w:t>
            </w:r>
          </w:p>
        </w:tc>
        <w:tc>
          <w:tcPr>
            <w:tcW w:w="1417" w:type="dxa"/>
            <w:shd w:val="clear" w:color="auto" w:fill="FFFFCC"/>
          </w:tcPr>
          <w:p w:rsidR="00D014DF" w:rsidRPr="006A45F8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276" w:type="dxa"/>
            <w:shd w:val="clear" w:color="auto" w:fill="FFFFCC"/>
          </w:tcPr>
          <w:p w:rsidR="00D014DF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ทั้งหมด </w:t>
            </w:r>
          </w:p>
          <w:p w:rsidR="00D014DF" w:rsidRPr="006A45F8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ตัว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1417" w:type="dxa"/>
            <w:shd w:val="clear" w:color="auto" w:fill="FFFFCC"/>
          </w:tcPr>
          <w:p w:rsidR="00D014DF" w:rsidRPr="007541DB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541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จำนวนตัวชี้วัด</w:t>
            </w:r>
          </w:p>
          <w:p w:rsidR="00D014DF" w:rsidRDefault="00D014DF" w:rsidP="000C3232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7541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ที่ผ่านเกณฑ์</w:t>
            </w:r>
          </w:p>
          <w:p w:rsidR="00D014DF" w:rsidRPr="007541DB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1418" w:type="dxa"/>
            <w:shd w:val="clear" w:color="auto" w:fill="FFFFCC"/>
          </w:tcPr>
          <w:p w:rsidR="00D014DF" w:rsidRPr="006A45F8" w:rsidRDefault="00D014DF" w:rsidP="000C32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83</w:t>
            </w: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D014DF" w:rsidRPr="006A45F8" w:rsidRDefault="00D014DF" w:rsidP="000C32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  <w:r w:rsidRPr="006A45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</w:tbl>
    <w:p w:rsidR="00D014DF" w:rsidRPr="009E55FC" w:rsidRDefault="00D014DF" w:rsidP="00D014DF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F7C57" w:rsidRDefault="00D014DF">
      <w:bookmarkStart w:id="0" w:name="_GoBack"/>
      <w:bookmarkEnd w:id="0"/>
    </w:p>
    <w:sectPr w:rsidR="00BF7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DF"/>
    <w:rsid w:val="00D014DF"/>
    <w:rsid w:val="00E75615"/>
    <w:rsid w:val="00E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14DF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D014DF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20">
    <w:name w:val="การเยื้องเนื้อความ 2 อักขระ"/>
    <w:basedOn w:val="a0"/>
    <w:link w:val="2"/>
    <w:rsid w:val="00D014DF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Default">
    <w:name w:val="Default"/>
    <w:rsid w:val="00D014D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ไม่มีการเว้นระยะห่าง อักขระ"/>
    <w:link w:val="a3"/>
    <w:uiPriority w:val="1"/>
    <w:rsid w:val="00D014DF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14DF"/>
    <w:pPr>
      <w:spacing w:after="0" w:line="240" w:lineRule="auto"/>
    </w:pPr>
    <w:rPr>
      <w:rFonts w:ascii="Calibri" w:eastAsia="Times New Roman" w:hAnsi="Calibri" w:cs="Cordia New"/>
    </w:rPr>
  </w:style>
  <w:style w:type="paragraph" w:styleId="2">
    <w:name w:val="Body Text Indent 2"/>
    <w:basedOn w:val="a"/>
    <w:link w:val="20"/>
    <w:rsid w:val="00D014DF"/>
    <w:pPr>
      <w:spacing w:after="0" w:line="240" w:lineRule="auto"/>
      <w:ind w:firstLine="720"/>
      <w:jc w:val="thaiDistribute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20">
    <w:name w:val="การเยื้องเนื้อความ 2 อักขระ"/>
    <w:basedOn w:val="a0"/>
    <w:link w:val="2"/>
    <w:rsid w:val="00D014DF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Default">
    <w:name w:val="Default"/>
    <w:rsid w:val="00D014D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ไม่มีการเว้นระยะห่าง อักขระ"/>
    <w:link w:val="a3"/>
    <w:uiPriority w:val="1"/>
    <w:rsid w:val="00D014DF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com33</dc:creator>
  <cp:lastModifiedBy>com33</cp:lastModifiedBy>
  <cp:revision>1</cp:revision>
  <dcterms:created xsi:type="dcterms:W3CDTF">2017-04-26T08:00:00Z</dcterms:created>
  <dcterms:modified xsi:type="dcterms:W3CDTF">2017-04-26T08:00:00Z</dcterms:modified>
</cp:coreProperties>
</file>