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F5" w:rsidRPr="00AA1109" w:rsidRDefault="00D029F5" w:rsidP="0040187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>DHNC</w:t>
      </w:r>
    </w:p>
    <w:p w:rsidR="00D029F5" w:rsidRPr="00AA1109" w:rsidRDefault="00D029F5" w:rsidP="0040187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สาขาสูติกรรม</w:t>
      </w:r>
    </w:p>
    <w:p w:rsidR="00D029F5" w:rsidRPr="00AA1109" w:rsidRDefault="00D029F5" w:rsidP="0040187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สอ.สหัส</w:t>
      </w:r>
      <w:proofErr w:type="spellEnd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ขันธ์  จังหวัดกาฬสินธุ์</w:t>
      </w:r>
    </w:p>
    <w:p w:rsidR="00401875" w:rsidRPr="00AA1109" w:rsidRDefault="00401875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การบริหารจัดการทั่วไป</w:t>
      </w:r>
    </w:p>
    <w:p w:rsidR="00D029F5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I-1.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BC39E6">
        <w:rPr>
          <w:rFonts w:ascii="TH SarabunPSK" w:hAnsi="TH SarabunPSK" w:cs="TH SarabunPSK"/>
          <w:b/>
          <w:bCs/>
          <w:sz w:val="32"/>
          <w:szCs w:val="32"/>
        </w:rPr>
        <w:t>vision):</w:t>
      </w:r>
      <w:r w:rsidRPr="00BC39E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39E6">
        <w:rPr>
          <w:rFonts w:ascii="TH SarabunPSK" w:hAnsi="TH SarabunPSK" w:cs="TH SarabunPSK"/>
          <w:sz w:val="32"/>
          <w:szCs w:val="32"/>
          <w:cs/>
        </w:rPr>
        <w:t>สหัส</w:t>
      </w:r>
      <w:proofErr w:type="spellEnd"/>
      <w:r w:rsidRPr="00BC39E6">
        <w:rPr>
          <w:rFonts w:ascii="TH SarabunPSK" w:hAnsi="TH SarabunPSK" w:cs="TH SarabunPSK"/>
          <w:sz w:val="32"/>
          <w:szCs w:val="32"/>
          <w:cs/>
        </w:rPr>
        <w:t xml:space="preserve">ขันธ์  เมืองสุขภาพที่ดีปี </w:t>
      </w:r>
      <w:r w:rsidRPr="00BC39E6">
        <w:rPr>
          <w:rFonts w:ascii="TH SarabunPSK" w:hAnsi="TH SarabunPSK" w:cs="TH SarabunPSK"/>
          <w:sz w:val="32"/>
          <w:szCs w:val="32"/>
        </w:rPr>
        <w:t>2560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ค่านิยม </w:t>
      </w:r>
      <w:r w:rsidRPr="00BC39E6">
        <w:rPr>
          <w:rFonts w:ascii="TH SarabunPSK" w:hAnsi="TH SarabunPSK" w:cs="TH SarabunPSK"/>
          <w:b/>
          <w:bCs/>
          <w:sz w:val="32"/>
          <w:szCs w:val="32"/>
        </w:rPr>
        <w:t>(values):</w:t>
      </w:r>
      <w:r w:rsidRPr="00BC39E6">
        <w:rPr>
          <w:rFonts w:ascii="TH SarabunPSK" w:hAnsi="TH SarabunPSK" w:cs="TH SarabunPSK"/>
          <w:sz w:val="32"/>
          <w:szCs w:val="32"/>
        </w:rPr>
        <w:t xml:space="preserve"> </w:t>
      </w:r>
      <w:r w:rsidRPr="00BC39E6">
        <w:rPr>
          <w:rFonts w:ascii="TH SarabunPSK" w:hAnsi="TH SarabunPSK" w:cs="TH SarabunPSK"/>
          <w:sz w:val="32"/>
          <w:szCs w:val="32"/>
          <w:cs/>
        </w:rPr>
        <w:t>ยึดผู้ป่วยเป็นศูนย์กลางรู้รักสามัคคี ทำงานเป็นทีม</w:t>
      </w:r>
      <w:r w:rsidRPr="00BC39E6">
        <w:rPr>
          <w:rFonts w:ascii="TH SarabunPSK" w:hAnsi="TH SarabunPSK" w:cs="TH SarabunPSK"/>
          <w:sz w:val="32"/>
          <w:szCs w:val="32"/>
        </w:rPr>
        <w:t xml:space="preserve">  </w:t>
      </w:r>
      <w:r w:rsidRPr="00BC39E6">
        <w:rPr>
          <w:rFonts w:ascii="TH SarabunPSK" w:hAnsi="TH SarabunPSK" w:cs="TH SarabunPSK"/>
          <w:sz w:val="32"/>
          <w:szCs w:val="32"/>
          <w:cs/>
        </w:rPr>
        <w:t>สู่องค์กรการเรียนรู้อย่างยั่งยืน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C39E6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BC3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  <w:r w:rsidRPr="00BC39E6">
        <w:rPr>
          <w:rFonts w:ascii="TH SarabunPSK" w:hAnsi="TH SarabunPSK" w:cs="TH SarabunPSK"/>
          <w:b/>
          <w:bCs/>
          <w:sz w:val="32"/>
          <w:szCs w:val="32"/>
        </w:rPr>
        <w:t xml:space="preserve">(mission): 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sz w:val="32"/>
          <w:szCs w:val="32"/>
          <w:cs/>
        </w:rPr>
        <w:t xml:space="preserve">           1. พัฒนาระบบบริหารจัดการสอดคล้องกับการดำเนินงานด้านสุขภาพในพื้นที่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sz w:val="32"/>
          <w:szCs w:val="32"/>
          <w:cs/>
        </w:rPr>
        <w:t xml:space="preserve">           2. พัฒนาระบบเครือข่ายบริการที่มีคุณภาพมาตรฐานครอบคลุมทุกระดับ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sz w:val="32"/>
          <w:szCs w:val="32"/>
        </w:rPr>
        <w:t xml:space="preserve">           3.</w:t>
      </w:r>
      <w:r w:rsidRPr="00BC39E6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สร้างความเข้มแข็งของระบบสุขภาพภาคประชาชน</w:t>
      </w:r>
    </w:p>
    <w:p w:rsidR="00BC39E6" w:rsidRPr="00BC39E6" w:rsidRDefault="00BC39E6" w:rsidP="00BC39E6">
      <w:pPr>
        <w:pStyle w:val="a3"/>
        <w:rPr>
          <w:rFonts w:ascii="TH SarabunPSK" w:hAnsi="TH SarabunPSK" w:cs="TH SarabunPSK"/>
          <w:sz w:val="32"/>
          <w:szCs w:val="32"/>
        </w:rPr>
      </w:pPr>
      <w:r w:rsidRPr="00BC39E6">
        <w:rPr>
          <w:rFonts w:ascii="TH SarabunPSK" w:hAnsi="TH SarabunPSK" w:cs="TH SarabunPSK"/>
          <w:sz w:val="32"/>
          <w:szCs w:val="32"/>
          <w:cs/>
        </w:rPr>
        <w:t xml:space="preserve">           4. พัฒนาการดูแลสุขภาพตนเองเพื่อลดโรค</w:t>
      </w:r>
    </w:p>
    <w:p w:rsidR="00C232D7" w:rsidRPr="00AA1109" w:rsidRDefault="00472B14" w:rsidP="00C232D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คปสอ.สหัส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ขันธ์มีการดำเนินการจัดทำวิสัยทัศน์ 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กิจ ของการจัดบริการด้านสูติกรรม โดยมีวัตถุประสงค์เพื่อกำหนดทิศทางและเป้าหมายในการดำเนินงาน และถ่ายทอดสู่การปฏิบัติ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โดยมีการจัดเวทีให้เกิดการประชุมที่เอื้อให้บุคลากรในองค์กรมีส่วนร่วมในการกำหนดวิสัยทัศน์โดย</w:t>
      </w:r>
      <w:r w:rsidR="00950301" w:rsidRPr="00AA1109">
        <w:rPr>
          <w:rFonts w:ascii="TH SarabunPSK" w:hAnsi="TH SarabunPSK" w:cs="TH SarabunPSK"/>
          <w:sz w:val="32"/>
          <w:szCs w:val="32"/>
          <w:cs/>
        </w:rPr>
        <w:t>ทีมประกอบ</w:t>
      </w:r>
      <w:proofErr w:type="spellStart"/>
      <w:r w:rsidR="00950301" w:rsidRPr="00AA1109">
        <w:rPr>
          <w:rFonts w:ascii="TH SarabunPSK" w:hAnsi="TH SarabunPSK" w:cs="TH SarabunPSK"/>
          <w:sz w:val="32"/>
          <w:szCs w:val="32"/>
          <w:cs/>
        </w:rPr>
        <w:t>ด้วยสห</w:t>
      </w:r>
      <w:proofErr w:type="spellEnd"/>
      <w:r w:rsidR="00950301" w:rsidRPr="00AA1109">
        <w:rPr>
          <w:rFonts w:ascii="TH SarabunPSK" w:hAnsi="TH SarabunPSK" w:cs="TH SarabunPSK"/>
          <w:sz w:val="32"/>
          <w:szCs w:val="32"/>
          <w:cs/>
        </w:rPr>
        <w:t xml:space="preserve">วิชาชีพ ได้แก่ แพทย์ </w:t>
      </w:r>
      <w:proofErr w:type="spellStart"/>
      <w:r w:rsidR="00950301" w:rsidRPr="00AA1109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950301" w:rsidRPr="00AA1109">
        <w:rPr>
          <w:rFonts w:ascii="TH SarabunPSK" w:hAnsi="TH SarabunPSK" w:cs="TH SarabunPSK"/>
          <w:sz w:val="32"/>
          <w:szCs w:val="32"/>
          <w:cs/>
        </w:rPr>
        <w:t>แพทย์ พยาบาล เภสัชกร นักเทคนิคการแพทย์  หน่วยงานที่เกี่ยวข้อง ได้แก่ ห้องคลอด ฝ่ายเวชกรรมชุมชน ฝ่ายเภสัชกรรม ฝ่ายทันตก</w:t>
      </w:r>
      <w:proofErr w:type="spellStart"/>
      <w:r w:rsidR="00950301" w:rsidRPr="00AA1109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950301" w:rsidRPr="00AA1109">
        <w:rPr>
          <w:rFonts w:ascii="TH SarabunPSK" w:hAnsi="TH SarabunPSK" w:cs="TH SarabunPSK"/>
          <w:sz w:val="32"/>
          <w:szCs w:val="32"/>
          <w:cs/>
        </w:rPr>
        <w:t xml:space="preserve"> งานชันสูตร งานผู้ป่วยใน รพ.สต.เครือข่ายสุขภาพอำเภอ</w:t>
      </w:r>
      <w:r w:rsidR="00C232D7"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50301" w:rsidRPr="00AA1109">
        <w:rPr>
          <w:rFonts w:ascii="TH SarabunPSK" w:hAnsi="TH SarabunPSK" w:cs="TH SarabunPSK"/>
          <w:sz w:val="32"/>
          <w:szCs w:val="32"/>
          <w:cs/>
        </w:rPr>
        <w:t>สหัส</w:t>
      </w:r>
      <w:proofErr w:type="spellEnd"/>
      <w:r w:rsidR="00950301" w:rsidRPr="00AA1109">
        <w:rPr>
          <w:rFonts w:ascii="TH SarabunPSK" w:hAnsi="TH SarabunPSK" w:cs="TH SarabunPSK"/>
          <w:sz w:val="32"/>
          <w:szCs w:val="32"/>
          <w:cs/>
        </w:rPr>
        <w:t xml:space="preserve">ขันธ์ </w:t>
      </w:r>
      <w:r w:rsidR="00C232D7" w:rsidRPr="00AA1109">
        <w:rPr>
          <w:rFonts w:ascii="TH SarabunPSK" w:hAnsi="TH SarabunPSK" w:cs="TH SarabunPSK"/>
          <w:sz w:val="32"/>
          <w:szCs w:val="32"/>
          <w:cs/>
        </w:rPr>
        <w:t>มีการวิเคราะห์กระวนการดูแลผู้ป่วยครอบคลุม ทุกขั้นตอนการดูแล</w:t>
      </w:r>
    </w:p>
    <w:p w:rsidR="00C232D7" w:rsidRPr="00AA1109" w:rsidRDefault="00C232D7" w:rsidP="00C232D7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ab/>
        <w:t>โรง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หัสขันธ์ เป็นโรงพยาบาล 30 เตียง ให้การดูแลด้านอนามัยแม่และเด็ก  ตั้งแต่ระยะตั้งครรภ์  ระยะคลอด  หลังคลอด  และทารกแรกเกิด 0-5 ปี  ในรูปแบบเครือข่ายโดยมีคณะกรรมการ </w:t>
      </w:r>
      <w:r w:rsidRPr="00AA1109">
        <w:rPr>
          <w:rFonts w:ascii="TH SarabunPSK" w:hAnsi="TH SarabunPSK" w:cs="TH SarabunPSK"/>
          <w:sz w:val="32"/>
          <w:szCs w:val="32"/>
        </w:rPr>
        <w:t xml:space="preserve">MCH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  มีสถานีอนามัย 8 แห่ง </w:t>
      </w:r>
      <w:r w:rsidRPr="00AA1109">
        <w:rPr>
          <w:rFonts w:ascii="TH SarabunPSK" w:hAnsi="TH SarabunPSK" w:cs="TH SarabunPSK"/>
          <w:sz w:val="32"/>
          <w:szCs w:val="32"/>
        </w:rPr>
        <w:t xml:space="preserve">PCU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ในโรงพยาบาล 1 แห่ง  ให้บริการด้านฝากครรภ์  และคลินิกสุขภาพเด็กดี  สถานีอนามัยทุกแห่งสามารถให้บริการด้านฝากครรภ์ตามาตรฐานได้ยกเว้น ในรายที่มี </w:t>
      </w:r>
      <w:r w:rsidRPr="00AA1109">
        <w:rPr>
          <w:rFonts w:ascii="TH SarabunPSK" w:hAnsi="TH SarabunPSK" w:cs="TH SarabunPSK"/>
          <w:sz w:val="32"/>
          <w:szCs w:val="32"/>
        </w:rPr>
        <w:t xml:space="preserve">High risk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จะส่งตัวมา </w:t>
      </w:r>
      <w:r w:rsidRPr="00AA1109">
        <w:rPr>
          <w:rFonts w:ascii="TH SarabunPSK" w:hAnsi="TH SarabunPSK" w:cs="TH SarabunPSK"/>
          <w:sz w:val="32"/>
          <w:szCs w:val="32"/>
        </w:rPr>
        <w:t xml:space="preserve">ANC </w:t>
      </w:r>
      <w:r w:rsidRPr="00AA1109">
        <w:rPr>
          <w:rFonts w:ascii="TH SarabunPSK" w:hAnsi="TH SarabunPSK" w:cs="TH SarabunPSK"/>
          <w:sz w:val="32"/>
          <w:szCs w:val="32"/>
          <w:cs/>
        </w:rPr>
        <w:t>ที่โรง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หัสขันธ์  ห้องคลอดโรง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หัสขันธ์ให้บริการดูแลการคลอดตั้งแต่ระยะรอคลอด ระยะคลอด หลังคลอดและทารกแรกเกิดจนถึง  48 ชั่วโมงหลังคลอด  และหญิงตั้งครรภ์ที่มีภาวะแทรกซ้อนตั้งแต่อายุครรภ์ </w:t>
      </w:r>
      <w:r w:rsidRPr="00AA1109">
        <w:rPr>
          <w:rFonts w:ascii="TH SarabunPSK" w:hAnsi="TH SarabunPSK" w:cs="TH SarabunPSK"/>
          <w:sz w:val="32"/>
          <w:szCs w:val="32"/>
        </w:rPr>
        <w:t xml:space="preserve">24 </w:t>
      </w:r>
      <w:proofErr w:type="spellStart"/>
      <w:r w:rsidRPr="00AA1109">
        <w:rPr>
          <w:rFonts w:ascii="TH SarabunPSK" w:hAnsi="TH SarabunPSK" w:cs="TH SarabunPSK"/>
          <w:sz w:val="32"/>
          <w:szCs w:val="32"/>
        </w:rPr>
        <w:t>wks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 ขึ้นไป กรณีมีภาวะแทรกซ้อนหลังหลอดจะย้ายไปตึกผู้ป่วยใน หรือส่งต่อรพ</w:t>
      </w:r>
      <w:r w:rsidRPr="00AA1109">
        <w:rPr>
          <w:rFonts w:ascii="TH SarabunPSK" w:hAnsi="TH SarabunPSK" w:cs="TH SarabunPSK"/>
          <w:sz w:val="32"/>
          <w:szCs w:val="32"/>
        </w:rPr>
        <w:t>.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กาฬสินธุ์  มารดาและทารกหลังคลอดทุกรายจะได้รับการส่งต่อดูแลต่อเนื่องไปยังสถานีอนามัย  และมีเครือข่าย 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อสน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. ติดตามดูแลในชุมชน  ห้องคลอดมีเตียงคลอด 2 เตียง  เตียงรอคลอด 3 เตียง  และหลังคลอด 4 เตียง  มี </w:t>
      </w:r>
      <w:r w:rsidRPr="00AA1109">
        <w:rPr>
          <w:rFonts w:ascii="TH SarabunPSK" w:hAnsi="TH SarabunPSK" w:cs="TH SarabunPSK"/>
          <w:sz w:val="32"/>
          <w:szCs w:val="32"/>
        </w:rPr>
        <w:t xml:space="preserve">OR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1 ห้อง  ทำ  </w:t>
      </w:r>
      <w:r w:rsidRPr="00AA1109">
        <w:rPr>
          <w:rFonts w:ascii="TH SarabunPSK" w:hAnsi="TH SarabunPSK" w:cs="TH SarabunPSK"/>
          <w:sz w:val="32"/>
          <w:szCs w:val="32"/>
        </w:rPr>
        <w:t xml:space="preserve">C/S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ไม่ได้  สถานีอนามัยทุกแห่งมีพยาบาลวิชาชีพรับผิดชอบ ดูแลการฝากครรภ์  และสุขภาพเด็กดี  เจ้าหน้าที่ทุกคนผ่านการอบรม </w:t>
      </w:r>
      <w:r w:rsidRPr="00AA1109">
        <w:rPr>
          <w:rFonts w:ascii="TH SarabunPSK" w:hAnsi="TH SarabunPSK" w:cs="TH SarabunPSK"/>
          <w:sz w:val="32"/>
          <w:szCs w:val="32"/>
        </w:rPr>
        <w:t xml:space="preserve">ANC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และคลินิกสุขภาพเด็กดี  การทำคลอดและช่วยคลอดฉุกเฉิน   </w:t>
      </w:r>
      <w:r w:rsidRPr="00AA1109">
        <w:rPr>
          <w:rFonts w:ascii="TH SarabunPSK" w:hAnsi="TH SarabunPSK" w:cs="TH SarabunPSK"/>
          <w:sz w:val="32"/>
          <w:szCs w:val="32"/>
        </w:rPr>
        <w:t xml:space="preserve">NCPR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A1109">
        <w:rPr>
          <w:rFonts w:ascii="TH SarabunPSK" w:hAnsi="TH SarabunPSK" w:cs="TH SarabunPSK"/>
          <w:sz w:val="32"/>
          <w:szCs w:val="32"/>
        </w:rPr>
        <w:t xml:space="preserve">CPR  </w:t>
      </w:r>
      <w:r w:rsidRPr="00AA1109">
        <w:rPr>
          <w:rFonts w:ascii="TH SarabunPSK" w:hAnsi="TH SarabunPSK" w:cs="TH SarabunPSK"/>
          <w:sz w:val="32"/>
          <w:szCs w:val="32"/>
          <w:cs/>
        </w:rPr>
        <w:t>โรงพยาบาลมีแพทย์เวชปฏิบัติทั่วไป 3 คน  ไม่มีสูติแพทย์</w:t>
      </w:r>
      <w:r w:rsidRPr="00AA1109">
        <w:rPr>
          <w:rFonts w:ascii="TH SarabunPSK" w:hAnsi="TH SarabunPSK" w:cs="TH SarabunPSK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พยาบาลวิชาชีพประจำห้องคลอด 5 คน ผ่านการอบรมทักษะการทำคลอดและการดูแลมารดาทารกที่มีความเสี่ยงสูง   </w:t>
      </w:r>
      <w:r w:rsidRPr="00AA1109">
        <w:rPr>
          <w:rFonts w:ascii="TH SarabunPSK" w:hAnsi="TH SarabunPSK" w:cs="TH SarabunPSK"/>
          <w:sz w:val="32"/>
          <w:szCs w:val="32"/>
        </w:rPr>
        <w:t xml:space="preserve">NCPR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AA1109">
        <w:rPr>
          <w:rFonts w:ascii="TH SarabunPSK" w:hAnsi="TH SarabunPSK" w:cs="TH SarabunPSK"/>
          <w:sz w:val="32"/>
          <w:szCs w:val="32"/>
        </w:rPr>
        <w:t xml:space="preserve">CPR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อุปกรณ์เครื่องมือที่สำคัญ  สถานีอนามัยทุกแห่งมี </w:t>
      </w:r>
      <w:r w:rsidRPr="00AA1109">
        <w:rPr>
          <w:rFonts w:ascii="TH SarabunPSK" w:hAnsi="TH SarabunPSK" w:cs="TH SarabunPSK"/>
          <w:sz w:val="32"/>
          <w:szCs w:val="32"/>
        </w:rPr>
        <w:t>Drop tone  Set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ทำคลอดฉุกเฉิน  อุปกรณ์ช่วยชีวิตฉุกเฉินมารดาและทารก  โรงพยาบาลมี </w:t>
      </w:r>
      <w:r w:rsidRPr="00AA1109">
        <w:rPr>
          <w:rFonts w:ascii="TH SarabunPSK" w:hAnsi="TH SarabunPSK" w:cs="TH SarabunPSK"/>
          <w:sz w:val="32"/>
          <w:szCs w:val="32"/>
        </w:rPr>
        <w:t xml:space="preserve">Drop tone 2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AA1109">
        <w:rPr>
          <w:rFonts w:ascii="TH SarabunPSK" w:hAnsi="TH SarabunPSK" w:cs="TH SarabunPSK"/>
          <w:sz w:val="32"/>
          <w:szCs w:val="32"/>
        </w:rPr>
        <w:t>,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1109">
        <w:rPr>
          <w:rFonts w:ascii="TH SarabunPSK" w:hAnsi="TH SarabunPSK" w:cs="TH SarabunPSK"/>
          <w:sz w:val="32"/>
          <w:szCs w:val="32"/>
        </w:rPr>
        <w:t xml:space="preserve">NST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1 เครื่อง, </w:t>
      </w:r>
      <w:r w:rsidRPr="00AA1109">
        <w:rPr>
          <w:rFonts w:ascii="TH SarabunPSK" w:hAnsi="TH SarabunPSK" w:cs="TH SarabunPSK"/>
          <w:sz w:val="32"/>
          <w:szCs w:val="32"/>
        </w:rPr>
        <w:t xml:space="preserve">Radiant warmer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1 เครื่อง , เครื่อง </w:t>
      </w:r>
      <w:r w:rsidRPr="00AA1109">
        <w:rPr>
          <w:rFonts w:ascii="TH SarabunPSK" w:hAnsi="TH SarabunPSK" w:cs="TH SarabunPSK"/>
          <w:sz w:val="32"/>
          <w:szCs w:val="32"/>
        </w:rPr>
        <w:t>V/E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 1 เครื่อง, เครื่อง </w:t>
      </w:r>
      <w:r w:rsidRPr="00AA1109">
        <w:rPr>
          <w:rFonts w:ascii="TH SarabunPSK" w:hAnsi="TH SarabunPSK" w:cs="TH SarabunPSK"/>
          <w:sz w:val="32"/>
          <w:szCs w:val="32"/>
        </w:rPr>
        <w:t xml:space="preserve">U/S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1 เครื่อง ใช้ร่วมกับ </w:t>
      </w:r>
      <w:r w:rsidRPr="00AA1109">
        <w:rPr>
          <w:rFonts w:ascii="TH SarabunPSK" w:hAnsi="TH SarabunPSK" w:cs="TH SarabunPSK"/>
          <w:sz w:val="32"/>
          <w:szCs w:val="32"/>
        </w:rPr>
        <w:t>OPD</w:t>
      </w:r>
      <w:r w:rsidRPr="00AA1109">
        <w:rPr>
          <w:rFonts w:ascii="TH SarabunPSK" w:hAnsi="TH SarabunPSK" w:cs="TH SarabunPSK"/>
          <w:sz w:val="32"/>
          <w:szCs w:val="32"/>
          <w:cs/>
        </w:rPr>
        <w:t>, มีรถ</w:t>
      </w:r>
      <w:r w:rsidRPr="00AA1109">
        <w:rPr>
          <w:rFonts w:ascii="TH SarabunPSK" w:hAnsi="TH SarabunPSK" w:cs="TH SarabunPSK"/>
          <w:sz w:val="32"/>
          <w:szCs w:val="32"/>
        </w:rPr>
        <w:t xml:space="preserve">Emergency </w:t>
      </w:r>
      <w:r w:rsidRPr="00AA1109">
        <w:rPr>
          <w:rFonts w:ascii="TH SarabunPSK" w:hAnsi="TH SarabunPSK" w:cs="TH SarabunPSK"/>
          <w:sz w:val="32"/>
          <w:szCs w:val="32"/>
          <w:cs/>
        </w:rPr>
        <w:t>มารดาและทารก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C232D7" w:rsidRPr="00AA1109" w:rsidRDefault="00C232D7" w:rsidP="00C232D7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             ประชากรกลุ่มแม่และเด็กเป็นกลุ่มที่มีความสำคัญอีกกลุ่มหนึ่งที่ต้องให้การดูแล  เนื่องจากเป็นจุดเริ่มต้นของการมีคุณภาพชีวิตที่ดี ซึ่งเริ่มจากเตรียมความพร้อมตั้งแต่ก่อนตั้งครรภ์ การดูแลในระยะตั้งครรภ์ </w:t>
      </w:r>
      <w:r w:rsidRPr="00AA1109">
        <w:rPr>
          <w:rFonts w:ascii="TH SarabunPSK" w:hAnsi="TH SarabunPSK" w:cs="TH SarabunPSK"/>
          <w:sz w:val="32"/>
          <w:szCs w:val="32"/>
          <w:cs/>
        </w:rPr>
        <w:lastRenderedPageBreak/>
        <w:t xml:space="preserve">จนกระทั่งคลอดและหลังคลอด  เพื่อให้มารดาและทารกปลอดภัย และสามารถดูแลตนเองได้  ผู้รับบริการส่วนใหญ่เป็นคนในเขตพื้นที่และเขตรอยต่อ ใช้สิทธิ </w:t>
      </w:r>
      <w:r w:rsidRPr="00AA1109">
        <w:rPr>
          <w:rFonts w:ascii="TH SarabunPSK" w:hAnsi="TH SarabunPSK" w:cs="TH SarabunPSK"/>
          <w:sz w:val="32"/>
          <w:szCs w:val="32"/>
        </w:rPr>
        <w:t xml:space="preserve">UC </w:t>
      </w:r>
      <w:r w:rsidRPr="00AA1109">
        <w:rPr>
          <w:rFonts w:ascii="TH SarabunPSK" w:hAnsi="TH SarabunPSK" w:cs="TH SarabunPSK"/>
          <w:sz w:val="32"/>
          <w:szCs w:val="32"/>
          <w:cs/>
        </w:rPr>
        <w:t>และประกันสังคมเป็นบางส่วน  ส่วนใหญ่ฝากครรภ์ที่สถานีอนามัยใกล้บ้าน  และคลอดที่ โรง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หัสขันธ์  การคลอดส่วนใหญ่เป็นคลอดปกติ  เมื่อมีภาวะแทรกซ้อนส่งต่อโรงพยาบาลกาฬสินธุ์  เนื่องจากไม่มีสูติแพทย์  </w:t>
      </w:r>
    </w:p>
    <w:p w:rsidR="00F8250E" w:rsidRDefault="00F8250E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322A0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I-2.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การวางแผนและการบร</w:t>
      </w:r>
      <w:r w:rsidR="00401875"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ิหารแผน </w:t>
      </w:r>
    </w:p>
    <w:p w:rsidR="00D029F5" w:rsidRPr="00621F25" w:rsidRDefault="00D029F5" w:rsidP="008322A0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ทีม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สาขาร่วมกันวางแผนจัดบริการ โดยพิจารณาความต้องการด้านสุขภาพ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สิ่งแวดล้อมที่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จุดแข็ง/ข้อได้เปรียบ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จุดอ่อน/ความท้าทาย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และโอกาสต่างๆ ที่มี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ต่อ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ของการจัดบริการ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</w:t>
      </w:r>
      <w:r w:rsidR="008322A0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วัตถุประสงค์ที่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ของการจัดบริการ และกรอบเวลาที่จะบรรลุวัตถุประสงค์เหล่านั้น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แผนปฏิบัติการและถ่ายทอดแผนสู่การปฏิบัติเพื่อบรรลุวัตถุประสงค์</w:t>
      </w:r>
      <w:r w:rsidRPr="00AA1109">
        <w:rPr>
          <w:rFonts w:ascii="TH SarabunPSK" w:hAnsi="TH SarabunPSK" w:cs="TH SarabunPSK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มีการประสานกับ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องค์กรเพื่อให้มั่นใจว่ามีทรัพยากรเพียงพอ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สิ่งที่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แผนด้านทร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ั</w:t>
      </w:r>
      <w:r w:rsidRPr="00AA1109">
        <w:rPr>
          <w:rFonts w:ascii="TH SarabunPSK" w:hAnsi="TH SarabunPSK" w:cs="TH SarabunPSK"/>
          <w:sz w:val="32"/>
          <w:szCs w:val="32"/>
          <w:cs/>
        </w:rPr>
        <w:t>พยากรบ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ุคคล</w:t>
      </w:r>
      <w:r w:rsidRPr="00AA1109">
        <w:rPr>
          <w:rFonts w:ascii="TH SarabunPSK" w:hAnsi="TH SarabunPSK" w:cs="TH SarabunPSK"/>
          <w:sz w:val="32"/>
          <w:szCs w:val="32"/>
          <w:cs/>
        </w:rPr>
        <w:t>เพื่อให้สามารถปฏิบัต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ิได้</w:t>
      </w:r>
      <w:r w:rsidRPr="00AA1109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="008322A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มีการคาดการณ์ผลการ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ตามกรอบเวลาของการวางแผน เปรียบเทียบผลการ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กับ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องค์กรที่จัดบริการในลักษณะใกล้เคียงกัน และตอบสนองอย่างเหมาะสม</w:t>
      </w:r>
      <w:r w:rsidR="00621F25">
        <w:rPr>
          <w:rFonts w:ascii="TH SarabunPSK" w:hAnsi="TH SarabunPSK" w:cs="TH SarabunPSK"/>
          <w:sz w:val="32"/>
          <w:szCs w:val="32"/>
        </w:rPr>
        <w:t xml:space="preserve"> </w:t>
      </w:r>
      <w:r w:rsidR="00621F25">
        <w:rPr>
          <w:rFonts w:ascii="TH SarabunPSK" w:hAnsi="TH SarabunPSK" w:cs="TH SarabunPSK" w:hint="cs"/>
          <w:sz w:val="32"/>
          <w:szCs w:val="32"/>
          <w:cs/>
        </w:rPr>
        <w:t>โดยมีทรัพยากร ดังนี้</w:t>
      </w:r>
    </w:p>
    <w:p w:rsidR="00621F25" w:rsidRPr="00AA1109" w:rsidRDefault="00621F25" w:rsidP="0040187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621F25" w:rsidRPr="00A9523F" w:rsidTr="00621F25">
        <w:tc>
          <w:tcPr>
            <w:tcW w:w="3936" w:type="dxa"/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21F25" w:rsidRPr="00A9523F" w:rsidRDefault="00621F25" w:rsidP="00876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701" w:type="dxa"/>
          </w:tcPr>
          <w:p w:rsidR="00621F25" w:rsidRPr="00A9523F" w:rsidRDefault="00621F25" w:rsidP="00876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621F25" w:rsidRPr="00A9523F" w:rsidTr="00621F25">
        <w:tc>
          <w:tcPr>
            <w:tcW w:w="3936" w:type="dxa"/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1F25" w:rsidRPr="00A9523F" w:rsidTr="00621F25">
        <w:tc>
          <w:tcPr>
            <w:tcW w:w="3936" w:type="dxa"/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621F25" w:rsidRPr="00A9523F" w:rsidTr="00621F25">
        <w:tc>
          <w:tcPr>
            <w:tcW w:w="3936" w:type="dxa"/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621F25" w:rsidRPr="00A9523F" w:rsidTr="00621F25">
        <w:tc>
          <w:tcPr>
            <w:tcW w:w="3936" w:type="dxa"/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ผู้ช่วยเหลือคนไข้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DF76BC" w:rsidRDefault="00621F25" w:rsidP="00876F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76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เครื่องมือและเทคโนโลยี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Drop tone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Fetal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-Infusion pump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pulse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oximiter</w:t>
            </w:r>
            <w:proofErr w:type="spellEnd"/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มารดาทารก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Vacuum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-Forceps extraction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-Radiant warmer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-เครื่องปั่น</w:t>
            </w:r>
            <w:proofErr w:type="spellStart"/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ฮี</w:t>
            </w:r>
            <w:proofErr w:type="spellEnd"/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โตคริต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-เครื่อง </w:t>
            </w: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Suction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-เครื่องปั๊มนม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เครื่องชั่งน้ำหนักเด็ก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621F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23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621F25" w:rsidRPr="00A9523F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Pr="00A9523F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BP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Pr="00A9523F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21F25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25" w:rsidRDefault="00621F25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Ultrasound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5" w:rsidRDefault="00621F25" w:rsidP="00876F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AA1109" w:rsidRDefault="00AA1109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250E" w:rsidRDefault="00F8250E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250E" w:rsidRDefault="00F8250E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250E" w:rsidRPr="00AA1109" w:rsidRDefault="00F8250E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I-3.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401875" w:rsidRPr="00AA1109">
        <w:rPr>
          <w:rFonts w:ascii="TH SarabunPSK" w:hAnsi="TH SarabunPSK" w:cs="TH SarabunPSK"/>
          <w:b/>
          <w:bCs/>
          <w:sz w:val="32"/>
          <w:szCs w:val="32"/>
          <w:cs/>
        </w:rPr>
        <w:t>้นผู้ป่วยและส</w:t>
      </w:r>
      <w:r w:rsidR="00F8250E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401875" w:rsidRPr="00AA1109">
        <w:rPr>
          <w:rFonts w:ascii="TH SarabunPSK" w:hAnsi="TH SarabunPSK" w:cs="TH SarabunPSK"/>
          <w:b/>
          <w:bCs/>
          <w:sz w:val="32"/>
          <w:szCs w:val="32"/>
          <w:cs/>
        </w:rPr>
        <w:t>ทธิ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401875" w:rsidRPr="00AA110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  <w:proofErr w:type="spellStart"/>
      <w:r w:rsidR="00401875" w:rsidRPr="00AA1109">
        <w:rPr>
          <w:rFonts w:ascii="TH SarabunPSK" w:hAnsi="TH SarabunPSK" w:cs="TH SarabunPSK"/>
          <w:b/>
          <w:bCs/>
          <w:sz w:val="32"/>
          <w:szCs w:val="32"/>
          <w:cs/>
        </w:rPr>
        <w:t>ปู่วย</w:t>
      </w:r>
      <w:proofErr w:type="spellEnd"/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5124" w:rsidRPr="00F8250E" w:rsidRDefault="00F8250E" w:rsidP="006D512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มีการสำรวจความต้องการของผู้ป่วย เพื่อมาจัดทำข้อกำหนดบริการ ด้วยช่องทางที่หลากหลาย พร้อมทั้งมีการรับฟังข้อคิดเห็นอย่างต่อเนื่อง เพื่อจัดการกับปัญหาหรือข้อร้องเรียนได้อย่างทันท่วงที เพื่อปรับปรุง</w:t>
      </w:r>
      <w:r w:rsidR="006D5124">
        <w:rPr>
          <w:rFonts w:ascii="TH SarabunPSK" w:hAnsi="TH SarabunPSK" w:cs="TH SarabunPSK" w:hint="cs"/>
          <w:sz w:val="32"/>
          <w:szCs w:val="32"/>
          <w:cs/>
        </w:rPr>
        <w:t>ระบบ รวมทั้งกำกับติดตามในประเด็นสิทธิผู้ป่วยที่ต้องพิทักษ์สิทธิในทุกกระบวนการดูแล</w:t>
      </w:r>
    </w:p>
    <w:p w:rsidR="00F8250E" w:rsidRPr="00F8250E" w:rsidRDefault="00F8250E" w:rsidP="00F8250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5371"/>
      </w:tblGrid>
      <w:tr w:rsidR="006D5124" w:rsidRPr="00A9523F" w:rsidTr="006D5124">
        <w:trPr>
          <w:trHeight w:val="416"/>
        </w:trPr>
        <w:tc>
          <w:tcPr>
            <w:tcW w:w="3343" w:type="dxa"/>
          </w:tcPr>
          <w:p w:rsidR="006D5124" w:rsidRPr="00F8250E" w:rsidRDefault="006D5124" w:rsidP="006D51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กลุ่มผู้ป่วย</w:t>
            </w:r>
          </w:p>
        </w:tc>
        <w:tc>
          <w:tcPr>
            <w:tcW w:w="5371" w:type="dxa"/>
          </w:tcPr>
          <w:p w:rsidR="006D5124" w:rsidRPr="00F8250E" w:rsidRDefault="006D5124" w:rsidP="006D51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</w:tr>
      <w:tr w:rsidR="006D5124" w:rsidRPr="00A9523F" w:rsidTr="006D5124">
        <w:trPr>
          <w:trHeight w:val="1339"/>
        </w:trPr>
        <w:tc>
          <w:tcPr>
            <w:tcW w:w="3343" w:type="dxa"/>
          </w:tcPr>
          <w:p w:rsidR="006D5124" w:rsidRPr="00A9523F" w:rsidRDefault="006D5124" w:rsidP="006D5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ผู้ป่วยและญาติ</w:t>
            </w:r>
          </w:p>
        </w:tc>
        <w:tc>
          <w:tcPr>
            <w:tcW w:w="5371" w:type="dxa"/>
          </w:tcPr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มีการต้อนรับที่อบอุ่นประทับใจ เจ้าหน้าที่มีพฤติกรรมบริการที่ดี</w:t>
            </w:r>
          </w:p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ได้รับการดูแลเอาใจใส่อย่างใกล้ชิด</w:t>
            </w:r>
          </w:p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ได้รับความสะดวกสบาย สถานที่สะอาด สะดวก    สบาย   </w:t>
            </w:r>
          </w:p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ต้องการรับทราบข้อมูลเกี่ยวกับการดูแลรักษา</w:t>
            </w:r>
          </w:p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ได้รับทราบความก้าวหน้าของการคลอดทุกระยะรวมถึงการปฏิบัติตัวของผู้มารับบริการ</w:t>
            </w:r>
          </w:p>
          <w:p w:rsidR="006D5124" w:rsidRPr="00A9523F" w:rsidRDefault="006D5124" w:rsidP="006D5124">
            <w:pPr>
              <w:numPr>
                <w:ilvl w:val="0"/>
                <w:numId w:val="11"/>
              </w:numPr>
              <w:tabs>
                <w:tab w:val="clear" w:pos="720"/>
                <w:tab w:val="num" w:pos="263"/>
              </w:tabs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ได้รับความปลอดภัยทั้งมารดาและทารก</w:t>
            </w:r>
          </w:p>
          <w:p w:rsidR="006D5124" w:rsidRPr="00A9523F" w:rsidRDefault="006D5124" w:rsidP="006D5124">
            <w:pPr>
              <w:ind w:left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มีการคิดค่าบริการอย่างเหมาะสมและผู้รับบริการได้รับบริการอย่างเท่าเทียมกัน</w:t>
            </w:r>
          </w:p>
        </w:tc>
      </w:tr>
    </w:tbl>
    <w:p w:rsidR="00F8250E" w:rsidRDefault="00F8250E" w:rsidP="00F8250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D5124" w:rsidRDefault="006D5124" w:rsidP="00F82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ความต้องการลูกค้าภายใน </w:t>
      </w:r>
    </w:p>
    <w:p w:rsidR="006D5124" w:rsidRPr="006D5124" w:rsidRDefault="006D5124" w:rsidP="00F8250E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6989"/>
      </w:tblGrid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ผู้ร่วมงานใน รพ.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</w:t>
            </w:r>
            <w:r w:rsidRPr="00A95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ร่วม</w:t>
            </w:r>
            <w:r w:rsidRPr="00A95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และเครื่องมือ  เครื่องใช้  พร้อม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งาน,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มีความสะอาดปลอดภัยในการใช้งาน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ขั้นตอนไม่ซับซ้อน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มีการปฏิบัติตามคำสั่งการรักษาอย่างถูกต้องครบถ้วน มีการเฝ้าระวังการเปลี่ยนแปลง และรายงานปัญหาได้ทันท่วงที และเหมาะสม มีการประสานงานกับทุกหน่วยงานที่เกี่ยวข้อง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อย่าง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รวดเร็ว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และมีประสิทธิภาพ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มีความพร้อมในเรื่องอุปกรณ์เครื่องมือ เครื่องใช้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พร้อมใช้งาน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ตึกผู้ป่วยนอก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มีการเคลื่อนย้ายผู้ป่วยได้อย่างเหมาะสม</w:t>
            </w:r>
          </w:p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-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มีการประสานงานที่ดี รวดเร็ว ถูกต้อง สมบูรณ์ ทั้งด้านเอกสารเวชระเบียน  และการส่งต่ออย่างมีระบบ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ห้องบัตร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เจ้าหน้าที่ห้องคลอดเขียนลายมือให้ชัดเจน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อ่านง่าย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การลงข้อมูลในใบแจ้งทำบัตรใหม่ทารกแรกเกิด</w:t>
            </w:r>
          </w:p>
        </w:tc>
      </w:tr>
      <w:tr w:rsidR="006D5124" w:rsidRPr="008A6247" w:rsidTr="00876F51">
        <w:tc>
          <w:tcPr>
            <w:tcW w:w="1976" w:type="dxa"/>
          </w:tcPr>
          <w:p w:rsidR="006D5124" w:rsidRPr="008A6247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247">
              <w:rPr>
                <w:rFonts w:ascii="TH SarabunPSK" w:hAnsi="TH SarabunPSK" w:cs="TH SarabunPSK"/>
                <w:sz w:val="32"/>
                <w:szCs w:val="32"/>
                <w:cs/>
              </w:rPr>
              <w:t>ซักฟอก</w:t>
            </w:r>
          </w:p>
        </w:tc>
        <w:tc>
          <w:tcPr>
            <w:tcW w:w="6989" w:type="dxa"/>
          </w:tcPr>
          <w:p w:rsidR="006D5124" w:rsidRPr="008A6247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A624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ตรวจสอบผ้าเปื้อนก่อนส่งซัก เนื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่องจากมีเครื่องมือแพทย์ติดไป</w:t>
            </w:r>
          </w:p>
          <w:p w:rsidR="006D5124" w:rsidRPr="008A6247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คลายปมผ้าที่มัดตามมุมก่อนส่งซัก</w:t>
            </w:r>
            <w:r w:rsidRPr="008A6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ฝ่ายชันสูตร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มีการประสานงานที่ดี </w:t>
            </w:r>
          </w:p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-ลงข้อมูลในใบส่งตรวจและการเก็บสิ่งส่งตรวจ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ถูกต้อง ครบถ้วน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ฝ่ายเภสัชกรรม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มีการเขียนข้อมูลชัดเจน ถูกต้อง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เบิกยาและเวชภัณฑ์ตรงเวลา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ให้ยาถูกต้องตามแผนการรักษาและหลัก 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>6R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โภชนากร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มีการเบิกอาหาร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ที่ทันเวลา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ถูกต้องและชัดเจน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จัดเก็บภาชนะ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ส่งคืน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หน่วยจ่ายกลาง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แยกประเภทผ้าซักให้ถูกต้อง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ใช้ผ้าให้ถูกประเภท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ส่งซักตรงเวลา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ส่งเครื่องมือครบถ้วน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ถูกต้องตรงเวลา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บันทึกรายละเอียดในใบ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งซ่อมชัดเจน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เข้าใจง่าย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มีการติดตามผลการส่งซ่อม </w:t>
            </w:r>
          </w:p>
        </w:tc>
      </w:tr>
      <w:tr w:rsidR="006D5124" w:rsidRPr="00A9523F" w:rsidTr="00876F51"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PCU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มีการประสานการ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ดำเนิน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เครือข่ายสุขภาพงานอนามัยแม่และเด็ก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และการส่งต่อข้อมูลการติดตามเยี่ยมที่ถูกต้อง ชัดเจน ทันเวลา</w:t>
            </w:r>
          </w:p>
        </w:tc>
      </w:tr>
      <w:tr w:rsidR="006D5124" w:rsidRPr="00A9523F" w:rsidTr="00876F5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เวชกรรมชุมชน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มีการประสานงานที่ดี ลงบันทึกการตรวจหลังคลอด การให้วัคซีนถูกต้อง ชัดเจน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มีการส่งต่อข้อมูลหญิงตั้งครรภ์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หลังคลอดที่มีภาวะเสี่ยงที่ถูกต้อง ชัดเจน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-มีการส่งต่อข้อมูลติดตามเยี่ยมหลังคลอดถูกต้อง ครบถ้วน</w:t>
            </w:r>
          </w:p>
        </w:tc>
      </w:tr>
      <w:tr w:rsidR="006D5124" w:rsidRPr="00A9523F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บริหาร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มีการติดต่อประสานงานที่ดี ตามแนวทางที่กำหนดในการขอรถ 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>Refer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มีการส่งใบเบิกของ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ใบส่งซ่อมถูกต้องและทันเวลา</w:t>
            </w:r>
          </w:p>
        </w:tc>
      </w:tr>
      <w:tr w:rsidR="006D5124" w:rsidRPr="00A9523F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ฝ่ายสนับสนุนบริการ(งานประกัน)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6989" w:type="dxa"/>
          </w:tcPr>
          <w:p w:rsidR="006D5124" w:rsidRPr="00A9523F" w:rsidRDefault="006D5124" w:rsidP="00876F51">
            <w:pPr>
              <w:pStyle w:val="3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-  การประสานงานที่ดี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ส่ง 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chart 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 </w:t>
            </w:r>
            <w:r w:rsidRPr="00A9523F">
              <w:rPr>
                <w:rFonts w:ascii="TH SarabunPSK" w:hAnsi="TH SarabunPSK" w:cs="TH SarabunPSK"/>
                <w:sz w:val="32"/>
                <w:szCs w:val="32"/>
              </w:rPr>
              <w:t xml:space="preserve">DRG </w:t>
            </w: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ทันเวลาและครบถ้วนตามแนวทางที่กำหนด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- ตรวจสิทธิบัตรถูกต้อง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</w:rPr>
              <w:t>- เก็บหลักฐานประกอบการเบิก ถูกต้อง ครบถ้วน</w:t>
            </w:r>
          </w:p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-ส่งเอกสารขอขึ้นทะเบียนสิทธิบัตรถูกต้องครบถ้วน</w:t>
            </w:r>
          </w:p>
        </w:tc>
      </w:tr>
      <w:tr w:rsidR="006D5124" w:rsidRPr="00A9523F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กายภาพบำบัด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pStyle w:val="3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-มีการประสานงานที่ดี ในเรื่องสอนการออกกำลังกายหญิงหลังคลอด</w:t>
            </w:r>
          </w:p>
        </w:tc>
      </w:tr>
      <w:tr w:rsidR="006D5124" w:rsidRPr="00A9523F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9523F" w:rsidRDefault="006D5124" w:rsidP="00876F5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แพทย์แผนไทย</w:t>
            </w:r>
          </w:p>
        </w:tc>
        <w:tc>
          <w:tcPr>
            <w:tcW w:w="6989" w:type="dxa"/>
          </w:tcPr>
          <w:p w:rsidR="006D5124" w:rsidRPr="00A9523F" w:rsidRDefault="006D5124" w:rsidP="00876F51">
            <w:pPr>
              <w:pStyle w:val="3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A9523F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-มีการประสานงานที่ดี</w:t>
            </w:r>
          </w:p>
        </w:tc>
      </w:tr>
    </w:tbl>
    <w:p w:rsidR="006D5124" w:rsidRPr="00AA1109" w:rsidRDefault="006D5124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I-4.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การวัด วิเคราะห์และจ</w:t>
      </w:r>
      <w:r w:rsidR="00AA1F89" w:rsidRPr="00AA1109">
        <w:rPr>
          <w:rFonts w:ascii="TH SarabunPSK" w:hAnsi="TH SarabunPSK" w:cs="TH SarabunPSK"/>
          <w:b/>
          <w:bCs/>
          <w:sz w:val="32"/>
          <w:szCs w:val="32"/>
          <w:cs/>
        </w:rPr>
        <w:t>ัดการความรู้</w:t>
      </w:r>
    </w:p>
    <w:p w:rsidR="00545F9F" w:rsidRPr="00AA1109" w:rsidRDefault="00545F9F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4.1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ตัวชี้วัด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เพื่อใช้ในการติดตามการปฏิบัติงาน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ประจําวัน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และการติดตามผลงานโดยรวม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ของบริการ (ครอบคลุมทั้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งตัวชี้วัดเชิงกระบวนการและผลลัพธ์</w:t>
      </w:r>
      <w:r w:rsidRPr="00AA1109">
        <w:rPr>
          <w:rFonts w:ascii="TH SarabunPSK" w:hAnsi="TH SarabunPSK" w:cs="TH SarabunPSK"/>
          <w:sz w:val="32"/>
          <w:szCs w:val="32"/>
          <w:cs/>
        </w:rPr>
        <w:t>) มีการเลือกตัวชี้วัดที่เชื่อถือได้ตรง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ประเด็น สัมพันธ์กับกลุ่มเป้าหมาย </w:t>
      </w:r>
      <w:proofErr w:type="gramStart"/>
      <w:r w:rsidRPr="00AA1109">
        <w:rPr>
          <w:rFonts w:ascii="TH SarabunPSK" w:hAnsi="TH SarabunPSK" w:cs="TH SarabunPSK"/>
          <w:sz w:val="32"/>
          <w:szCs w:val="32"/>
          <w:cs/>
        </w:rPr>
        <w:t>อยู่บนฐานแนวปฏิบัติทางคลินิก(</w:t>
      </w:r>
      <w:proofErr w:type="gramEnd"/>
      <w:r w:rsidRPr="00AA1109">
        <w:rPr>
          <w:rFonts w:ascii="TH SarabunPSK" w:hAnsi="TH SarabunPSK" w:cs="TH SarabunPSK"/>
          <w:sz w:val="32"/>
          <w:szCs w:val="32"/>
        </w:rPr>
        <w:t>CPG)</w:t>
      </w:r>
      <w:r w:rsidRPr="00AA1109">
        <w:rPr>
          <w:rFonts w:ascii="TH SarabunPSK" w:hAnsi="TH SarabunPSK" w:cs="TH SarabunPSK"/>
          <w:sz w:val="32"/>
          <w:szCs w:val="32"/>
          <w:cs/>
        </w:rPr>
        <w:t>หรือข้อมูล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ตัวชี้วัดแต่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ละตัวมี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คําจํากัด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ความที่ชัดเจน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มีการเก็บข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้อมูล</w:t>
      </w:r>
      <w:r w:rsidRPr="00AA1109">
        <w:rPr>
          <w:rFonts w:ascii="TH SarabunPSK" w:hAnsi="TH SarabunPSK" w:cs="TH SarabunPSK"/>
          <w:sz w:val="32"/>
          <w:szCs w:val="32"/>
          <w:cs/>
        </w:rPr>
        <w:t>ในเวลาที่เหมาะสม ถูกต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 xml:space="preserve">้อง </w:t>
      </w:r>
      <w:r w:rsidRPr="00AA1109">
        <w:rPr>
          <w:rFonts w:ascii="TH SarabunPSK" w:hAnsi="TH SarabunPSK" w:cs="TH SarabunPSK"/>
          <w:sz w:val="32"/>
          <w:szCs w:val="32"/>
          <w:cs/>
        </w:rPr>
        <w:t>สมบูรณ์</w:t>
      </w:r>
      <w:r w:rsidRPr="00AA1109">
        <w:rPr>
          <w:rFonts w:ascii="TH SarabunPSK" w:hAnsi="TH SarabunPSK" w:cs="TH SarabunPSK"/>
          <w:sz w:val="32"/>
          <w:szCs w:val="32"/>
        </w:rPr>
        <w:t xml:space="preserve">, </w:t>
      </w:r>
      <w:r w:rsidR="00D648B7" w:rsidRPr="00AA1109">
        <w:rPr>
          <w:rFonts w:ascii="TH SarabunPSK" w:hAnsi="TH SarabunPSK" w:cs="TH SarabunPSK"/>
          <w:sz w:val="32"/>
          <w:szCs w:val="32"/>
          <w:cs/>
        </w:rPr>
        <w:t>มีการติดตาม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ประเมินความน่าเชื่อถือได้ของข้อมูล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ใช้การสุ่มตัวอย่างตามหลักการวัดผล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4.2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ข้อมูลตัวชี้วัดมาวิเคราะห์เพื่อพิจารณาความแปรปรวนในการปฏิบัติตาม </w:t>
      </w:r>
      <w:r w:rsidRPr="00AA1109">
        <w:rPr>
          <w:rFonts w:ascii="TH SarabunPSK" w:hAnsi="TH SarabunPSK" w:cs="TH SarabunPSK"/>
          <w:sz w:val="32"/>
          <w:szCs w:val="32"/>
        </w:rPr>
        <w:t xml:space="preserve">CPG </w:t>
      </w:r>
      <w:r w:rsidRPr="00AA1109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ความก้าวหน้าและ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ความสําเร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็จ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ของการจ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ัด</w:t>
      </w:r>
      <w:r w:rsidRPr="00AA1109">
        <w:rPr>
          <w:rFonts w:ascii="TH SarabunPSK" w:hAnsi="TH SarabunPSK" w:cs="TH SarabunPSK"/>
          <w:sz w:val="32"/>
          <w:szCs w:val="32"/>
          <w:cs/>
        </w:rPr>
        <w:t>บริการ รวมถึงการวิเคราะห์เปรียบเทียบกับข้อมูลจากภายนอก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4.3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ผลการวิเคราะห์ข้อมูลมาส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นบสน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ุน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การตัดสินใจของทีม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สาขา จัดล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ำดับ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เพื่อ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การพัฒนาคุณภาพ และการดูแลผู้ป่วย.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4.4 </w:t>
      </w:r>
      <w:r w:rsidRPr="00AA1109">
        <w:rPr>
          <w:rFonts w:ascii="TH SarabunPSK" w:hAnsi="TH SarabunPSK" w:cs="TH SarabunPSK"/>
          <w:sz w:val="32"/>
          <w:szCs w:val="32"/>
          <w:cs/>
        </w:rPr>
        <w:t>มีข้อมูลและสารสนเทศ ที่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จําเป็นสําหรับ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การดูแลผู้ป่วย พร้อมใช้งาน ฮาร์ดแวร์และซอ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ฟทแวร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เชื่อถือได้ใช้งานง่าย พร้อมใช้งานต่อเนื่องในภาวะฉุกเฉิน ข้อมูลและสารสนเทศมีความ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แม่นยํา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 เชื่อถ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ือได้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ทันการณ์และปลอดภัย ผู้เกี่ยวข้องสามารถเข้าถึงข้อมูลได้ง่าย ในเวลาที่เหมาะสม โดยไม่ละเลยกฎการ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รักษาความลับและความปลอดภัย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4.5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มีการจัดการความรู้เพื่อให้มั่นใจว่ามีการแลกเปลี่ยนเรียนรู้เพื่อสรุปเป็นสินทรัพย์ความรู้ (</w:t>
      </w:r>
      <w:r w:rsidRPr="00AA1109">
        <w:rPr>
          <w:rFonts w:ascii="TH SarabunPSK" w:hAnsi="TH SarabunPSK" w:cs="TH SarabunPSK"/>
          <w:sz w:val="32"/>
          <w:szCs w:val="32"/>
        </w:rPr>
        <w:t xml:space="preserve">knowledge asset) </w:t>
      </w:r>
      <w:r w:rsidRPr="00AA1109">
        <w:rPr>
          <w:rFonts w:ascii="TH SarabunPSK" w:hAnsi="TH SarabunPSK" w:cs="TH SarabunPSK"/>
          <w:sz w:val="32"/>
          <w:szCs w:val="32"/>
          <w:cs/>
        </w:rPr>
        <w:t>ของทีม</w:t>
      </w:r>
      <w:r w:rsidRPr="00AA1109">
        <w:rPr>
          <w:rFonts w:ascii="TH SarabunPSK" w:hAnsi="TH SarabunPSK" w:cs="TH SarabunPSK"/>
          <w:sz w:val="32"/>
          <w:szCs w:val="32"/>
        </w:rPr>
        <w:t xml:space="preserve">, </w:t>
      </w:r>
      <w:r w:rsidRPr="00AA1109">
        <w:rPr>
          <w:rFonts w:ascii="TH SarabunPSK" w:hAnsi="TH SarabunPSK" w:cs="TH SarabunPSK"/>
          <w:sz w:val="32"/>
          <w:szCs w:val="32"/>
          <w:cs/>
        </w:rPr>
        <w:t>ทีมงานสามารถเข้าถึงความรู้ที่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 (ทั้งเอกสาร/ข้อมูลอ้างอิงและความรู้เชิงปฏิบัติ)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เอกสาร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lastRenderedPageBreak/>
        <w:t>และข้อมูล</w:t>
      </w:r>
      <w:r w:rsidRPr="00AA1109">
        <w:rPr>
          <w:rFonts w:ascii="TH SarabunPSK" w:hAnsi="TH SarabunPSK" w:cs="TH SarabunPSK"/>
          <w:sz w:val="32"/>
          <w:szCs w:val="32"/>
          <w:cs/>
        </w:rPr>
        <w:t>อ้างอิงมีความเป็นปัจจุบันและอยู่บนฐานข้อมูลวิชาการ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มีการทบทวนเพื่อตรวจสอบ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ช่องว่างระหว่างความรู้กับการปฏิบัติ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มีการออกแบบระบบเพื่อให้มั่นใจว่าความรู้ดังกล่าวจะได้รับการ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ปฏิบัติเป็นปกติ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ในการดูแลผู้ป่วย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A1109" w:rsidRDefault="00642F7F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I-5.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5B391F" w:rsidRPr="00AA1109">
        <w:rPr>
          <w:rFonts w:ascii="TH SarabunPSK" w:hAnsi="TH SarabunPSK" w:cs="TH SarabunPSK"/>
          <w:b/>
          <w:bCs/>
          <w:sz w:val="32"/>
          <w:szCs w:val="32"/>
          <w:cs/>
        </w:rPr>
        <w:t>้นทรัพยากร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5B391F" w:rsidRPr="00AA110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5.1 </w:t>
      </w:r>
      <w:r w:rsidRPr="00AA1109">
        <w:rPr>
          <w:rFonts w:ascii="TH SarabunPSK" w:hAnsi="TH SarabunPSK" w:cs="TH SarabunPSK"/>
          <w:sz w:val="32"/>
          <w:szCs w:val="32"/>
          <w:cs/>
        </w:rPr>
        <w:t>มีบุคลากรสาขาต่างๆ ท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ี่มี</w:t>
      </w:r>
      <w:r w:rsidRPr="00AA1109">
        <w:rPr>
          <w:rFonts w:ascii="TH SarabunPSK" w:hAnsi="TH SarabunPSK" w:cs="TH SarabunPSK"/>
          <w:sz w:val="32"/>
          <w:szCs w:val="32"/>
          <w:cs/>
        </w:rPr>
        <w:t>ความรู้ความสามารถ (พิจารณาจากการศึกษา ประสบการณ์การฝึกอบรม)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5.2 </w:t>
      </w:r>
      <w:r w:rsidRPr="00AA1109">
        <w:rPr>
          <w:rFonts w:ascii="TH SarabunPSK" w:hAnsi="TH SarabunPSK" w:cs="TH SarabunPSK"/>
          <w:sz w:val="32"/>
          <w:szCs w:val="32"/>
          <w:cs/>
        </w:rPr>
        <w:t>มีโครงสร้าง ระบบงาน และวัฒนธรรมการ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ที่เอื้อต่อการสื่อสาร การประสานงาน การปรึกษา 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แลกเปลี่ยนเร</w:t>
      </w:r>
      <w:r w:rsidR="005B391F" w:rsidRPr="00AA1109">
        <w:rPr>
          <w:rFonts w:ascii="TH SarabunPSK" w:hAnsi="TH SarabunPSK" w:cs="TH SarabunPSK"/>
          <w:sz w:val="32"/>
          <w:szCs w:val="32"/>
          <w:cs/>
        </w:rPr>
        <w:t>ียนร</w:t>
      </w:r>
      <w:r w:rsidRPr="00AA1109">
        <w:rPr>
          <w:rFonts w:ascii="TH SarabunPSK" w:hAnsi="TH SarabunPSK" w:cs="TH SarabunPSK"/>
          <w:sz w:val="32"/>
          <w:szCs w:val="32"/>
          <w:cs/>
        </w:rPr>
        <w:t>ู้การ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สร้างนว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ตก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 และมีความคล่องตัว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5.3 </w:t>
      </w:r>
      <w:r w:rsidRPr="00AA1109">
        <w:rPr>
          <w:rFonts w:ascii="TH SarabunPSK" w:hAnsi="TH SarabunPSK" w:cs="TH SarabunPSK"/>
          <w:sz w:val="32"/>
          <w:szCs w:val="32"/>
          <w:cs/>
        </w:rPr>
        <w:t>ระบบประเมินผลงาน การยกย่องชมเชย การสร้างแรงจูงใจ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บุคลากร ส่งเสริมให้บุคลากรพยายาม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สร้างผลงานที่ดี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5.4 </w:t>
      </w:r>
      <w:r w:rsidRPr="00AA1109">
        <w:rPr>
          <w:rFonts w:ascii="TH SarabunPSK" w:hAnsi="TH SarabunPSK" w:cs="TH SarabunPSK"/>
          <w:sz w:val="32"/>
          <w:szCs w:val="32"/>
          <w:cs/>
        </w:rPr>
        <w:t>มีการส่งเสริมการพัฒนาและเรียนรู้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บุคลากรในทีมงานที่สอดคล้องกับภาระหน้าที่ของบุคลากรแต่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ละคน มีการประเมินประสิทธิผลของระบบการพัฒนาและเรียนรู้เพื่อ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5.5 </w:t>
      </w:r>
      <w:r w:rsidRPr="00AA1109">
        <w:rPr>
          <w:rFonts w:ascii="TH SarabunPSK" w:hAnsi="TH SarabunPSK" w:cs="TH SarabunPSK"/>
          <w:sz w:val="32"/>
          <w:szCs w:val="32"/>
          <w:cs/>
        </w:rPr>
        <w:t>มีสภาพแวดล้อมในการ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และบรรยากาศที่สนับสนุนให้บุคลากรมีสุขภาพดีและมีความปลอดภัย มี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การวิเคราะห์ความเสี่ยงต่อสุขภาพที่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เนื่องจากการ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ป้องกันหรือให้ภูมิคุ้มกันอย่าง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เหมาะสม บุคลากรที่เจ็บป่วยหรือบาดเจ็บจากการ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ได้รับการดูแลอย่างเหมาะสม ทันท่วงที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A1109" w:rsidRDefault="00642F7F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29F5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>I-6.1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45F9F" w:rsidRDefault="00545F9F" w:rsidP="0040187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มีการออกแบบกระบวนการหลักในการดูแลผู้ป่วย ดังนี้</w:t>
      </w:r>
    </w:p>
    <w:p w:rsidR="00545F9F" w:rsidRPr="00545F9F" w:rsidRDefault="00545F9F" w:rsidP="00401875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2"/>
        <w:gridCol w:w="3443"/>
      </w:tblGrid>
      <w:tr w:rsidR="00545F9F" w:rsidRPr="00D42A4B" w:rsidTr="00545F9F">
        <w:trPr>
          <w:tblHeader/>
        </w:trPr>
        <w:tc>
          <w:tcPr>
            <w:tcW w:w="3081" w:type="dxa"/>
          </w:tcPr>
          <w:p w:rsidR="00545F9F" w:rsidRPr="00D42A4B" w:rsidRDefault="00545F9F" w:rsidP="00876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</w:tc>
        <w:tc>
          <w:tcPr>
            <w:tcW w:w="3082" w:type="dxa"/>
          </w:tcPr>
          <w:p w:rsidR="00545F9F" w:rsidRPr="00D42A4B" w:rsidRDefault="00545F9F" w:rsidP="00876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ความเสี่ยง/ตัวชี้วัดสำคัญ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การเตรียมความพร้อม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รับใหม่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จัดลำดับความรุนแรง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-  การให้ข้อมูล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-เพื่อให้ผู้ป่วยได้รับการรักษา พยาบาลตามสภาพปัญหาและความต้องการรีบด่วนของโรค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เพื่อให้ผู้ป่วยได้รับข้อมูลทั่วไป และข้อมูลเฉพาะโรค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-ผู้ป่วยที่ได้รับอันตราย ไม่ได้รับการดูแลอย่างครอบคลุม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อย่างถูกต้อง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การประเมิน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วินิจฉัยโรค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การรับข้อมูลจากผู้ป่วย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-เพื่อทราบปัญหาและความต้องการของผู้ป่วย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-เ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พื่อผู้ป่วยได้รับการดูแลรักษาอย่างรวดเร็ว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ถูกต้องและปลอดภัย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-ประเมินปัญหาและความต้องการของผู้ป่วยยังไม่ครอบคลุม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-ผู้ป่วยได้รับคำอธิบายยังไม่ครบถ้วน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การวางแผนดูแลรักษา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-เพื่อผู้ป่วยได้รับการดูแลอย่างเหมาะสมและมีคุณภาพ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ผู้ป่วยและญาติมีส่วนร่วมในการวางแผนการรักษา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-แผนการดูแลรักษาผู้ป่วยไม่สอดคล้องกับสภาพปัญหาและความต้องการของผู้ป่วยและญาติ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ด้านการดูแลรักษา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-การแก้ไขปัญหาฉุกเฉิน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ป้องกันภาวะแทรกซ้อน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-การให้ยา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เลือด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สารน้ำ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-การดูแลผู้ป่วยทำการผ่าตัด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ทำหมัน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-เพื่อผู้ป่วยได้รับยา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สารน้ำ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/เลือด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ตามแผนการรักษาของแพทย์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-เพื่อผู้ป่วยได้รับการเตรียมความพร้อมก่อนและหลังผ่าตัด 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-เพื่อให้ปลอดภัยจากภาวะแทรกซ้อนและการรักษาพยาบาลที่ได้รับ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-ความพร้อมใช้งานของเครื่องมืออุปกรณ์ 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รู้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และทักษะในการดูแลผู้ป่วยฉุกเฉินของบุคลากร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-การดูแลในกรณีที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่แพ้เลือด  แพ้ยา หรือ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สารน้ำ 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-การเตรียมความพร้อมก่อน ผ่าตัด/หลังผ่าตัด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ทำหมัน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ตามมาตรฐาน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การประเมินซ้ำ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-การเฝ้าระวังปัญหาจากการรักษาพยาบาลและภาวะแทรก ซ้อนของผู้ป่วยอย่างต่อเนื่อง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-การสังเคราะห์ข้อมูล</w:t>
            </w: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-เพื่อนำข้อมูลด้านการดูแลรักษาพยาบาลมาใช้ในการบริหาร  และการพัฒนางานอย่างมีคุณภาพ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การทบทวนปัญหาหรือข้อผิด พลาดจากการรักษาพยาบาลยังขาดความต่อเนื่อง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-การสังเคราะห์ข้อมูลยังไม่ครอบคลุม   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กิจกรรมคู่ขนาน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-การบันทึก,การให้ข้อมูล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-เพื่อให้การบันทึกเวชระเบียนมีความสมบูรณ์ตรวจสอบได้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-เวชระเบียนมีการบันทึกที่ไม่ ชัดเจนไม่ ครอบคลุมและไม่สมบูรณ์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-การให้ข้อมูลข่าวสารแก่ผู้ป่วยและญาติ ยังไม่ครอบคลุม</w:t>
            </w:r>
          </w:p>
        </w:tc>
      </w:tr>
      <w:tr w:rsidR="00545F9F" w:rsidRPr="00D42A4B" w:rsidTr="00545F9F">
        <w:tc>
          <w:tcPr>
            <w:tcW w:w="3081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 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การจำหน่าย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-การเตรียมการดูแลตนเองที่บ้านโดยการวางแผนการจำหน่ายผู้ป่วยอย่างต่อเนื่อง 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-การดูแลผู้ป่วยไม่สมัครอยู่</w:t>
            </w:r>
          </w:p>
        </w:tc>
        <w:tc>
          <w:tcPr>
            <w:tcW w:w="3082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เพื่อให้ผู้ป่วยเข้าใจและสามารถดูแลตนเองขณะอยู่โรงพยาบาลอย่างถูกต้องและเหมาะสม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เพื่อให้ผู้ป่วยได้รับการเตรียมความพร้อมก่อนจำหน่าย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-เพื่อให้ผู้ป่วยไม่สมัครอยู่ได้รับข้อมูลในการเฝ้าระวังความเสี่ยง</w:t>
            </w:r>
          </w:p>
        </w:tc>
        <w:tc>
          <w:tcPr>
            <w:tcW w:w="3443" w:type="dxa"/>
          </w:tcPr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-ญาติผู้ป่วยไม่ตระหนักในการเตรียมความพร้อมการดูแลผู้ป่วยอย่างต่อเนื่อง</w:t>
            </w:r>
          </w:p>
          <w:p w:rsidR="00545F9F" w:rsidRPr="00D42A4B" w:rsidRDefault="00545F9F" w:rsidP="00876F5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A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-ผู้ป่วยที่ไม่สมัครอยู่ ขาดความรู้ในการดูแลตนเอง</w:t>
            </w:r>
          </w:p>
        </w:tc>
      </w:tr>
    </w:tbl>
    <w:p w:rsidR="00545F9F" w:rsidRPr="00D42A4B" w:rsidRDefault="00545F9F" w:rsidP="00545F9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5F9F" w:rsidRPr="00AA1109" w:rsidRDefault="00545F9F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I-6.2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</w:t>
      </w:r>
      <w:r w:rsidR="00BA76D6" w:rsidRPr="00AA110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ณภาพและบร</w:t>
      </w:r>
      <w:r w:rsidR="00BA76D6" w:rsidRPr="00AA1109">
        <w:rPr>
          <w:rFonts w:ascii="TH SarabunPSK" w:hAnsi="TH SarabunPSK" w:cs="TH SarabunPSK"/>
          <w:b/>
          <w:bCs/>
          <w:sz w:val="32"/>
          <w:szCs w:val="32"/>
          <w:cs/>
        </w:rPr>
        <w:t>ิหาร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2D22" w:rsidRPr="00AA1109" w:rsidRDefault="00452D22" w:rsidP="00452D22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ประเด็นสำคัญ / ความเสี่ยงที่สำคัญ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ANC</w:t>
      </w:r>
      <w:r w:rsidRPr="00AA110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ตั้งครรภ์ไม่พร้อม </w:t>
      </w:r>
      <w:r w:rsidRPr="00AA1109">
        <w:rPr>
          <w:rFonts w:ascii="TH SarabunPSK" w:hAnsi="TH SarabunPSK" w:cs="TH SarabunPSK"/>
          <w:sz w:val="32"/>
          <w:szCs w:val="32"/>
        </w:rPr>
        <w:t xml:space="preserve">, Teenage pregnancy </w:t>
      </w:r>
      <w:r w:rsidRPr="00AA1109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452D22" w:rsidRPr="00AA1109" w:rsidRDefault="00452D22" w:rsidP="00452D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2.  ANC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ไม่ครบตามเกณฑ์คุณภาพ / </w:t>
      </w:r>
      <w:r w:rsidRPr="00AA1109">
        <w:rPr>
          <w:rFonts w:ascii="TH SarabunPSK" w:hAnsi="TH SarabunPSK" w:cs="TH SarabunPSK"/>
          <w:sz w:val="32"/>
          <w:szCs w:val="32"/>
        </w:rPr>
        <w:t xml:space="preserve">ANC </w:t>
      </w:r>
      <w:r w:rsidRPr="00AA1109">
        <w:rPr>
          <w:rFonts w:ascii="TH SarabunPSK" w:hAnsi="TH SarabunPSK" w:cs="TH SarabunPSK"/>
          <w:sz w:val="32"/>
          <w:szCs w:val="32"/>
          <w:cs/>
        </w:rPr>
        <w:t>ช้า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1109">
        <w:rPr>
          <w:rFonts w:ascii="TH SarabunPSK" w:hAnsi="TH SarabunPSK" w:cs="TH SarabunPSK"/>
          <w:sz w:val="32"/>
          <w:szCs w:val="32"/>
          <w:cs/>
        </w:rPr>
        <w:tab/>
      </w:r>
      <w:r w:rsidRPr="00AA1109">
        <w:rPr>
          <w:rFonts w:ascii="TH SarabunPSK" w:hAnsi="TH SarabunPSK" w:cs="TH SarabunPSK"/>
          <w:sz w:val="32"/>
          <w:szCs w:val="32"/>
        </w:rPr>
        <w:t xml:space="preserve">3. </w:t>
      </w:r>
      <w:r w:rsidRPr="00AA1109">
        <w:rPr>
          <w:rFonts w:ascii="TH SarabunPSK" w:hAnsi="TH SarabunPSK" w:cs="TH SarabunPSK"/>
          <w:sz w:val="32"/>
          <w:szCs w:val="32"/>
          <w:cs/>
        </w:rPr>
        <w:t>คลอดก่อนกำหนด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        </w:t>
      </w:r>
      <w:r w:rsidRPr="00AA110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A1109">
        <w:rPr>
          <w:rFonts w:ascii="TH SarabunPSK" w:hAnsi="TH SarabunPSK" w:cs="TH SarabunPSK"/>
          <w:sz w:val="32"/>
          <w:szCs w:val="32"/>
          <w:cs/>
        </w:rPr>
        <w:t>ทารกแรกเกิดน้ำหนักตัวน้อย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LR     </w:t>
      </w:r>
      <w:r w:rsidRPr="00AA110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A1109">
        <w:rPr>
          <w:rFonts w:ascii="TH SarabunPSK" w:hAnsi="TH SarabunPSK" w:cs="TH SarabunPSK"/>
          <w:sz w:val="32"/>
          <w:szCs w:val="32"/>
          <w:cs/>
        </w:rPr>
        <w:t>ประเมินปัญหาไม่ครอบคลุม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1109">
        <w:rPr>
          <w:rFonts w:ascii="TH SarabunPSK" w:hAnsi="TH SarabunPSK" w:cs="TH SarabunPSK"/>
          <w:sz w:val="32"/>
          <w:szCs w:val="32"/>
          <w:cs/>
        </w:rPr>
        <w:tab/>
      </w:r>
      <w:r w:rsidRPr="00AA1109">
        <w:rPr>
          <w:rFonts w:ascii="TH SarabunPSK" w:hAnsi="TH SarabunPSK" w:cs="TH SarabunPSK"/>
          <w:sz w:val="32"/>
          <w:szCs w:val="32"/>
        </w:rPr>
        <w:t xml:space="preserve">2. Delay diagnosis  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      </w:t>
      </w:r>
      <w:r w:rsidRPr="00AA1109">
        <w:rPr>
          <w:rFonts w:ascii="TH SarabunPSK" w:hAnsi="TH SarabunPSK" w:cs="TH SarabunPSK"/>
          <w:sz w:val="32"/>
          <w:szCs w:val="32"/>
        </w:rPr>
        <w:tab/>
        <w:t>3. Delay treatment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1109">
        <w:rPr>
          <w:rFonts w:ascii="TH SarabunPSK" w:hAnsi="TH SarabunPSK" w:cs="TH SarabunPSK"/>
          <w:sz w:val="32"/>
          <w:szCs w:val="32"/>
          <w:cs/>
        </w:rPr>
        <w:tab/>
      </w:r>
      <w:r w:rsidRPr="00AA1109">
        <w:rPr>
          <w:rFonts w:ascii="TH SarabunPSK" w:hAnsi="TH SarabunPSK" w:cs="TH SarabunPSK"/>
          <w:sz w:val="32"/>
          <w:szCs w:val="32"/>
        </w:rPr>
        <w:t>4. Fetal distress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        </w:t>
      </w:r>
      <w:r w:rsidRPr="00AA1109">
        <w:rPr>
          <w:rFonts w:ascii="TH SarabunPSK" w:hAnsi="TH SarabunPSK" w:cs="TH SarabunPSK"/>
          <w:sz w:val="32"/>
          <w:szCs w:val="32"/>
        </w:rPr>
        <w:tab/>
        <w:t>5. Prolongs labor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        </w:t>
      </w:r>
      <w:r w:rsidRPr="00AA1109">
        <w:rPr>
          <w:rFonts w:ascii="TH SarabunPSK" w:hAnsi="TH SarabunPSK" w:cs="TH SarabunPSK"/>
          <w:sz w:val="32"/>
          <w:szCs w:val="32"/>
        </w:rPr>
        <w:tab/>
        <w:t>6. Birth asphyxia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t xml:space="preserve">       </w:t>
      </w:r>
      <w:r w:rsidRPr="00AA1109">
        <w:rPr>
          <w:rFonts w:ascii="TH SarabunPSK" w:hAnsi="TH SarabunPSK" w:cs="TH SarabunPSK"/>
          <w:sz w:val="32"/>
          <w:szCs w:val="32"/>
        </w:rPr>
        <w:tab/>
        <w:t>7. Postpartum hemorrhage, Shock</w:t>
      </w:r>
    </w:p>
    <w:p w:rsidR="00452D22" w:rsidRPr="00AA1109" w:rsidRDefault="00452D22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1F89" w:rsidRPr="00AA1109" w:rsidRDefault="00E714B0" w:rsidP="00E714B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 </w:t>
      </w:r>
      <w:r w:rsidR="00D029F5"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D029F5" w:rsidRPr="00AA1109">
        <w:rPr>
          <w:rFonts w:ascii="TH SarabunPSK" w:hAnsi="TH SarabunPSK" w:cs="TH SarabunPSK"/>
          <w:b/>
          <w:bCs/>
          <w:sz w:val="32"/>
          <w:szCs w:val="32"/>
        </w:rPr>
        <w:t xml:space="preserve">II </w:t>
      </w:r>
      <w:r w:rsidR="00D029F5" w:rsidRPr="00AA1109">
        <w:rPr>
          <w:rFonts w:ascii="TH SarabunPSK" w:hAnsi="TH SarabunPSK" w:cs="TH SarabunPSK"/>
          <w:b/>
          <w:bCs/>
          <w:sz w:val="32"/>
          <w:szCs w:val="32"/>
          <w:cs/>
        </w:rPr>
        <w:t>ระบบงานสนับสนนุ</w:t>
      </w:r>
      <w:r w:rsidR="00D029F5"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452D22" w:rsidRPr="00AA1109" w:rsidRDefault="00452D22" w:rsidP="00452D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กระบวนการพัฒนาคุณภาพ</w:t>
      </w:r>
    </w:p>
    <w:p w:rsidR="00AA1109" w:rsidRPr="00E714B0" w:rsidRDefault="00AA1109" w:rsidP="00452D22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452D22" w:rsidRPr="00AA1109" w:rsidTr="00E714B0">
        <w:trPr>
          <w:tblHeader/>
        </w:trPr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พัฒนาคุณภาพ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สิ่งที่นำมาใช้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โอกาส ขยาย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KPI 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มีการวิเคราะห์ตัวชี้วัดที่สำคัญทุกเดือน เพื่อนำมาสู่การพัฒนา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2D22" w:rsidRPr="00AA1109" w:rsidRDefault="009D0554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-ANC 5 </w:t>
            </w:r>
            <w:r w:rsidR="00452D22"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ครั้งคุณภาพ   </w:t>
            </w:r>
            <w:r w:rsidR="00452D22" w:rsidRPr="00AA1109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452D22" w:rsidRPr="00AA1109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452D22"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-ANC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D0554">
              <w:rPr>
                <w:rFonts w:ascii="TH SarabunPSK" w:hAnsi="TH SarabunPSK" w:cs="TH SarabunPSK"/>
                <w:sz w:val="32"/>
                <w:szCs w:val="32"/>
              </w:rPr>
              <w:t xml:space="preserve">&lt; 12 </w:t>
            </w:r>
            <w:proofErr w:type="spellStart"/>
            <w:r w:rsidR="009D0554">
              <w:rPr>
                <w:rFonts w:ascii="TH SarabunPSK" w:hAnsi="TH SarabunPSK" w:cs="TH SarabunPSK"/>
                <w:sz w:val="32"/>
                <w:szCs w:val="32"/>
              </w:rPr>
              <w:t>wks</w:t>
            </w:r>
            <w:proofErr w:type="spellEnd"/>
            <w:r w:rsidR="009D0554">
              <w:rPr>
                <w:rFonts w:ascii="TH SarabunPSK" w:hAnsi="TH SarabunPSK" w:cs="TH SarabunPSK"/>
                <w:sz w:val="32"/>
                <w:szCs w:val="32"/>
              </w:rPr>
              <w:t xml:space="preserve"> &gt;6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-Teenage  pregnancy &lt; 10 %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-PPH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&lt; 1%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-Birth asphyxia &lt; 30: 1000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-LBW &lt; 7%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ทารก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0-6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เดือนกินนมแม่อย่างเดียว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&gt; 30 %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จากการวิเคราะห์พบว่าปัญหาด้านการฝากครรภ์ คือ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การตั้งครรภ์ในวัยรุ่น ซึ่งแนวโน้มสูงขึ้นทุกปี และยังเป็นต้นเหตุของปัญหาหลายอย่างตามมา คือ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ANC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ช้า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ไม่ครบตามเกณฑ์ทำให้เกิดภาวะแทรกซ้อนหลายอย่างเช่น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LBW , Birth asphyxia 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ตลอดจนการเลี้ยงลูกด้วยนมแม่สำเร็จน้อย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-PPH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2553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มีแนวโน้มสูงขึ้น ปัญหาเกิดจากรกค้างและ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Tear cervix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ซึ่งต้อง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CQI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เพิ่มตัวชี้วัด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Recurrent teenage pregnancy &lt; 3%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G2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ทีมสห</w:t>
            </w:r>
            <w:proofErr w:type="spellEnd"/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การทบทวนข้างเตียง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LR )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ทำในมารดาคลอดที่มี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High risk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pregnancy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และกำหนด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Early warning signs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ในการประเมินเพื่อเฝ้าระวังความเสี่ยง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ขยาย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-ANC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ทำใน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Case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High risk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       -Case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คลอดทำทุกรายที่มี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Intra partum risk score 10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ขึ้นไป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ทบทวนเวชระเบียน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Trigger tools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เพื่อหา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AE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ในรายที่เกิดอุบัติการณ์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และใน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Case refer</w:t>
            </w:r>
          </w:p>
          <w:p w:rsidR="00452D22" w:rsidRPr="00AA1109" w:rsidRDefault="00452D22" w:rsidP="00E71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ทบทวนความสมบูรณ์ของเวชระเบียน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AE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ขึ้นไปทบทวนหา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เข้าร่วมประชุมวิชาการ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MCH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ระดับเขต และ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MCH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จังหวัดจัดประชุมวิชาการ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เครือข่ายจัดประชุมเอง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สมาคมสูติ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นรีเวชและสมาคมเวชศาสตร์ทารกปริกำเนิดแห่งประเทศไทย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Evidence base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มาใช้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CPG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ขยาย</w:t>
            </w: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งานสัมมนาวิชาการ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KM, CQI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ค้นคว้าจาก ตำรา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หน่วยงานจัดประชุมเอง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RCA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ทบทวนหา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RCA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AE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มีการเชื่อมระบบงานที่สำคัญ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ระบบการดูแลผู้ป่วยยังไม่ชัดเจน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G,H,I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ไม่มีอุบัติการณ์ ร่วมทบทวนกับหน่วยงานอื่น</w:t>
            </w:r>
          </w:p>
        </w:tc>
      </w:tr>
      <w:tr w:rsidR="00452D22" w:rsidRPr="00AA1109" w:rsidTr="00E714B0">
        <w:tc>
          <w:tcPr>
            <w:tcW w:w="166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Bedside</w:t>
            </w:r>
          </w:p>
        </w:tc>
        <w:tc>
          <w:tcPr>
            <w:tcW w:w="3118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มีการทบทวนข้างเตียง </w:t>
            </w:r>
          </w:p>
        </w:tc>
        <w:tc>
          <w:tcPr>
            <w:tcW w:w="4961" w:type="dxa"/>
            <w:shd w:val="clear" w:color="auto" w:fill="auto"/>
          </w:tcPr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มีการค้นหาปัญหาและกำหนดเป้าหมายการดูแลร่วมกัน</w:t>
            </w:r>
          </w:p>
          <w:p w:rsidR="00452D22" w:rsidRPr="00AA1109" w:rsidRDefault="00452D22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-    LR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ทำทุก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Case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ที่นอน รพ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52D22" w:rsidRPr="00AA1109" w:rsidRDefault="00452D22" w:rsidP="00452D2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ANC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ทำในรายที่มี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High risk</w:t>
            </w:r>
          </w:p>
        </w:tc>
      </w:tr>
    </w:tbl>
    <w:p w:rsidR="00452D22" w:rsidRPr="00AA1109" w:rsidRDefault="00452D22" w:rsidP="00452D22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แผนการพัฒนา</w:t>
      </w:r>
    </w:p>
    <w:p w:rsidR="00452D22" w:rsidRPr="00AA1109" w:rsidRDefault="00452D22" w:rsidP="00452D22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สิ่งที่ทำได้ดี </w:t>
      </w:r>
    </w:p>
    <w:p w:rsidR="00452D22" w:rsidRPr="00AA1109" w:rsidRDefault="00452D22" w:rsidP="00452D2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มีการทำงานในรูปแบบเครือข่าย</w:t>
      </w:r>
    </w:p>
    <w:p w:rsidR="00452D22" w:rsidRPr="00AA1109" w:rsidRDefault="00452D22" w:rsidP="00452D2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การเข้าถึงสะดวก</w:t>
      </w:r>
    </w:p>
    <w:p w:rsidR="00452D22" w:rsidRPr="00AA1109" w:rsidRDefault="00452D22" w:rsidP="00452D22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มีการทบทวน</w:t>
      </w:r>
      <w:r w:rsidRPr="00AA1109">
        <w:rPr>
          <w:rFonts w:ascii="TH SarabunPSK" w:hAnsi="TH SarabunPSK" w:cs="TH SarabunPSK"/>
          <w:sz w:val="32"/>
          <w:szCs w:val="32"/>
        </w:rPr>
        <w:t>Case</w:t>
      </w:r>
      <w:r w:rsidRPr="00AA1109">
        <w:rPr>
          <w:rFonts w:ascii="TH SarabunPSK" w:hAnsi="TH SarabunPSK" w:cs="TH SarabunPSK"/>
          <w:sz w:val="32"/>
          <w:szCs w:val="32"/>
          <w:cs/>
        </w:rPr>
        <w:t>เมื่อเกิดอุบัติการณ์</w:t>
      </w:r>
    </w:p>
    <w:p w:rsidR="00452D22" w:rsidRPr="00AA1109" w:rsidRDefault="00452D22" w:rsidP="00452D22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โอกาสพัฒนา</w:t>
      </w:r>
    </w:p>
    <w:p w:rsidR="00452D22" w:rsidRPr="00AA1109" w:rsidRDefault="00452D22" w:rsidP="00452D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อบรมความรู้และทักษะบุคลากรทั้งเครือข่าย ตั้งแต่เจ้าหน้าที่สถานีอนามัย โรงพยาบาล และอาสาสมัครนมแม่ในชุมชน</w:t>
      </w:r>
    </w:p>
    <w:p w:rsidR="00452D22" w:rsidRPr="00AA1109" w:rsidRDefault="00452D22" w:rsidP="00452D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AA1109">
        <w:rPr>
          <w:rFonts w:ascii="TH SarabunPSK" w:hAnsi="TH SarabunPSK" w:cs="TH SarabunPSK"/>
          <w:sz w:val="32"/>
          <w:szCs w:val="32"/>
        </w:rPr>
        <w:t xml:space="preserve">CPG </w:t>
      </w:r>
      <w:r w:rsidRPr="00AA1109">
        <w:rPr>
          <w:rFonts w:ascii="TH SarabunPSK" w:hAnsi="TH SarabunPSK" w:cs="TH SarabunPSK"/>
          <w:sz w:val="32"/>
          <w:szCs w:val="32"/>
          <w:cs/>
        </w:rPr>
        <w:t>ครบ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แต่บางส่วนยังไม่เหมาะสมกับบริบท</w:t>
      </w:r>
    </w:p>
    <w:p w:rsidR="00452D22" w:rsidRPr="00AA1109" w:rsidRDefault="00452D22" w:rsidP="00452D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ปรับปรุงแนวทางการดูแลให้ได้มาตรฐาน ครอบคลุมและเหมาะสม ทั้งในสถานีอนามัยและโรงพยาบาล</w:t>
      </w:r>
    </w:p>
    <w:p w:rsidR="00452D22" w:rsidRPr="00E714B0" w:rsidRDefault="00452D22" w:rsidP="00401875">
      <w:pPr>
        <w:pStyle w:val="a3"/>
        <w:rPr>
          <w:rFonts w:ascii="TH SarabunPSK" w:hAnsi="TH SarabunPSK" w:cs="TH SarabunPSK"/>
          <w:sz w:val="16"/>
          <w:szCs w:val="16"/>
        </w:rPr>
      </w:pPr>
    </w:p>
    <w:p w:rsidR="00D029F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III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กระบวนการดูแลผู้ป่วย</w:t>
      </w:r>
    </w:p>
    <w:p w:rsidR="00014207" w:rsidRPr="00AA1109" w:rsidRDefault="00014207" w:rsidP="00014207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ตารางแผนการพัฒนา</w:t>
      </w:r>
    </w:p>
    <w:p w:rsidR="00AA1109" w:rsidRPr="00E714B0" w:rsidRDefault="00AA1109" w:rsidP="00014207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3513"/>
        <w:gridCol w:w="1985"/>
        <w:gridCol w:w="1559"/>
      </w:tblGrid>
      <w:tr w:rsidR="00014207" w:rsidRPr="00AA1109" w:rsidTr="00AE4B73">
        <w:tc>
          <w:tcPr>
            <w:tcW w:w="2832" w:type="dxa"/>
            <w:shd w:val="clear" w:color="auto" w:fill="auto"/>
          </w:tcPr>
          <w:p w:rsidR="00014207" w:rsidRPr="00AA1109" w:rsidRDefault="00014207" w:rsidP="00A24002">
            <w:pPr>
              <w:pStyle w:val="a4"/>
              <w:ind w:left="1425" w:hanging="1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13" w:type="dxa"/>
            <w:shd w:val="clear" w:color="auto" w:fill="auto"/>
          </w:tcPr>
          <w:p w:rsidR="00014207" w:rsidRPr="00AA1109" w:rsidRDefault="00014207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plan</w:t>
            </w:r>
          </w:p>
        </w:tc>
        <w:tc>
          <w:tcPr>
            <w:tcW w:w="1985" w:type="dxa"/>
            <w:shd w:val="clear" w:color="auto" w:fill="auto"/>
          </w:tcPr>
          <w:p w:rsidR="00014207" w:rsidRPr="00AA1109" w:rsidRDefault="00014207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ระยะเวลาแล้วเสร็จ</w:t>
            </w:r>
          </w:p>
        </w:tc>
        <w:tc>
          <w:tcPr>
            <w:tcW w:w="1559" w:type="dxa"/>
            <w:shd w:val="clear" w:color="auto" w:fill="auto"/>
          </w:tcPr>
          <w:p w:rsidR="00014207" w:rsidRPr="00AA1109" w:rsidRDefault="00014207" w:rsidP="00A240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4207" w:rsidRPr="00AA1109" w:rsidTr="00AE4B73">
        <w:tc>
          <w:tcPr>
            <w:tcW w:w="2832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กระบวนการดูแลมีคุณภาพ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CPG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ตกเลือดหลังคลอด กรณีรกค้าง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, Post-term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กำหนดแนวทางการประเมินให้ชัดเจนและครอบคลุมภาวะเสี่ยง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-HRD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พัฒนาบุคลากรทั้งเครือข่าย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โดยอบรมความรู้และทักษะและสื่อสารแนวทางปฏิบัติให้ทราบ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เสนอซื้อเครื่อง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NST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  <w:tc>
          <w:tcPr>
            <w:tcW w:w="1985" w:type="dxa"/>
            <w:shd w:val="clear" w:color="auto" w:fill="auto"/>
          </w:tcPr>
          <w:p w:rsidR="00014207" w:rsidRPr="00AA1109" w:rsidRDefault="00014207" w:rsidP="00AA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 25</w:t>
            </w:r>
            <w:r w:rsidR="00AA1109" w:rsidRPr="00AA110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CLT MCH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PCT</w:t>
            </w:r>
          </w:p>
        </w:tc>
      </w:tr>
      <w:tr w:rsidR="00014207" w:rsidRPr="00AA1109" w:rsidTr="00AE4B73">
        <w:tc>
          <w:tcPr>
            <w:tcW w:w="2832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ปลอดภัยจากภาวะแทรกซ้อน</w:t>
            </w:r>
          </w:p>
        </w:tc>
        <w:tc>
          <w:tcPr>
            <w:tcW w:w="3513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Re-assessment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Early warning sigs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ในการประเมินซ้ำ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Zone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ให้ถูกต้องตามหลัก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IC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ติดตั้งกริ่งฉุกเฉินในห้องน้ำ</w:t>
            </w:r>
          </w:p>
        </w:tc>
        <w:tc>
          <w:tcPr>
            <w:tcW w:w="1985" w:type="dxa"/>
            <w:shd w:val="clear" w:color="auto" w:fill="auto"/>
          </w:tcPr>
          <w:p w:rsidR="00014207" w:rsidRPr="00AA1109" w:rsidRDefault="00014207" w:rsidP="00AA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 25</w:t>
            </w:r>
            <w:r w:rsidR="00AA1109" w:rsidRPr="00AA110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PCT</w:t>
            </w:r>
          </w:p>
        </w:tc>
      </w:tr>
      <w:tr w:rsidR="00014207" w:rsidRPr="00AA1109" w:rsidTr="00AE4B73">
        <w:tc>
          <w:tcPr>
            <w:tcW w:w="2832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สามารถดูแลตนเอง</w:t>
            </w:r>
          </w:p>
        </w:tc>
        <w:tc>
          <w:tcPr>
            <w:tcW w:w="3513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Empowerment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</w:t>
            </w:r>
            <w:r w:rsidR="009D0554">
              <w:rPr>
                <w:rFonts w:ascii="TH SarabunPSK" w:hAnsi="TH SarabunPSK" w:cs="TH SarabunPSK" w:hint="cs"/>
                <w:sz w:val="32"/>
                <w:szCs w:val="32"/>
                <w:cs/>
              </w:rPr>
              <w:t>/หลังคลอด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เน้นในกลุ่ม 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Teenage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ให้ความรู้กลุ่มเยาวชนในสถานศึกษา</w:t>
            </w:r>
            <w:r w:rsidR="009D05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(เพื่อนช่วยเพื่อน)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-D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C plan</w:t>
            </w:r>
          </w:p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การดูแลต่อเนื่อง</w:t>
            </w:r>
          </w:p>
        </w:tc>
        <w:tc>
          <w:tcPr>
            <w:tcW w:w="1985" w:type="dxa"/>
            <w:shd w:val="clear" w:color="auto" w:fill="auto"/>
          </w:tcPr>
          <w:p w:rsidR="00014207" w:rsidRPr="00AA1109" w:rsidRDefault="00014207" w:rsidP="00AA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110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A1109">
              <w:rPr>
                <w:rFonts w:ascii="TH SarabunPSK" w:hAnsi="TH SarabunPSK" w:cs="TH SarabunPSK"/>
                <w:sz w:val="32"/>
                <w:szCs w:val="32"/>
              </w:rPr>
              <w:t>. 25</w:t>
            </w:r>
            <w:r w:rsidR="00AA1109" w:rsidRPr="00AA110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14207" w:rsidRPr="00AA1109" w:rsidRDefault="00014207" w:rsidP="00A240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109">
              <w:rPr>
                <w:rFonts w:ascii="TH SarabunPSK" w:hAnsi="TH SarabunPSK" w:cs="TH SarabunPSK"/>
                <w:sz w:val="32"/>
                <w:szCs w:val="32"/>
              </w:rPr>
              <w:t>CLT MCH</w:t>
            </w:r>
          </w:p>
        </w:tc>
      </w:tr>
    </w:tbl>
    <w:p w:rsidR="00452D22" w:rsidRDefault="00452D22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E4B73" w:rsidRDefault="00AE4B73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E4B73" w:rsidRDefault="00AE4B73" w:rsidP="0040187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1875" w:rsidRPr="00AA1109" w:rsidRDefault="00D029F5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IV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AA1109" w:rsidRPr="00AA1109" w:rsidRDefault="00AA1109" w:rsidP="00AA1109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110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ได้มีการนำตัวชี้วัดคุณภาพที่เป็นปัญหาของหน่วยงานมาพัฒนา และจัดกลุ่มดังนี้</w:t>
      </w:r>
    </w:p>
    <w:p w:rsidR="00AA1109" w:rsidRPr="00AA1109" w:rsidRDefault="00AA1109" w:rsidP="00AA1109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ตัวชี้วัดที่ทำได้ตามเป้า</w:t>
      </w:r>
    </w:p>
    <w:p w:rsidR="00AA1109" w:rsidRPr="00AA1109" w:rsidRDefault="00AA1109" w:rsidP="00AA1109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การลดอัตราตายปริกำเนิด</w:t>
      </w:r>
    </w:p>
    <w:p w:rsidR="00AA1109" w:rsidRPr="00AA1109" w:rsidRDefault="00AA1109" w:rsidP="00AA1109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การลดอัตราการขาดออกซิเจนในทารกแรกเกิด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(Birth asphyxia)</w:t>
      </w:r>
    </w:p>
    <w:p w:rsidR="00AA1109" w:rsidRPr="00AA1109" w:rsidRDefault="00AA1109" w:rsidP="00AA1109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ตัวชี้วัดที่ต้องเฝ้าระวังเป็นพิเศษ</w:t>
      </w:r>
    </w:p>
    <w:p w:rsidR="00AA1109" w:rsidRPr="00AA1109" w:rsidRDefault="00AA1109" w:rsidP="00AA1109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AA1109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อัตราการตกเลือดหลังคลอด</w:t>
      </w:r>
      <w:proofErr w:type="gramEnd"/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A1109" w:rsidRPr="00AA1109" w:rsidRDefault="00AA1109" w:rsidP="00AA1109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11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ตัวชี้วัดที่สามารถทำได้ตามเป้าหมาย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อัตราตายปริกำเนิด ( เป้าหมาย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&lt;  9 : 1,000 TB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818769" wp14:editId="0534C541">
            <wp:extent cx="4886325" cy="2676525"/>
            <wp:effectExtent l="0" t="0" r="0" b="0"/>
            <wp:docPr id="2" name="แผนภูม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1109" w:rsidRPr="00AA1109" w:rsidRDefault="00AA1109" w:rsidP="00AA1109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จากสถิติตั้งแต่ปี </w:t>
      </w:r>
      <w:r w:rsidRPr="00AA1109">
        <w:rPr>
          <w:rFonts w:ascii="TH SarabunPSK" w:hAnsi="TH SarabunPSK" w:cs="TH SarabunPSK"/>
          <w:sz w:val="32"/>
          <w:szCs w:val="32"/>
        </w:rPr>
        <w:t>2555</w:t>
      </w:r>
      <w:r w:rsidRPr="00AA1109">
        <w:rPr>
          <w:rFonts w:ascii="TH SarabunPSK" w:hAnsi="TH SarabunPSK" w:cs="TH SarabunPSK"/>
          <w:sz w:val="32"/>
          <w:szCs w:val="32"/>
          <w:cs/>
        </w:rPr>
        <w:t>-</w:t>
      </w:r>
      <w:r w:rsidR="00253C47">
        <w:rPr>
          <w:rFonts w:ascii="TH SarabunPSK" w:hAnsi="TH SarabunPSK" w:cs="TH SarabunPSK"/>
          <w:sz w:val="32"/>
          <w:szCs w:val="32"/>
        </w:rPr>
        <w:t>2559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พบว่า  ในปี  </w:t>
      </w:r>
      <w:r w:rsidRPr="00AA1109">
        <w:rPr>
          <w:rFonts w:ascii="TH SarabunPSK" w:hAnsi="TH SarabunPSK" w:cs="TH SarabunPSK"/>
          <w:sz w:val="32"/>
          <w:szCs w:val="32"/>
        </w:rPr>
        <w:t xml:space="preserve">2557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อัตราตายปริกำเนิด เท่ากับ </w:t>
      </w:r>
      <w:r w:rsidRPr="00AA1109">
        <w:rPr>
          <w:rFonts w:ascii="TH SarabunPSK" w:hAnsi="TH SarabunPSK" w:cs="TH SarabunPSK"/>
          <w:sz w:val="32"/>
          <w:szCs w:val="32"/>
        </w:rPr>
        <w:t xml:space="preserve">5.3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สาเหตุจากทารกตายในครรภ์(ตายเปื่อยยุ่ย) </w:t>
      </w:r>
      <w:r w:rsidRPr="00AA1109">
        <w:rPr>
          <w:rFonts w:ascii="TH SarabunPSK" w:hAnsi="TH SarabunPSK" w:cs="TH SarabunPSK"/>
          <w:sz w:val="32"/>
          <w:szCs w:val="32"/>
        </w:rPr>
        <w:t xml:space="preserve">1 </w:t>
      </w:r>
      <w:r w:rsidRPr="00AA1109">
        <w:rPr>
          <w:rFonts w:ascii="TH SarabunPSK" w:hAnsi="TH SarabunPSK" w:cs="TH SarabunPSK"/>
          <w:sz w:val="32"/>
          <w:szCs w:val="32"/>
          <w:cs/>
        </w:rPr>
        <w:t>ราย  เนื่องจากจำนวนคลอดน้อย จึงทำให้ตัวเลขดูค่อนข้างสูง ได้มีการนำข้อมูลมาวิเคราะห์และทบทวนอุบัติการณ์ร่วมกันทั่วทั้งเครือข่าย โดยเน้นคุณภาพของการฝากครรภ์ และได้กำหนดแนวทางแก้ไขปัญหา ดังนี้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แนวทางการลดอัตราตายทารกปริกำเนิด</w:t>
      </w:r>
    </w:p>
    <w:p w:rsidR="00AA1109" w:rsidRPr="00AA1109" w:rsidRDefault="00AA1109" w:rsidP="00AA1109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พัฒนาศักยภาพเจ้าหน้าที่ทั้งเครือข่ายเรื่องฝากครรภ์คุณภาพแนวใหม่ โดยเน้นคุณภาพของการฝากครรภ์แต่ละครั้งให้ได้ตามแนวทางที่กำหนด เพื่อให้หญิงตั้งครรภ์ได้รับการดูแลที่ถูกต้องเหมาะสม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ให้ความรู้หญิงตั้งครรภ์ตามหลักสูตรโรงเรียนพ่อ-แม่แบบรายกลุ่ม ให้มีสามี/ญาติมีส่วนร่วม  เน้นสอนวิธีการนับลูกดิ้น และอาการผิดปกติที่ต้องมาพบแพทย์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โดยมีการทวนสอบความเข้าใจว่าถูกต้องตรงกันหรือไม่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ประเมินภาวะเสี่ยงทุกครั้งที่มาฝากครรภ์ เมื่อมีภาวะผิดปกติให้ส่งต่อพบแพทย์ และกรณีหญิงตั้งครรภ์ที่มีภาวะเสี่ยง ให้ฝากครรภ์ที่โรงพยาบาลทุกราย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จัดทำแนวทางการดูแลหญิงตั้งครรภ์ที่มีภาวะเสี่ยงให้ชัดเจน โดยเฉพาะโรคทางอายุรก</w:t>
      </w:r>
      <w:proofErr w:type="spellStart"/>
      <w:r w:rsidRPr="00AA1109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A1109">
        <w:rPr>
          <w:rFonts w:ascii="TH SarabunPSK" w:hAnsi="TH SarabunPSK" w:cs="TH SarabunPSK"/>
          <w:sz w:val="32"/>
          <w:szCs w:val="32"/>
          <w:cs/>
        </w:rPr>
        <w:t>ที่เสี่ยงต่อการเสียชีวิตของทารกในครรภ์ เช่น เบาหวานในขณะตั้งครรภ์</w:t>
      </w:r>
      <w:r w:rsidRPr="00AA1109">
        <w:rPr>
          <w:rFonts w:ascii="TH SarabunPSK" w:hAnsi="TH SarabunPSK" w:cs="TH SarabunPSK"/>
          <w:sz w:val="32"/>
          <w:szCs w:val="32"/>
        </w:rPr>
        <w:t>,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</w:rPr>
        <w:t>PIH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มีการส่งต่อหญิงตั้งครรภ์ที่มีภาวะเสี่ยง ให้ห้องคลอดรับทราบ เพื่อเตรียมความพร้อมก่อนการคลอด</w:t>
      </w:r>
    </w:p>
    <w:p w:rsidR="00AA1109" w:rsidRPr="00AA1109" w:rsidRDefault="00AA1109" w:rsidP="00AA110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พัฒนาศักยภาพบุคลากรทั่วทั้งเครือข่าย เรื่อง การดูแลหญิงตั้งครรภ์ที่มีภาวะเสี่ยง</w:t>
      </w:r>
      <w:r w:rsidRPr="00AA1109">
        <w:rPr>
          <w:rFonts w:ascii="TH SarabunPSK" w:hAnsi="TH SarabunPSK" w:cs="TH SarabunPSK"/>
          <w:sz w:val="32"/>
          <w:szCs w:val="32"/>
        </w:rPr>
        <w:t>,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</w:rPr>
        <w:t>NCPR</w:t>
      </w:r>
    </w:p>
    <w:p w:rsidR="00AA1109" w:rsidRPr="00AA1109" w:rsidRDefault="00AA1109" w:rsidP="00AA1109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253C47">
        <w:rPr>
          <w:rFonts w:ascii="TH SarabunPSK" w:hAnsi="TH SarabunPSK" w:cs="TH SarabunPSK"/>
          <w:sz w:val="32"/>
          <w:szCs w:val="32"/>
          <w:cs/>
        </w:rPr>
        <w:t>ปี 2560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  อัตราตายปริกำเนิด  เท่ากับ   0 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2. อัตราการขาดออกซิเจนในทารกแรกเกิด (เป้าหมายไม่เกิน</w:t>
      </w:r>
      <w:r w:rsidR="00B728B7">
        <w:rPr>
          <w:rFonts w:ascii="TH SarabunPSK" w:hAnsi="TH SarabunPSK" w:cs="TH SarabunPSK"/>
          <w:b/>
          <w:bCs/>
          <w:sz w:val="32"/>
          <w:szCs w:val="32"/>
        </w:rPr>
        <w:t xml:space="preserve">  25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 :1,000 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การเกิดมีชีพ)</w:t>
      </w:r>
    </w:p>
    <w:p w:rsidR="00AA1109" w:rsidRPr="00AA1109" w:rsidRDefault="00AA1109" w:rsidP="00AA110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47FF6B3" wp14:editId="4C2811AF">
            <wp:extent cx="5514975" cy="2762250"/>
            <wp:effectExtent l="0" t="0" r="0" b="0"/>
            <wp:docPr id="1" name="แผนภูม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1109" w:rsidRPr="00AA1109" w:rsidRDefault="00AA1109" w:rsidP="00AA1109">
      <w:pPr>
        <w:ind w:firstLine="720"/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จากสถิติการขาดออกซิเจนในทารกแรกเกิดโ</w:t>
      </w:r>
      <w:r w:rsidR="00F24519">
        <w:rPr>
          <w:rFonts w:ascii="TH SarabunPSK" w:hAnsi="TH SarabunPSK" w:cs="TH SarabunPSK"/>
          <w:sz w:val="32"/>
          <w:szCs w:val="32"/>
          <w:cs/>
        </w:rPr>
        <w:t>รง</w:t>
      </w:r>
      <w:proofErr w:type="spellStart"/>
      <w:r w:rsidR="00F24519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="00F24519">
        <w:rPr>
          <w:rFonts w:ascii="TH SarabunPSK" w:hAnsi="TH SarabunPSK" w:cs="TH SarabunPSK"/>
          <w:sz w:val="32"/>
          <w:szCs w:val="32"/>
          <w:cs/>
        </w:rPr>
        <w:t xml:space="preserve">หัสขันธ์ ตั้งแต่ปี 2555-2559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จากการวิเคราะห์ข้อมูล  หาสาเหตุพบว่าเกิดจากกระบวนการคลอด จากทารกคลอดก่อนกำหนดและภาวะ </w:t>
      </w:r>
      <w:r w:rsidRPr="00AA1109">
        <w:rPr>
          <w:rFonts w:ascii="TH SarabunPSK" w:hAnsi="TH SarabunPSK" w:cs="TH SarabunPSK"/>
          <w:sz w:val="32"/>
          <w:szCs w:val="32"/>
        </w:rPr>
        <w:t xml:space="preserve">Thick  meconium </w:t>
      </w:r>
      <w:r w:rsidRPr="00AA1109">
        <w:rPr>
          <w:rFonts w:ascii="TH SarabunPSK" w:hAnsi="TH SarabunPSK" w:cs="TH SarabunPSK"/>
          <w:sz w:val="32"/>
          <w:szCs w:val="32"/>
          <w:cs/>
        </w:rPr>
        <w:t>ในมารดาคลอดเกินกำหนด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>ตามลำดับ ถึงแม้ว่าจะไม่เกินเกณฑ์ที่กำหนด แต่ก็</w:t>
      </w:r>
      <w:r w:rsidR="00F24519">
        <w:rPr>
          <w:rFonts w:ascii="TH SarabunPSK" w:hAnsi="TH SarabunPSK" w:cs="TH SarabunPSK" w:hint="cs"/>
          <w:sz w:val="32"/>
          <w:szCs w:val="32"/>
          <w:cs/>
        </w:rPr>
        <w:t>มีแนวโน้มสูงขึ้น จึง</w:t>
      </w:r>
      <w:r w:rsidRPr="00AA1109">
        <w:rPr>
          <w:rFonts w:ascii="TH SarabunPSK" w:hAnsi="TH SarabunPSK" w:cs="TH SarabunPSK"/>
          <w:sz w:val="32"/>
          <w:szCs w:val="32"/>
          <w:cs/>
        </w:rPr>
        <w:t>ได้มีการพัฒนาคุณภาพอย่</w:t>
      </w:r>
      <w:r w:rsidR="00F24519">
        <w:rPr>
          <w:rFonts w:ascii="TH SarabunPSK" w:hAnsi="TH SarabunPSK" w:cs="TH SarabunPSK"/>
          <w:sz w:val="32"/>
          <w:szCs w:val="32"/>
          <w:cs/>
        </w:rPr>
        <w:t>างต่อเน</w:t>
      </w:r>
      <w:r w:rsidR="00F24519">
        <w:rPr>
          <w:rFonts w:ascii="TH SarabunPSK" w:hAnsi="TH SarabunPSK" w:cs="TH SarabunPSK" w:hint="cs"/>
          <w:sz w:val="32"/>
          <w:szCs w:val="32"/>
          <w:cs/>
        </w:rPr>
        <w:t>ื่อง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แนวทางการลดอัตราการขาดออกซิเจนในทารกแรกเกิด</w:t>
      </w:r>
      <w:r w:rsidRPr="00AA110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มีการค้นหาหญิงตั้งครรภ์รายใหม่โดยอสม. เน้น </w:t>
      </w:r>
      <w:r w:rsidRPr="00AA1109">
        <w:rPr>
          <w:rFonts w:ascii="TH SarabunPSK" w:hAnsi="TH SarabunPSK" w:cs="TH SarabunPSK"/>
          <w:sz w:val="32"/>
          <w:szCs w:val="32"/>
        </w:rPr>
        <w:t xml:space="preserve">Early ANC </w:t>
      </w:r>
      <w:r w:rsidRPr="00AA1109">
        <w:rPr>
          <w:rFonts w:ascii="TH SarabunPSK" w:hAnsi="TH SarabunPSK" w:cs="TH SarabunPSK"/>
          <w:sz w:val="32"/>
          <w:szCs w:val="32"/>
          <w:cs/>
        </w:rPr>
        <w:t>และเพื่อความแม่นยำในการประเมินอายุครรภ์และการคาดคะเนวันคลอด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รับใหม่ทำ </w:t>
      </w:r>
      <w:r w:rsidRPr="00AA1109">
        <w:rPr>
          <w:rFonts w:ascii="TH SarabunPSK" w:hAnsi="TH SarabunPSK" w:cs="TH SarabunPSK"/>
          <w:sz w:val="32"/>
          <w:szCs w:val="32"/>
        </w:rPr>
        <w:t xml:space="preserve">NST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ทุกราย และและ </w:t>
      </w:r>
      <w:r w:rsidRPr="00AA1109">
        <w:rPr>
          <w:rFonts w:ascii="TH SarabunPSK" w:hAnsi="TH SarabunPSK" w:cs="TH SarabunPSK"/>
          <w:sz w:val="32"/>
          <w:szCs w:val="32"/>
        </w:rPr>
        <w:t xml:space="preserve">Monitor </w:t>
      </w:r>
      <w:r w:rsidRPr="00AA1109">
        <w:rPr>
          <w:rFonts w:ascii="TH SarabunPSK" w:hAnsi="TH SarabunPSK" w:cs="TH SarabunPSK"/>
          <w:sz w:val="32"/>
          <w:szCs w:val="32"/>
          <w:cs/>
        </w:rPr>
        <w:t>เมื่อมีภาวะเสี่ยง</w:t>
      </w:r>
      <w:r w:rsidRPr="00AA1109">
        <w:rPr>
          <w:rFonts w:ascii="TH SarabunPSK" w:hAnsi="TH SarabunPSK" w:cs="TH SarabunPSK"/>
          <w:sz w:val="32"/>
          <w:szCs w:val="32"/>
        </w:rPr>
        <w:t xml:space="preserve"> 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ปัจจัยจากการคลอดและกระบวนการคลอด ที่เสี่ยงต่อการเกิด </w:t>
      </w:r>
      <w:r w:rsidRPr="00AA1109">
        <w:rPr>
          <w:rFonts w:ascii="TH SarabunPSK" w:hAnsi="TH SarabunPSK" w:cs="TH SarabunPSK"/>
          <w:sz w:val="32"/>
          <w:szCs w:val="32"/>
        </w:rPr>
        <w:t xml:space="preserve">Fetal distress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ได้มีการปรับปรุงแบบประเมินภาวะเสี่ยง </w:t>
      </w:r>
      <w:r w:rsidRPr="00AA1109">
        <w:rPr>
          <w:rFonts w:ascii="TH SarabunPSK" w:hAnsi="TH SarabunPSK" w:cs="TH SarabunPSK"/>
          <w:sz w:val="32"/>
          <w:szCs w:val="32"/>
        </w:rPr>
        <w:t xml:space="preserve">Intra partum  risk scale  </w:t>
      </w:r>
      <w:r w:rsidRPr="00AA1109">
        <w:rPr>
          <w:rFonts w:ascii="TH SarabunPSK" w:hAnsi="TH SarabunPSK" w:cs="TH SarabunPSK"/>
          <w:sz w:val="32"/>
          <w:szCs w:val="32"/>
          <w:cs/>
        </w:rPr>
        <w:t>เพื่อให้ครอบคลุมมากขึ้น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พัฒนาเจ้าหน้าที่ในการเฝ้าระวังการคลอด มีการใช้ </w:t>
      </w:r>
      <w:proofErr w:type="spellStart"/>
      <w:r w:rsidRPr="00AA1109">
        <w:rPr>
          <w:rFonts w:ascii="TH SarabunPSK" w:hAnsi="TH SarabunPSK" w:cs="TH SarabunPSK"/>
          <w:sz w:val="32"/>
          <w:szCs w:val="32"/>
        </w:rPr>
        <w:t>Partograph</w:t>
      </w:r>
      <w:proofErr w:type="spellEnd"/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ใหม่ตาม </w:t>
      </w:r>
      <w:r w:rsidRPr="00AA1109">
        <w:rPr>
          <w:rFonts w:ascii="TH SarabunPSK" w:hAnsi="TH SarabunPSK" w:cs="TH SarabunPSK"/>
          <w:sz w:val="32"/>
          <w:szCs w:val="32"/>
        </w:rPr>
        <w:t xml:space="preserve">WHO </w:t>
      </w:r>
      <w:r w:rsidRPr="00AA1109">
        <w:rPr>
          <w:rFonts w:ascii="TH SarabunPSK" w:hAnsi="TH SarabunPSK" w:cs="TH SarabunPSK"/>
          <w:sz w:val="32"/>
          <w:szCs w:val="32"/>
          <w:cs/>
        </w:rPr>
        <w:t>ในการเฝ้าคลอด เพื่อประเมินการคลอดได้อย่างเหมาะสม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จัดทำแนวทางการทำ </w:t>
      </w:r>
      <w:r w:rsidRPr="00AA1109">
        <w:rPr>
          <w:rFonts w:ascii="TH SarabunPSK" w:hAnsi="TH SarabunPSK" w:cs="TH SarabunPSK"/>
          <w:sz w:val="32"/>
          <w:szCs w:val="32"/>
        </w:rPr>
        <w:t xml:space="preserve">Intra Uterine Resuscitation  </w:t>
      </w:r>
      <w:r w:rsidRPr="00AA1109">
        <w:rPr>
          <w:rFonts w:ascii="TH SarabunPSK" w:hAnsi="TH SarabunPSK" w:cs="TH SarabunPSK"/>
          <w:sz w:val="32"/>
          <w:szCs w:val="32"/>
          <w:cs/>
        </w:rPr>
        <w:t>เพื่อช่วยเหลือทารกในครรภ์ และลดภาวะ</w:t>
      </w:r>
      <w:r w:rsidRPr="00AA1109">
        <w:rPr>
          <w:rFonts w:ascii="TH SarabunPSK" w:hAnsi="TH SarabunPSK" w:cs="TH SarabunPSK"/>
          <w:sz w:val="32"/>
          <w:szCs w:val="32"/>
        </w:rPr>
        <w:t>Fetal distress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มีการส่งต่อหญิงตั้งครรภ์ที่มีภาวะเสี่ยงจาก </w:t>
      </w:r>
      <w:r w:rsidRPr="00AA1109">
        <w:rPr>
          <w:rFonts w:ascii="TH SarabunPSK" w:hAnsi="TH SarabunPSK" w:cs="TH SarabunPSK"/>
          <w:sz w:val="32"/>
          <w:szCs w:val="32"/>
        </w:rPr>
        <w:t xml:space="preserve">ANC </w:t>
      </w:r>
      <w:r w:rsidRPr="00AA1109">
        <w:rPr>
          <w:rFonts w:ascii="TH SarabunPSK" w:hAnsi="TH SarabunPSK" w:cs="TH SarabunPSK"/>
          <w:sz w:val="32"/>
          <w:szCs w:val="32"/>
          <w:cs/>
        </w:rPr>
        <w:t>ให้กับห้องคลอด เพื่อเตรียมความพร้อมในการคลอด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 </w:t>
      </w:r>
      <w:r w:rsidRPr="00AA1109">
        <w:rPr>
          <w:rFonts w:ascii="TH SarabunPSK" w:hAnsi="TH SarabunPSK" w:cs="TH SarabunPSK"/>
          <w:sz w:val="32"/>
          <w:szCs w:val="32"/>
        </w:rPr>
        <w:t xml:space="preserve">NCPR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การดูแลหญิงตั้งครรภ์ที่มีภาวะเสี่ยง 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จัดทำแนวทางการดูแล (</w:t>
      </w:r>
      <w:r w:rsidRPr="00AA1109">
        <w:rPr>
          <w:rFonts w:ascii="TH SarabunPSK" w:hAnsi="TH SarabunPSK" w:cs="TH SarabunPSK"/>
          <w:sz w:val="32"/>
          <w:szCs w:val="32"/>
        </w:rPr>
        <w:t>CPG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) มารดาที่มีภาวะเสี่ยงสูง เช่น </w:t>
      </w:r>
      <w:r w:rsidRPr="00AA1109">
        <w:rPr>
          <w:rFonts w:ascii="TH SarabunPSK" w:hAnsi="TH SarabunPSK" w:cs="TH SarabunPSK"/>
          <w:sz w:val="32"/>
          <w:szCs w:val="32"/>
        </w:rPr>
        <w:t xml:space="preserve">PIH, PROM, DM , </w:t>
      </w:r>
      <w:r w:rsidRPr="00AA1109">
        <w:rPr>
          <w:rFonts w:ascii="TH SarabunPSK" w:hAnsi="TH SarabunPSK" w:cs="TH SarabunPSK"/>
          <w:sz w:val="32"/>
          <w:szCs w:val="32"/>
          <w:cs/>
        </w:rPr>
        <w:t>การ</w:t>
      </w:r>
      <w:r w:rsidRPr="00AA1109">
        <w:rPr>
          <w:rFonts w:ascii="TH SarabunPSK" w:hAnsi="TH SarabunPSK" w:cs="TH SarabunPSK"/>
          <w:sz w:val="32"/>
          <w:szCs w:val="32"/>
        </w:rPr>
        <w:t xml:space="preserve">Induction ,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AA1109">
        <w:rPr>
          <w:rFonts w:ascii="TH SarabunPSK" w:hAnsi="TH SarabunPSK" w:cs="TH SarabunPSK"/>
          <w:sz w:val="32"/>
          <w:szCs w:val="32"/>
        </w:rPr>
        <w:t>Inhibit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มีแนวทางการดูแลและส่งต่อหญิงตั้งครรภ์ที่เป็น </w:t>
      </w:r>
      <w:r w:rsidRPr="00AA1109">
        <w:rPr>
          <w:rFonts w:ascii="TH SarabunPSK" w:hAnsi="TH SarabunPSK" w:cs="TH SarabunPSK"/>
          <w:sz w:val="32"/>
          <w:szCs w:val="32"/>
        </w:rPr>
        <w:t xml:space="preserve">GDM Class A1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ดูแลที่โรงพยาบาล </w:t>
      </w:r>
      <w:r w:rsidRPr="00AA1109">
        <w:rPr>
          <w:rFonts w:ascii="TH SarabunPSK" w:hAnsi="TH SarabunPSK" w:cs="TH SarabunPSK"/>
          <w:sz w:val="32"/>
          <w:szCs w:val="32"/>
        </w:rPr>
        <w:t xml:space="preserve">Class A2 </w:t>
      </w:r>
      <w:r w:rsidRPr="00AA1109">
        <w:rPr>
          <w:rFonts w:ascii="TH SarabunPSK" w:hAnsi="TH SarabunPSK" w:cs="TH SarabunPSK"/>
          <w:sz w:val="32"/>
          <w:szCs w:val="32"/>
          <w:cs/>
        </w:rPr>
        <w:t>ส่งต่อรพ.กาฬสินธุ์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กำหนดห้ามดันคลอด กรณีมารดาเบ่งคลอดนานตั้งแต่ </w:t>
      </w:r>
      <w:r w:rsidRPr="00AA1109">
        <w:rPr>
          <w:rFonts w:ascii="TH SarabunPSK" w:hAnsi="TH SarabunPSK" w:cs="TH SarabunPSK"/>
          <w:sz w:val="32"/>
          <w:szCs w:val="32"/>
        </w:rPr>
        <w:t xml:space="preserve">30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นาทีเป็นต้นไป ให้ </w:t>
      </w:r>
      <w:r w:rsidRPr="00AA1109">
        <w:rPr>
          <w:rFonts w:ascii="TH SarabunPSK" w:hAnsi="TH SarabunPSK" w:cs="TH SarabunPSK"/>
          <w:sz w:val="32"/>
          <w:szCs w:val="32"/>
        </w:rPr>
        <w:t xml:space="preserve">O2 mask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AA1109">
        <w:rPr>
          <w:rFonts w:ascii="TH SarabunPSK" w:hAnsi="TH SarabunPSK" w:cs="TH SarabunPSK"/>
          <w:sz w:val="32"/>
          <w:szCs w:val="32"/>
        </w:rPr>
        <w:t xml:space="preserve">L/min </w:t>
      </w:r>
      <w:r w:rsidRPr="00AA1109">
        <w:rPr>
          <w:rFonts w:ascii="TH SarabunPSK" w:hAnsi="TH SarabunPSK" w:cs="TH SarabunPSK"/>
          <w:sz w:val="32"/>
          <w:szCs w:val="32"/>
          <w:cs/>
        </w:rPr>
        <w:t>เพื่อป้องกันการขาดออกซิเจนทารกในครรภ์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>ทบทวนแนวทางการช่วยคลอดติดไหล่ การช่วยคลอดท่าก้น และจัดทำแนวทางติดไว้ในห้องคลอด เพื่อให้เห็นชัดเจน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มีการส่ง </w:t>
      </w:r>
      <w:r w:rsidRPr="00AA1109">
        <w:rPr>
          <w:rFonts w:ascii="TH SarabunPSK" w:hAnsi="TH SarabunPSK" w:cs="TH SarabunPSK"/>
          <w:sz w:val="32"/>
          <w:szCs w:val="32"/>
        </w:rPr>
        <w:t xml:space="preserve">U/S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เมื่ออายุครรภ์ 36 </w:t>
      </w:r>
      <w:r w:rsidRPr="00AA1109">
        <w:rPr>
          <w:rFonts w:ascii="TH SarabunPSK" w:hAnsi="TH SarabunPSK" w:cs="TH SarabunPSK"/>
          <w:sz w:val="32"/>
          <w:szCs w:val="32"/>
        </w:rPr>
        <w:t xml:space="preserve">wk. </w:t>
      </w:r>
      <w:r w:rsidRPr="00AA1109">
        <w:rPr>
          <w:rFonts w:ascii="TH SarabunPSK" w:hAnsi="TH SarabunPSK" w:cs="TH SarabunPSK"/>
          <w:sz w:val="32"/>
          <w:szCs w:val="32"/>
          <w:cs/>
        </w:rPr>
        <w:t>เพื่อประเมินท่าทารกในครรภ์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กรณีปัญหาจากตัวทารกคือการคลอดก่อนกำหนด เน้นการให้ความรู้ในหญิงตั้งครรภ์ เกี่ยวกับอาการผิดปกติที่ต้องมาพบแพทย์ และมีการปรับปรุงแนวทางการดูแลหญิงตั้งครรภ์ที่เจ็บครรภ์คลอดก่อนกำหนด โดยให้ยา </w:t>
      </w:r>
      <w:proofErr w:type="spellStart"/>
      <w:r w:rsidRPr="00AA1109">
        <w:rPr>
          <w:rFonts w:ascii="TH SarabunPSK" w:hAnsi="TH SarabunPSK" w:cs="TH SarabunPSK"/>
          <w:sz w:val="32"/>
          <w:szCs w:val="32"/>
        </w:rPr>
        <w:t>Adalat</w:t>
      </w:r>
      <w:proofErr w:type="spellEnd"/>
      <w:r w:rsidRPr="00AA1109">
        <w:rPr>
          <w:rFonts w:ascii="TH SarabunPSK" w:hAnsi="TH SarabunPSK" w:cs="TH SarabunPSK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ร่วมกับการให้ยา </w:t>
      </w:r>
      <w:proofErr w:type="spellStart"/>
      <w:r w:rsidRPr="00AA1109">
        <w:rPr>
          <w:rFonts w:ascii="TH SarabunPSK" w:hAnsi="TH SarabunPSK" w:cs="TH SarabunPSK"/>
          <w:sz w:val="32"/>
          <w:szCs w:val="32"/>
        </w:rPr>
        <w:t>Bricanyl</w:t>
      </w:r>
      <w:proofErr w:type="spellEnd"/>
      <w:r w:rsidRPr="00AA1109">
        <w:rPr>
          <w:rFonts w:ascii="TH SarabunPSK" w:hAnsi="TH SarabunPSK" w:cs="TH SarabunPSK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และให้ </w:t>
      </w:r>
      <w:proofErr w:type="spellStart"/>
      <w:r w:rsidRPr="00AA1109">
        <w:rPr>
          <w:rFonts w:ascii="TH SarabunPSK" w:hAnsi="TH SarabunPSK" w:cs="TH SarabunPSK"/>
          <w:sz w:val="32"/>
          <w:szCs w:val="32"/>
        </w:rPr>
        <w:t>Dexamethazone</w:t>
      </w:r>
      <w:proofErr w:type="spellEnd"/>
      <w:r w:rsidRPr="00AA1109">
        <w:rPr>
          <w:rFonts w:ascii="TH SarabunPSK" w:hAnsi="TH SarabunPSK" w:cs="TH SarabunPSK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sz w:val="32"/>
          <w:szCs w:val="32"/>
          <w:cs/>
        </w:rPr>
        <w:t>ในราย อายุครรภ์</w:t>
      </w:r>
      <w:r w:rsidRPr="00AA1109">
        <w:rPr>
          <w:rFonts w:ascii="TH SarabunPSK" w:hAnsi="TH SarabunPSK" w:cs="TH SarabunPSK"/>
          <w:sz w:val="32"/>
          <w:szCs w:val="32"/>
        </w:rPr>
        <w:t xml:space="preserve"> 28-34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สัปดาห์ และให้ </w:t>
      </w:r>
      <w:r w:rsidRPr="00AA1109">
        <w:rPr>
          <w:rFonts w:ascii="TH SarabunPSK" w:hAnsi="TH SarabunPSK" w:cs="TH SarabunPSK"/>
          <w:sz w:val="32"/>
          <w:szCs w:val="32"/>
        </w:rPr>
        <w:t xml:space="preserve">Antibiotic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ในรายที่มีน้ำเดิน กรณียับยั้งไม่ได้ถ้าอายุครรภ์ </w:t>
      </w:r>
      <w:r w:rsidRPr="00AA1109">
        <w:rPr>
          <w:rFonts w:ascii="TH SarabunPSK" w:hAnsi="TH SarabunPSK" w:cs="TH SarabunPSK"/>
          <w:sz w:val="32"/>
          <w:szCs w:val="32"/>
        </w:rPr>
        <w:t xml:space="preserve">&lt; 34 wk. </w:t>
      </w:r>
      <w:r w:rsidRPr="00AA1109">
        <w:rPr>
          <w:rFonts w:ascii="TH SarabunPSK" w:hAnsi="TH SarabunPSK" w:cs="TH SarabunPSK"/>
          <w:sz w:val="32"/>
          <w:szCs w:val="32"/>
          <w:cs/>
        </w:rPr>
        <w:t>ส่งต่อโรงพยาบาลกาฬสินธุ์</w:t>
      </w:r>
    </w:p>
    <w:p w:rsidR="00AA1109" w:rsidRPr="00AA1109" w:rsidRDefault="00AA1109" w:rsidP="00AA110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sz w:val="32"/>
          <w:szCs w:val="32"/>
          <w:cs/>
        </w:rPr>
        <w:t xml:space="preserve">มีแนวทางการป้องกันการคลอดเกินกำหนดคือ อายุครรภ์ 40 สัปดาห์ยังไม่คลอด ส่งทำ </w:t>
      </w:r>
      <w:r w:rsidRPr="00AA1109">
        <w:rPr>
          <w:rFonts w:ascii="TH SarabunPSK" w:hAnsi="TH SarabunPSK" w:cs="TH SarabunPSK"/>
          <w:sz w:val="32"/>
          <w:szCs w:val="32"/>
        </w:rPr>
        <w:t>Stripping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</w:rPr>
        <w:t xml:space="preserve">of membrane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กระตุ้นการคลอด และนัดอีก 1 สัปดาห์ เพื่อ </w:t>
      </w:r>
      <w:r w:rsidRPr="00AA1109">
        <w:rPr>
          <w:rFonts w:ascii="TH SarabunPSK" w:hAnsi="TH SarabunPSK" w:cs="TH SarabunPSK"/>
          <w:sz w:val="32"/>
          <w:szCs w:val="32"/>
        </w:rPr>
        <w:t xml:space="preserve">Induction </w:t>
      </w:r>
      <w:r w:rsidRPr="00AA1109">
        <w:rPr>
          <w:rFonts w:ascii="TH SarabunPSK" w:hAnsi="TH SarabunPSK" w:cs="TH SarabunPSK"/>
          <w:sz w:val="32"/>
          <w:szCs w:val="32"/>
          <w:cs/>
        </w:rPr>
        <w:t>ถ้ายังไม่คลอด</w:t>
      </w:r>
    </w:p>
    <w:p w:rsidR="00AA1109" w:rsidRPr="00AA1109" w:rsidRDefault="00AA1109" w:rsidP="00AA1109">
      <w:pPr>
        <w:ind w:left="675"/>
        <w:rPr>
          <w:rFonts w:ascii="TH SarabunPSK" w:hAnsi="TH SarabunPSK" w:cs="TH SarabunPSK"/>
          <w:sz w:val="32"/>
          <w:szCs w:val="32"/>
        </w:rPr>
      </w:pPr>
    </w:p>
    <w:p w:rsidR="00AA1109" w:rsidRPr="00AA1109" w:rsidRDefault="00AA1109" w:rsidP="00AA1109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ปี 2556 อัตราการขาดออกซิเจนในทารกแรกเกิดลดลง เท่ากับ 8.33 </w:t>
      </w:r>
      <w:r w:rsidRPr="00AA1109">
        <w:rPr>
          <w:rFonts w:ascii="TH SarabunPSK" w:hAnsi="TH SarabunPSK" w:cs="TH SarabunPSK"/>
          <w:sz w:val="32"/>
          <w:szCs w:val="32"/>
        </w:rPr>
        <w:t xml:space="preserve">: 1,000 </w:t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บรรลุตามเป้าหมายใหม่ที่ตั้งไว้ คือ ไม่เกิน </w:t>
      </w:r>
      <w:r w:rsidRPr="00AA1109">
        <w:rPr>
          <w:rFonts w:ascii="TH SarabunPSK" w:hAnsi="TH SarabunPSK" w:cs="TH SarabunPSK"/>
          <w:sz w:val="32"/>
          <w:szCs w:val="32"/>
        </w:rPr>
        <w:t>20 : 1,000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ตัวชี้วัดที่ต้องเฝ้าระวังเป็นพิเศษ เนื่องจากมีการเปลี่ยนแปลงยังไม่คงที่</w:t>
      </w:r>
    </w:p>
    <w:p w:rsidR="00AA1109" w:rsidRPr="00AA1109" w:rsidRDefault="00AA1109" w:rsidP="00AA1109">
      <w:pPr>
        <w:rPr>
          <w:rFonts w:ascii="TH SarabunPSK" w:hAnsi="TH SarabunPSK" w:cs="TH SarabunPSK"/>
          <w:b/>
          <w:bCs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A1109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อัตราการตกเลือดหลังคลอด  </w:t>
      </w:r>
      <w:r w:rsidRPr="00AA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เป้าหมายไม่เกิน </w:t>
      </w:r>
      <w:r w:rsidRPr="00AA1109">
        <w:rPr>
          <w:rFonts w:ascii="TH SarabunPSK" w:hAnsi="TH SarabunPSK" w:cs="TH SarabunPSK"/>
          <w:b/>
          <w:bCs/>
          <w:sz w:val="32"/>
          <w:szCs w:val="32"/>
        </w:rPr>
        <w:t>2%</w:t>
      </w:r>
    </w:p>
    <w:p w:rsidR="00AA1109" w:rsidRPr="00AA1109" w:rsidRDefault="00AA1109" w:rsidP="00AA1109">
      <w:pPr>
        <w:rPr>
          <w:rFonts w:ascii="TH SarabunPSK" w:hAnsi="TH SarabunPSK" w:cs="TH SarabunPSK"/>
          <w:sz w:val="32"/>
          <w:szCs w:val="32"/>
        </w:rPr>
      </w:pPr>
      <w:r w:rsidRPr="00AA110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3B4C8D" wp14:editId="55F49F3A">
            <wp:simplePos x="0" y="0"/>
            <wp:positionH relativeFrom="column">
              <wp:posOffset>142875</wp:posOffset>
            </wp:positionH>
            <wp:positionV relativeFrom="paragraph">
              <wp:posOffset>179070</wp:posOffset>
            </wp:positionV>
            <wp:extent cx="5743575" cy="2834640"/>
            <wp:effectExtent l="0" t="0" r="0" b="0"/>
            <wp:wrapTight wrapText="bothSides">
              <wp:wrapPolygon edited="0">
                <wp:start x="1648" y="1597"/>
                <wp:lineTo x="1648" y="2032"/>
                <wp:lineTo x="2436" y="4210"/>
                <wp:lineTo x="2078" y="5081"/>
                <wp:lineTo x="2078" y="5516"/>
                <wp:lineTo x="2507" y="6532"/>
                <wp:lineTo x="1719" y="8274"/>
                <wp:lineTo x="1719" y="8710"/>
                <wp:lineTo x="2507" y="8855"/>
                <wp:lineTo x="2078" y="11177"/>
                <wp:lineTo x="2507" y="13500"/>
                <wp:lineTo x="1648" y="14226"/>
                <wp:lineTo x="1648" y="14661"/>
                <wp:lineTo x="2507" y="15823"/>
                <wp:lineTo x="2006" y="17710"/>
                <wp:lineTo x="2507" y="18000"/>
                <wp:lineTo x="2866" y="18145"/>
                <wp:lineTo x="2866" y="18871"/>
                <wp:lineTo x="7594" y="20468"/>
                <wp:lineTo x="7594" y="21048"/>
                <wp:lineTo x="9099" y="21048"/>
                <wp:lineTo x="8955" y="20468"/>
                <wp:lineTo x="13970" y="18726"/>
                <wp:lineTo x="14042" y="18145"/>
                <wp:lineTo x="14400" y="17855"/>
                <wp:lineTo x="14257" y="11177"/>
                <wp:lineTo x="17696" y="11177"/>
                <wp:lineTo x="20561" y="10161"/>
                <wp:lineTo x="20633" y="7258"/>
                <wp:lineTo x="20060" y="7113"/>
                <wp:lineTo x="14257" y="6532"/>
                <wp:lineTo x="14400" y="2177"/>
                <wp:lineTo x="13827" y="2032"/>
                <wp:lineTo x="2364" y="1597"/>
                <wp:lineTo x="1648" y="1597"/>
              </wp:wrapPolygon>
            </wp:wrapTight>
            <wp:docPr id="3" name="แผนภูม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10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</w:p>
    <w:p w:rsidR="00AA1109" w:rsidRPr="00AA1109" w:rsidRDefault="00AA1109" w:rsidP="00AA1109">
      <w:pPr>
        <w:rPr>
          <w:rFonts w:ascii="TH SarabunPSK" w:hAnsi="TH SarabunPSK" w:cs="TH SarabunPSK"/>
          <w:sz w:val="32"/>
          <w:szCs w:val="32"/>
          <w:cs/>
        </w:rPr>
      </w:pPr>
    </w:p>
    <w:p w:rsidR="00AA1109" w:rsidRPr="00AA1109" w:rsidRDefault="00AA1109" w:rsidP="00AA1109">
      <w:pPr>
        <w:ind w:left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AA1109" w:rsidRPr="00AA1109" w:rsidRDefault="00AA1109" w:rsidP="00AA110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1109" w:rsidRPr="00AA1109" w:rsidRDefault="00AA1109" w:rsidP="00AA110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1109" w:rsidRPr="00AA1109" w:rsidRDefault="00AA1109" w:rsidP="00AA110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A1109" w:rsidRPr="00AA1109" w:rsidRDefault="00AA1109" w:rsidP="00AA110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จากสถิติอัตราการตกเลือดหลังคลอดโรง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หัสขันธ์ ตั้งแต่ปี 2550-2551 พบว่ามีแนวโน้มสูงขึ้น  จากการวิเคราะห์พบว่าสาเหตุส่วนใหญ่เกิดจาก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Uterine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atony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รกค้าง และการฉีกขาดของช่องทางคลอด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ตามลำดับ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การศึกษาข้อมูลเชิงประจักษ์พบว่า การทำคลอดรกโดยวิธี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Active management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สามารถป้องกันการตกเลือดหลังคลอดจาก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Uterine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atony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 และยังช่วยลดอุบัติการณ์รกค้างได้อย่างมีนัยสัมพันธ์ จึงได้เปลี่ยนแนวทางในการทำคลอดรกใหม่จากวิธี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Modefied’s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Crede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Active management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ทำให้อัตราการตกเลือดหลังคลอดในปี 2552 ลดลง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ปี2553 อัตราการตกเลือดหลังคลอดมีแนวโน้มสูงขึ้นอีก จากการวิเคราะห์พบว่าเกิดจากการฉีกขาดของช่องทางคลอดและรกค้างตามลำดับ ได้มีการพัฒนาทักษะเจ้าหน้าที่ในเรื่องการทำคลอดและการซ่อมแซมฝีเย็บ เทคนิคการทำคลอดรก และปรับปรุงแนวทางการดูแลกรณีรกค้าง มีการส่งต่อเร็วขึ้น ปี 2554 ไม่พบมารดาตกเลือดหลังคลอด ปี 2555 พบ 1 รายจาก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Tear cervix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ถึงแม้ว่าอัตราการตกเลือดหลังคลอดจะเกินค่าเป้าหมายที่กำหนด แต่โรง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พยาบาลส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หัสขันธ์ก็ได้ตั้งค่าเป้าหมายค่อนข้างต่ำ เพื่อให้เกิดการเฝ้าระวังที่ดี เพราะการตกเลือดหลังคลอด เป็นสาเหตุสำคัญที่ทำให้มารดาเสียชีวิต</w:t>
      </w:r>
    </w:p>
    <w:p w:rsidR="00B05FC6" w:rsidRDefault="00B05FC6" w:rsidP="00AA1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5FC6" w:rsidRDefault="00B05FC6" w:rsidP="00AA1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11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แนวทางการลดอัตราการตกเลือดหลังคลอด</w:t>
      </w: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การแก้ไขปัญหาการตกเลือดหลังคลอด จึงเน้นการป้องกันในรายที่มีภาวะเสี่ยง และการ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Early detect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โดยการเฝ้าระวังอย่างใกล้ชิดเพื่อให้การดูแลที่รวดเร็วและเหมาะสม ซึ่งมีแนวทางดังต่อไปนี้</w:t>
      </w: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1. ระยะรับใหม่ มีการคัดกรองหญิงคลอดที่มีภาวะเสี่ยงต่อการตกเลือดหลังคลอด เช่น ประวัติเคยตกเลือด ประวัติการแท้งและการขูดมดลูก ทารกตัวโต มารดามีภาวะซีดหรือมีเลือดออกก่อนคลอด มีการรายงานแพทย์ตามเกณฑ์และเฝ้าระวังอย่างใกล้ชิด มีส่งต่อข้อมูลเพื่อการดูแลอย่างต่อเนื่อง</w:t>
      </w: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2. การดูแลในระยะเจ็บครรภ์คลอด</w:t>
      </w:r>
    </w:p>
    <w:p w:rsidR="00AA1109" w:rsidRPr="00AA1109" w:rsidRDefault="00AA1109" w:rsidP="00AA1109">
      <w:pPr>
        <w:pStyle w:val="a4"/>
        <w:numPr>
          <w:ilvl w:val="1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แรกรับทำ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NST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เพื่อประเมินการหดรัดตัวของมดลูก</w:t>
      </w:r>
    </w:p>
    <w:p w:rsidR="00AA1109" w:rsidRPr="00AA1109" w:rsidRDefault="00AA1109" w:rsidP="00AA1109">
      <w:pPr>
        <w:pStyle w:val="a4"/>
        <w:numPr>
          <w:ilvl w:val="1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Partograph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ในการเฝ้าระวังการคลอดทุกราย เพื่อประเมินการคลอดล่าช้าหรือคลอดติดขัด </w:t>
      </w:r>
    </w:p>
    <w:p w:rsidR="00AA1109" w:rsidRPr="00AA1109" w:rsidRDefault="00AA1109" w:rsidP="00AA1109">
      <w:pPr>
        <w:pStyle w:val="a4"/>
        <w:numPr>
          <w:ilvl w:val="1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กรณีหญิงตั้งครรภ์ที่ได้รับยาเร่งคลอด  เน้นให้การดูแลอย่างใกล้ชิด ปรับขนาดยาให้เหมาะสม ระยะพัก 2-3 นาที ระยะเจ็บ ไม่เกิน 60 วินาที ถ้ามดลูกหดรัดตัวถี่และรุนแรง รายงานแพทย์ทราบทันที</w:t>
      </w:r>
    </w:p>
    <w:p w:rsidR="00AA1109" w:rsidRPr="00AA1109" w:rsidRDefault="00AA1109" w:rsidP="00AA1109">
      <w:pPr>
        <w:pStyle w:val="a4"/>
        <w:numPr>
          <w:ilvl w:val="1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สอนการปฏิบัติตัวขณะรอคลอด การผ่อนคลายความเจ็บปวด เพื่อไม้ให้เบ่งก่อนเข้าสู่ระยะคลอด ป้องกันการฉีกขาดของปากมดลูก</w:t>
      </w:r>
    </w:p>
    <w:p w:rsidR="00AA1109" w:rsidRDefault="00AA1109" w:rsidP="00AA1109">
      <w:pPr>
        <w:pStyle w:val="a4"/>
        <w:numPr>
          <w:ilvl w:val="1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ในรายที่มีภาวะเสี่ยงต่อการตกเลือดหลังคลอด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NPO ,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IV fluid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เมื่อเข้า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Active phase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AA1109" w:rsidRPr="00AA1109" w:rsidRDefault="00AA1109" w:rsidP="00AA110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การดูแลในระยะคลอด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เน้นการทำคลอดให้ถูกต้องตามเทคนิค ตัดฝีเย็บในรายที่จำเป็นและตัดเมื่อศีรษะตุง  ทำคลอดไหล่ ลำตัว อย่างนุ่มนวล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ทำคลอดรกโดยวิธี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Active management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ฉีด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Synto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 10 unit 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im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ภายใน 1 นาทีหลังเด็กเกิด หรือเมื่อคลอดไหล่หน้า และคลึงมดลูกทันทีหลังรกคลอด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กรณีดังต่อไปนี้ ทารกน้ำหนักตั้งแต่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3,500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กรัมขึ้นไป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ครรภ์แฝด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คลอด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Precipitate ,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คลอดหัตถการ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ได้รับยา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Bricanyl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ยา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MgSO4 ,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มารดาเบ่งคลอดนานเกินไป ให้ยา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5% D N/2 1000  ml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+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Synto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 10 unit  iv drip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ได้เลย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ในรายที่การคลอดระยะที่ 1 และ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ยาวนาน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จะเสี่ยงต่อการตกเลือดหลังคลอด ต้องเฝ้าระวังอย่างใกล้ชิด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ห้ามดันคลอด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หลังรกคลอด ตรวจสอบความสมบูรณ์ของรกและตรวจเช็ครอยฉีกขาดช่องทางคลอดให้ลึกถึงปากมดลูก ตรวจสอบให้ละเอียด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ก่อนการเย็บซ่อมแซม ขณะเย็บคลึงมดลูกเป็นระยะ เพื่อกระตุ้นการหดรัดตัวของมดลูก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หลังเย็บเสร็จตรวจเช็คอีกครั้งจนมั่นใจ</w:t>
      </w:r>
    </w:p>
    <w:p w:rsidR="00AA1109" w:rsidRPr="00AA1109" w:rsidRDefault="00AA1109" w:rsidP="00AA110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การดูแลในระยะ 2 ชั่วโมงหลังคลอด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A1109" w:rsidRP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เน้นให้เจ้าหน้าที่ปฏิบัติตามแนวทางการดูแลมารดาหลังคลอดอย่างเคร่งครัด โดยเฉพาะประเมินสัญญาณชีพ การหดรัดตัวของมดลูกและปริมาณเลือดที่ออก กระเพาะปัสสาวะ และการปวดหน่วงแผลฝีเย็บ</w:t>
      </w:r>
    </w:p>
    <w:p w:rsidR="00AA1109" w:rsidRDefault="00AA1109" w:rsidP="00AA1109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สอนมารดาหลังคลอดให้คลึงมดลูกด้วยตนเองทุก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15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>นาที เพื่อป้องกันการตกเลือดหลังคลอด</w:t>
      </w:r>
    </w:p>
    <w:p w:rsidR="00AA1109" w:rsidRPr="00AA1109" w:rsidRDefault="00AA1109" w:rsidP="00AA110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มีการส่งต่อข้อมูลให้กับ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>PCU/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โรงพยาบาลส่งเสริมสุขภาพตำบล เพื่อติดตามเยี่ยมหลังคลอดที่บ้าน </w:t>
      </w:r>
    </w:p>
    <w:p w:rsidR="00AA1109" w:rsidRPr="00AA1109" w:rsidRDefault="00AA1109" w:rsidP="00AA110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A11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ผลลัพธ์</w:t>
      </w:r>
      <w:r w:rsidRPr="00AA11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AA110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 ต.ค. 2555-พ.ค. 2556 พบมารดาตกเลือด 2 ราย สาเหตุจาก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Uterine </w:t>
      </w:r>
      <w:proofErr w:type="spellStart"/>
      <w:r w:rsidRPr="00AA1109">
        <w:rPr>
          <w:rFonts w:ascii="TH SarabunPSK" w:hAnsi="TH SarabunPSK" w:cs="TH SarabunPSK"/>
          <w:color w:val="000000"/>
          <w:sz w:val="32"/>
          <w:szCs w:val="32"/>
        </w:rPr>
        <w:t>atony</w:t>
      </w:r>
      <w:proofErr w:type="spellEnd"/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จากการได้รับยายับยั้งการคลอด 1 ราย และจากมีเนื้องอกบริเวณมดลูกด้านบน 1 ราย ทำให้มีเลือดออกมากผิดปกติ และได้ส่งต่อโรงพยาบาลกาฬสินธุ์ได้รับเลือด 6 </w:t>
      </w:r>
      <w:r w:rsidRPr="00AA1109">
        <w:rPr>
          <w:rFonts w:ascii="TH SarabunPSK" w:hAnsi="TH SarabunPSK" w:cs="TH SarabunPSK"/>
          <w:color w:val="000000"/>
          <w:sz w:val="32"/>
          <w:szCs w:val="32"/>
        </w:rPr>
        <w:t xml:space="preserve">unit </w:t>
      </w:r>
      <w:r w:rsidRPr="00AA110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ไม่พบมารดาเสียชีวิตจากการตกเลือดหลังคลอด </w:t>
      </w:r>
    </w:p>
    <w:p w:rsidR="00AA1109" w:rsidRPr="00AA1109" w:rsidRDefault="00AA1109" w:rsidP="0040187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AA1109" w:rsidRPr="00AA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6C"/>
    <w:multiLevelType w:val="hybridMultilevel"/>
    <w:tmpl w:val="C0368832"/>
    <w:lvl w:ilvl="0" w:tplc="C5CA539A">
      <w:start w:val="7"/>
      <w:numFmt w:val="bullet"/>
      <w:lvlText w:val="-"/>
      <w:lvlJc w:val="left"/>
      <w:pPr>
        <w:ind w:left="106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815DC6"/>
    <w:multiLevelType w:val="multilevel"/>
    <w:tmpl w:val="EF88F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23E9B"/>
    <w:multiLevelType w:val="hybridMultilevel"/>
    <w:tmpl w:val="C6D21BEE"/>
    <w:lvl w:ilvl="0" w:tplc="55785B3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9D000C"/>
    <w:multiLevelType w:val="multilevel"/>
    <w:tmpl w:val="BE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0F4382"/>
    <w:multiLevelType w:val="hybridMultilevel"/>
    <w:tmpl w:val="F6A6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20855"/>
    <w:multiLevelType w:val="hybridMultilevel"/>
    <w:tmpl w:val="CB6C835C"/>
    <w:lvl w:ilvl="0" w:tplc="E0CA6482">
      <w:start w:val="1"/>
      <w:numFmt w:val="decimal"/>
      <w:lvlText w:val="%1."/>
      <w:lvlJc w:val="left"/>
      <w:pPr>
        <w:ind w:left="24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4DF14A98"/>
    <w:multiLevelType w:val="hybridMultilevel"/>
    <w:tmpl w:val="EFA2CBB8"/>
    <w:lvl w:ilvl="0" w:tplc="24C4E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B842E6B"/>
    <w:multiLevelType w:val="multilevel"/>
    <w:tmpl w:val="C5D2A1E2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8">
    <w:nsid w:val="5BF810CD"/>
    <w:multiLevelType w:val="hybridMultilevel"/>
    <w:tmpl w:val="D9A06F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sz w:val="32"/>
        <w:szCs w:val="32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9">
    <w:nsid w:val="732C25B8"/>
    <w:multiLevelType w:val="hybridMultilevel"/>
    <w:tmpl w:val="6D20FDB0"/>
    <w:lvl w:ilvl="0" w:tplc="C7C452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41641B3"/>
    <w:multiLevelType w:val="multilevel"/>
    <w:tmpl w:val="B4E0A2C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1">
    <w:nsid w:val="748C6F2A"/>
    <w:multiLevelType w:val="hybridMultilevel"/>
    <w:tmpl w:val="7BFC0A76"/>
    <w:lvl w:ilvl="0" w:tplc="BE52FB5C">
      <w:start w:val="1"/>
      <w:numFmt w:val="decimal"/>
      <w:lvlText w:val="%1."/>
      <w:lvlJc w:val="left"/>
      <w:pPr>
        <w:ind w:left="2031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5"/>
    <w:rsid w:val="00014207"/>
    <w:rsid w:val="00122100"/>
    <w:rsid w:val="00191736"/>
    <w:rsid w:val="001B4714"/>
    <w:rsid w:val="001C71F7"/>
    <w:rsid w:val="001C72B1"/>
    <w:rsid w:val="00253C47"/>
    <w:rsid w:val="002D63AF"/>
    <w:rsid w:val="00401875"/>
    <w:rsid w:val="00452D22"/>
    <w:rsid w:val="00472B14"/>
    <w:rsid w:val="004E2C13"/>
    <w:rsid w:val="00545F9F"/>
    <w:rsid w:val="005B391F"/>
    <w:rsid w:val="00621F25"/>
    <w:rsid w:val="00642F7F"/>
    <w:rsid w:val="006D5124"/>
    <w:rsid w:val="008322A0"/>
    <w:rsid w:val="008352A9"/>
    <w:rsid w:val="009008C9"/>
    <w:rsid w:val="00950301"/>
    <w:rsid w:val="00953105"/>
    <w:rsid w:val="009D0554"/>
    <w:rsid w:val="009E080B"/>
    <w:rsid w:val="00AA1109"/>
    <w:rsid w:val="00AA1F89"/>
    <w:rsid w:val="00AE4B73"/>
    <w:rsid w:val="00B05FC6"/>
    <w:rsid w:val="00B37970"/>
    <w:rsid w:val="00B45B31"/>
    <w:rsid w:val="00B728B7"/>
    <w:rsid w:val="00BA76D6"/>
    <w:rsid w:val="00BC39E6"/>
    <w:rsid w:val="00BD6A79"/>
    <w:rsid w:val="00C232D7"/>
    <w:rsid w:val="00CE7C31"/>
    <w:rsid w:val="00D029F5"/>
    <w:rsid w:val="00D648B7"/>
    <w:rsid w:val="00D6697E"/>
    <w:rsid w:val="00DE0ABE"/>
    <w:rsid w:val="00E714B0"/>
    <w:rsid w:val="00E715E6"/>
    <w:rsid w:val="00F24519"/>
    <w:rsid w:val="00F312C0"/>
    <w:rsid w:val="00F8250E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C085C-82B8-4DF6-9736-A21BBE0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44588744588751E-2"/>
          <c:y val="9.2250922509225092E-2"/>
          <c:w val="0.7488809555585213"/>
          <c:h val="0.730627306273062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5.3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530368"/>
        <c:axId val="448531152"/>
      </c:lineChart>
      <c:catAx>
        <c:axId val="4485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44853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8531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4485303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12933544125697"/>
          <c:y val="0.22770981029506543"/>
          <c:w val="0.20287066455874303"/>
          <c:h val="0.180811808118081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9525483304041"/>
          <c:y val="5.3571428571428568E-2"/>
          <c:w val="0.62899088391153168"/>
          <c:h val="0.7214285714285714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8.1</c:v>
                </c:pt>
                <c:pt idx="1">
                  <c:v>15.8</c:v>
                </c:pt>
                <c:pt idx="2">
                  <c:v>16.2</c:v>
                </c:pt>
                <c:pt idx="3">
                  <c:v>12.6</c:v>
                </c:pt>
                <c:pt idx="4">
                  <c:v>14.4</c:v>
                </c:pt>
                <c:pt idx="5">
                  <c:v>20.8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576656"/>
        <c:axId val="398666880"/>
      </c:lineChart>
      <c:catAx>
        <c:axId val="32357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39866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666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323576656"/>
        <c:crosses val="autoZero"/>
        <c:crossBetween val="between"/>
      </c:valAx>
      <c:spPr>
        <a:solidFill>
          <a:schemeClr val="bg1">
            <a:lumMod val="75000"/>
          </a:schemeClr>
        </a:solidFill>
        <a:ln w="12699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6783086052067329"/>
          <c:y val="0.31219223459136569"/>
          <c:w val="0.21950253627622973"/>
          <c:h val="0.260714285714285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10286677908938"/>
          <c:y val="0.10416666666666667"/>
          <c:w val="0.53288364249578413"/>
          <c:h val="0.711805555555555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เป้าไม่เกิน</c:v>
                </c:pt>
              </c:strCache>
            </c:strRef>
          </c:tx>
          <c:spPr>
            <a:ln w="9525">
              <a:solidFill>
                <a:srgbClr val="00FF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 w="9525"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2553</c:v>
                </c:pt>
                <c:pt idx="1">
                  <c:v>2554</c:v>
                </c:pt>
                <c:pt idx="2">
                  <c:v>2555</c:v>
                </c:pt>
                <c:pt idx="3">
                  <c:v>2556</c:v>
                </c:pt>
                <c:pt idx="4">
                  <c:v>2557</c:v>
                </c:pt>
                <c:pt idx="5">
                  <c:v>2558</c:v>
                </c:pt>
                <c:pt idx="6">
                  <c:v>2559</c:v>
                </c:pt>
                <c:pt idx="7">
                  <c:v>2560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ผลการดำเนินงาน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022544936365162E-2"/>
                  <c:y val="-5.259032218288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93008578344079E-2"/>
                  <c:y val="-5.2590116671657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395175424370148E-2"/>
                  <c:y val="-7.0645642868466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51979707158505E-2"/>
                  <c:y val="-5.536812931940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2553</c:v>
                </c:pt>
                <c:pt idx="1">
                  <c:v>2554</c:v>
                </c:pt>
                <c:pt idx="2">
                  <c:v>2555</c:v>
                </c:pt>
                <c:pt idx="3">
                  <c:v>2556</c:v>
                </c:pt>
                <c:pt idx="4">
                  <c:v>2557</c:v>
                </c:pt>
                <c:pt idx="5">
                  <c:v>2558</c:v>
                </c:pt>
                <c:pt idx="6">
                  <c:v>2559</c:v>
                </c:pt>
                <c:pt idx="7">
                  <c:v>2560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0.4</c:v>
                </c:pt>
                <c:pt idx="3">
                  <c:v>1.6</c:v>
                </c:pt>
                <c:pt idx="4">
                  <c:v>1.1000000000000001</c:v>
                </c:pt>
                <c:pt idx="5">
                  <c:v>0.6</c:v>
                </c:pt>
                <c:pt idx="6">
                  <c:v>1.4</c:v>
                </c:pt>
                <c:pt idx="7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8904880"/>
        <c:axId val="448908016"/>
      </c:lineChart>
      <c:catAx>
        <c:axId val="448904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ปี พ.ศ.</a:t>
                </a:r>
              </a:p>
            </c:rich>
          </c:tx>
          <c:layout>
            <c:manualLayout>
              <c:xMode val="edge"/>
              <c:yMode val="edge"/>
              <c:x val="0.35075885328836426"/>
              <c:y val="0.9166666666666666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44890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8908016"/>
        <c:scaling>
          <c:orientation val="minMax"/>
        </c:scaling>
        <c:delete val="0"/>
        <c:axPos val="l"/>
        <c:majorGridlines>
          <c:spPr>
            <a:ln w="126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448904880"/>
        <c:crosses val="autoZero"/>
        <c:crossBetween val="between"/>
      </c:valAx>
      <c:spPr>
        <a:solidFill>
          <a:schemeClr val="bg1">
            <a:lumMod val="75000"/>
          </a:schemeClr>
        </a:solidFill>
        <a:ln w="12682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81281618887017"/>
          <c:y val="0.34027777777777779"/>
          <c:w val="0.21585160202360876"/>
          <c:h val="0.1319444444444444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1C72-4888-40FA-95CD-DF508AE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2017-08-10T04:48:00Z</dcterms:created>
  <dcterms:modified xsi:type="dcterms:W3CDTF">2017-08-10T04:48:00Z</dcterms:modified>
</cp:coreProperties>
</file>