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>คปสอ.คำม่วง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..............................อำ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>คำม่วง</w:t>
      </w:r>
      <w:r w:rsidR="00013F6F">
        <w:rPr>
          <w:rFonts w:ascii="TH SarabunIT๙" w:hAnsi="TH SarabunIT๙" w:cs="TH SarabunIT๙"/>
          <w:sz w:val="32"/>
          <w:szCs w:val="32"/>
          <w:cs/>
        </w:rPr>
        <w:t>.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3F6F">
        <w:rPr>
          <w:rFonts w:ascii="TH SarabunIT๙" w:hAnsi="TH SarabunIT๙" w:cs="TH SarabunIT๙"/>
          <w:sz w:val="32"/>
          <w:szCs w:val="32"/>
          <w:cs/>
        </w:rPr>
        <w:t>...................จ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>คณะกรรมการทีมยุทธศาสตร์ คปสอ.คำม่วง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......วันเดือนปีที่ประเมิน</w:t>
      </w:r>
      <w:r w:rsidR="0013757C">
        <w:rPr>
          <w:rFonts w:ascii="TH SarabunIT๙" w:hAnsi="TH SarabunIT๙" w:cs="TH SarabunIT๙" w:hint="cs"/>
          <w:sz w:val="32"/>
          <w:szCs w:val="32"/>
          <w:cs/>
        </w:rPr>
        <w:t xml:space="preserve"> ๑๐ ส.ค.60</w:t>
      </w:r>
    </w:p>
    <w:p w:rsidR="009D4AD4" w:rsidRPr="003E2B90" w:rsidRDefault="00585206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  <w:t xml:space="preserve">คปสอ.และ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>) แบบสรุปผลการดำเนินงานตามแผนงานโครงการของ คปสอ.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๑ทีมบริหารนำหลักธรรมาภิบาลมุ่งสู่การบริหารยุทธศาสตร์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936EC8" w:rsidRPr="003E2B90" w:rsidTr="005C0C44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5C0C44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การใช้หลักธรรมาภิบาลของ คปสอ.ในการบริหาร 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  <w:p w:rsidR="005C0C44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ยบายที่ชัดเจนเข้าถึงได้</w:t>
            </w:r>
          </w:p>
          <w:p w:rsidR="00D446DF" w:rsidRPr="005C0C44" w:rsidRDefault="005C0C44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936EC8" w:rsidRPr="003E2B90" w:rsidRDefault="00936EC8" w:rsidP="005C0C4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 แนวทางในการขับเคลื่อนนโยบาย( 3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36EC8" w:rsidRPr="004712C8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6EC8"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74B06" w:rsidRPr="004712C8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1653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สรุปรายงานการ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5267D" w:rsidRDefault="0095267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ระกาศฯของหน่วยงาน</w:t>
            </w:r>
          </w:p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E0015F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และประเมินตนเองเพื่อหาส่วนขาดตามหลักธรรมาภิบาล</w:t>
            </w:r>
            <w:r w:rsidR="00A10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36EC8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936EC8" w:rsidRPr="003E2B90" w:rsidRDefault="00936EC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</w:t>
            </w:r>
            <w:r w:rsidR="001C0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ีขั้นตอน/ผลการวิเคราะห์องค์กร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936EC8" w:rsidRPr="004712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8C7070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74B06" w:rsidRPr="004712C8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936EC8" w:rsidRPr="003E2B90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D1273" w:rsidRPr="003E2B90" w:rsidRDefault="002D1273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มีแผนพัฒนาส่วนขาดในหลักธรรมาภิบาลในการบริหารทั่วทั้งองค์กรและปฏิบัติตามแผน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D1273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2D1273" w:rsidRPr="003E2B90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2D1273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127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D865CD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 w:rsidR="00D4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ให้สอดคล้องกับหลักธรรมาภิบาล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2D1273" w:rsidRPr="003E2B90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ารแก้ไขปัญหาและผลการดำเนินงาน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74B06" w:rsidRPr="00D57A64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B06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2D1273" w:rsidRPr="003E2B90" w:rsidRDefault="00074B06" w:rsidP="00074B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653" w:type="dxa"/>
          </w:tcPr>
          <w:p w:rsidR="002D1273" w:rsidRPr="00691191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D1273" w:rsidRPr="00691191" w:rsidRDefault="002D1273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 w:rsidR="00D8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936EC8" w:rsidRPr="00484B99" w:rsidRDefault="00BF456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ประเมินธรรมาภิบาล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B2BF3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</w:t>
            </w:r>
            <w:r w:rsidR="00D50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36EC8" w:rsidRPr="00CD6CDA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="008C7070"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≥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="008C7070" w:rsidRPr="00CD6CDA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39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3E2B90" w:rsidRDefault="006232E7" w:rsidP="003748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≤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936EC8" w:rsidRPr="00484B99" w:rsidRDefault="00FB2BF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  <w:p w:rsidR="00074B06" w:rsidRPr="00074B06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7030A0"/>
                <w:sz w:val="28"/>
              </w:rPr>
            </w:pPr>
            <w:r w:rsidRPr="00074B06">
              <w:rPr>
                <w:rFonts w:ascii="TH SarabunIT๙" w:hAnsi="TH SarabunIT๙" w:cs="TH SarabunIT๙" w:hint="cs"/>
                <w:color w:val="7030A0"/>
                <w:sz w:val="28"/>
                <w:cs/>
              </w:rPr>
              <w:t>คะแนนรอบที่ 2</w:t>
            </w:r>
          </w:p>
          <w:p w:rsidR="00074B06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รพ.</w:t>
            </w:r>
            <w:r w:rsidRPr="00074B06">
              <w:rPr>
                <w:rFonts w:ascii="TH SarabunIT๙" w:hAnsi="TH SarabunIT๙" w:cs="TH SarabunIT๙" w:hint="cs"/>
                <w:szCs w:val="22"/>
                <w:cs/>
              </w:rPr>
              <w:t>(93.94)</w:t>
            </w:r>
          </w:p>
          <w:p w:rsidR="00074B06" w:rsidRPr="00074B06" w:rsidRDefault="00074B06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สสอ.</w:t>
            </w:r>
            <w:r>
              <w:rPr>
                <w:rFonts w:ascii="TH SarabunIT๙" w:hAnsi="TH SarabunIT๙" w:cs="TH SarabunIT๙"/>
                <w:szCs w:val="22"/>
              </w:rPr>
              <w:t>(84.85)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C8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3653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="006F4755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6F4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5353" w:type="dxa"/>
            <w:gridSpan w:val="2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936EC8" w:rsidRPr="003E2B90" w:rsidRDefault="00E1739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53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8B5455" w:rsidP="008B54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</w:t>
      </w:r>
      <w:r w:rsidR="00E17393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คะแนน  ระดับ 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4712C8" w:rsidRPr="001E023B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712C8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E79B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มีการกำหนดภารกิจ โครงสร้างองค์กร บทบาทหน้าที่และบูรณาการความร่วมมือ </w:t>
            </w:r>
          </w:p>
          <w:p w:rsidR="004712C8" w:rsidRPr="005B348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คปสอ.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 w:rsidR="005A50A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4712C8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DA7B8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คำสั่งคปสอ. 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4712C8" w:rsidRPr="00544CB6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 w:rsidR="0076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A7B8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4712C8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 รพ.สต./แผนกองทุน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ประเมินผลอย่างต่อเนื่อง  ทั้งภายใน ด้วยระบบ คปสอ.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5C0C44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C44" w:rsidRPr="003E2B90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4712C8" w:rsidRPr="003E2B90" w:rsidRDefault="001F423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01D52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Default="004712C8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 w:rsidR="001F4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  <w:r w:rsidR="0091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1และ2</w:t>
            </w:r>
          </w:p>
          <w:p w:rsidR="00BD5C9B" w:rsidRPr="001B4899" w:rsidRDefault="00BD5C9B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4712C8" w:rsidRPr="00FC2F75" w:rsidRDefault="00074321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F248C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994C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 w:rsidR="00994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97054D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4712C8" w:rsidRPr="003D537C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3.2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4712C8" w:rsidRPr="006C6335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6C6335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แผนปฏิบัติการ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คปสอ.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4712C8" w:rsidRPr="003E2B90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คปสอ./แผนรพ.สต./แผนกองทุน/อื่น ๆ  ที่เกี่ยวข้อง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3.4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4712C8" w:rsidRPr="006C6335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</w:t>
            </w:r>
            <w:r w:rsidR="004712C8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6C6335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DD5A49" w:rsidRDefault="00DD5A4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5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0953DE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3273B7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4712C8" w:rsidRPr="001C6AD8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248D3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BD5C9B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D248F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701" w:type="dxa"/>
            <w:vMerge w:val="restart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9A22EB" w:rsidP="009A22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="004712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="004712C8"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9A22EB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9A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4712C8" w:rsidRPr="003E2B90" w:rsidRDefault="004712C8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R:Resource sharing and human evelopment)</w:t>
            </w:r>
          </w:p>
        </w:tc>
        <w:tc>
          <w:tcPr>
            <w:tcW w:w="964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E662A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ทีมระดับ คปสอ.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และสนับสนุนงบประมาณ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4712C8" w:rsidRPr="007E1A19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สรุปข้อมูลของคปสอ.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แผนคปสอ.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4104B5" w:rsidRPr="003E2B90" w:rsidTr="00F243C6">
        <w:tc>
          <w:tcPr>
            <w:tcW w:w="675" w:type="dxa"/>
            <w:vMerge/>
            <w:shd w:val="clear" w:color="auto" w:fill="auto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4104B5" w:rsidRPr="003E2B90" w:rsidRDefault="004104B5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Pr="003E2B90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E24B9B" w:rsidRPr="003E2B90" w:rsidTr="00F243C6">
        <w:tc>
          <w:tcPr>
            <w:tcW w:w="675" w:type="dxa"/>
            <w:shd w:val="clear" w:color="auto" w:fill="auto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E24B9B" w:rsidRPr="003E2B90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FD46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 w:rsidR="00FD4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D5C9B" w:rsidRPr="003E2B90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E24B9B" w:rsidRPr="00BD5C9B" w:rsidRDefault="00FD468C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6A71"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24B9B" w:rsidRPr="00BD5C9B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4B9B" w:rsidRPr="003E2B90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4B9B" w:rsidRDefault="007F2F6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F06C38" w:rsidRPr="00F06C38" w:rsidRDefault="00F06C38" w:rsidP="007F2F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6C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7F2F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86.67</w:t>
            </w:r>
            <w:r w:rsidRPr="00F06C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:rsidR="00D41811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E24B9B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3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D41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</w:p>
          <w:p w:rsidR="00D41811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D41811" w:rsidRPr="00813F8F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โครงการคปสอ.</w:t>
            </w:r>
          </w:p>
        </w:tc>
      </w:tr>
      <w:tr w:rsidR="004F5D69" w:rsidRPr="003E2B90" w:rsidTr="00F243C6">
        <w:tc>
          <w:tcPr>
            <w:tcW w:w="675" w:type="dxa"/>
            <w:shd w:val="clear" w:color="auto" w:fill="auto"/>
          </w:tcPr>
          <w:p w:rsidR="004F5D69" w:rsidRPr="00BD5C9B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5C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4F5D69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7F70F8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4F5D69" w:rsidRPr="007D22A6" w:rsidRDefault="004F5D69" w:rsidP="007D22A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7D22A6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</w:t>
            </w:r>
            <w:r w:rsidR="0019789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ารตรวจราชการฯ รอบที่ 2 (กรกฎาคม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4F5D69" w:rsidRPr="00A105CF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3E2B90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5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  <w:vMerge w:val="restart"/>
          </w:tcPr>
          <w:p w:rsidR="004F5D69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197895" w:rsidRDefault="0019789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</w:tc>
      </w:tr>
      <w:tr w:rsidR="004104B5" w:rsidRPr="003E2B90" w:rsidTr="00F243C6">
        <w:tc>
          <w:tcPr>
            <w:tcW w:w="675" w:type="dxa"/>
            <w:shd w:val="clear" w:color="auto" w:fill="auto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Default="004104B5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4104B5" w:rsidRDefault="004104B5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Default="004104B5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Pr="009E05F8" w:rsidRDefault="004104B5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04B5" w:rsidRPr="003E2B90" w:rsidTr="00F243C6">
        <w:tc>
          <w:tcPr>
            <w:tcW w:w="675" w:type="dxa"/>
            <w:shd w:val="clear" w:color="auto" w:fill="auto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104B5" w:rsidRDefault="004104B5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4104B5" w:rsidRDefault="004104B5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Default="004104B5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104B5" w:rsidRPr="003533D6" w:rsidRDefault="004104B5" w:rsidP="003E395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104B5" w:rsidRPr="003E2B90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104B5" w:rsidRDefault="004104B5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701" w:type="dxa"/>
            <w:vMerge/>
          </w:tcPr>
          <w:p w:rsidR="004104B5" w:rsidRDefault="004104B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gridSpan w:val="2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7F2F6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276"/>
        <w:gridCol w:w="1276"/>
        <w:gridCol w:w="1275"/>
        <w:gridCol w:w="1276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r w:rsidR="007441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2F6B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="007441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  ระดับ 5</w:t>
      </w:r>
    </w:p>
    <w:p w:rsidR="004712C8" w:rsidRPr="003E2B90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 w:rsidR="00F41B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bookmarkStart w:id="0" w:name="_GoBack"/>
      <w:bookmarkEnd w:id="0"/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คปสอ./รพ./สสอ./รพ.สต. ในการจัดการระบบข้อมูลสารสนเทศ ที่ศูนย์ข้อมูลกลางระดับอำเภอ</w:t>
            </w:r>
          </w:p>
          <w:p w:rsidR="00647D83" w:rsidRP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0B32D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6BEC" w:rsidRPr="003E2B90" w:rsidRDefault="00906BEC" w:rsidP="00906BE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3E2B90" w:rsidRDefault="00647D8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 Data Center: HDC)</w:t>
            </w: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47D83" w:rsidRPr="006C7733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คปสอ.และ</w:t>
            </w:r>
            <w:r w:rsidR="006C7733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สสจ.เสนอที่ประชุม คปสอ.ทุกเดือน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D83" w:rsidRPr="003E2B90" w:rsidRDefault="000B32D7" w:rsidP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6C77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85118C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47D8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647D83" w:rsidRPr="003E2B90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</w:t>
            </w: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C7733" w:rsidRPr="006C7733" w:rsidRDefault="006C7733" w:rsidP="004004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/เวปไซต์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C7733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6C7733" w:rsidRPr="003E2B90" w:rsidRDefault="006C7733" w:rsidP="006C77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74CFC" w:rsidRDefault="006C7733" w:rsidP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ผอ.รพ./สสอ.และ</w:t>
            </w:r>
          </w:p>
          <w:p w:rsidR="006C773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ผช.สสอ. (ส่ง</w:t>
            </w:r>
            <w:r w:rsidR="00275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ทุกเดือนตามช่องทางที่กำหนด)</w:t>
            </w:r>
          </w:p>
        </w:tc>
        <w:tc>
          <w:tcPr>
            <w:tcW w:w="709" w:type="dxa"/>
          </w:tcPr>
          <w:p w:rsidR="006C7733" w:rsidRPr="003E2B90" w:rsidRDefault="00F74CFC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773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C7733" w:rsidRPr="003E2B90" w:rsidRDefault="000B32D7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6C7733" w:rsidRPr="002752C4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F74CF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 w:rsidR="005D3453"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647D83" w:rsidRPr="003E2B90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47D83" w:rsidRPr="003E2B90" w:rsidRDefault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5D3453" w:rsidRDefault="005D345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647D8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C3107F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2752C4" w:rsidRPr="003E2B90" w:rsidRDefault="001E057C" w:rsidP="001E057C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647D83" w:rsidRP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47D83" w:rsidRPr="003E2B90" w:rsidRDefault="000B32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8F77D7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647D83" w:rsidRPr="003E2B90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 สป.สช.)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C3107F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C3107F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647D83" w:rsidRPr="003E2B90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Pr="003E2B90" w:rsidRDefault="00960D6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647D83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D70924" w:rsidRPr="003E2B90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C3107F" w:rsidRPr="00E1445D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-ผลงานร้อยละ 70-79   </w:t>
            </w:r>
            <w:r w:rsidRPr="00E144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= 1</w:t>
            </w:r>
            <w:r w:rsidR="00871F8C" w:rsidRPr="00E144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647D83" w:rsidRDefault="00C3107F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E057C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1E057C" w:rsidRDefault="001E057C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5A078A" w:rsidRPr="00871F8C" w:rsidRDefault="005A078A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871F8C" w:rsidRPr="003E2B90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Pr="003E2B90" w:rsidRDefault="00871F8C" w:rsidP="00960D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144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015619" w:rsidRPr="00015619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647D83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 w:rsidR="00B7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619" w:rsidRP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E1445D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-ผลงานร้อยละ 70-79   </w:t>
            </w:r>
            <w:r w:rsidRPr="00E1445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= 15 </w:t>
            </w:r>
            <w:r w:rsidRPr="00E1445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1E057C" w:rsidRDefault="00B74A39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74A39" w:rsidRPr="001E057C" w:rsidRDefault="00B74A39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74A39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74A39" w:rsidRPr="00871F8C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960D6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144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B74A39" w:rsidRPr="0001561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74A3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B74A39" w:rsidRDefault="00B74A39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3E2B90" w:rsidRDefault="00B74A39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3E2B90" w:rsidRDefault="00E1445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2126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970E29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7D66B7" w:rsidRDefault="007D66B7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</w:t>
      </w:r>
      <w:r w:rsidR="00E1445D">
        <w:rPr>
          <w:rFonts w:ascii="TH SarabunIT๙" w:hAnsi="TH SarabunIT๙" w:cs="TH SarabunIT๙" w:hint="cs"/>
          <w:b/>
          <w:bCs/>
          <w:sz w:val="32"/>
          <w:szCs w:val="32"/>
          <w:cs/>
        </w:rPr>
        <w:t>๙0 คะแนน  ระดับ 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FC7BB0" w:rsidRDefault="00D74F85" w:rsidP="00FC7BB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รอบที่ 2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(ผลงานตั้งแต่เดือน ตุลาคม 2559 </w:t>
      </w:r>
      <w:r w:rsidR="00FC7BB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FC7BB0" w:rsidRPr="003E2B90" w:rsidTr="0045457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FC7BB0" w:rsidRPr="003E2B90" w:rsidTr="0045457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11421" w:rsidRPr="00382A9C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711421" w:rsidRPr="003E2B90" w:rsidTr="00454571">
        <w:tc>
          <w:tcPr>
            <w:tcW w:w="74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11421" w:rsidRPr="003E2B90" w:rsidRDefault="0071142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11421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11421" w:rsidRPr="003E2B90" w:rsidRDefault="00711421" w:rsidP="00D73FB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711421" w:rsidRPr="003E2B90" w:rsidRDefault="00711421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เรื่อง/คปสอ.</w:t>
            </w:r>
          </w:p>
        </w:tc>
        <w:tc>
          <w:tcPr>
            <w:tcW w:w="850" w:type="dxa"/>
          </w:tcPr>
          <w:p w:rsidR="001A7576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A7576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1A7576" w:rsidRPr="001A7576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1A7576" w:rsidRPr="003E2B90" w:rsidTr="00454571">
        <w:tc>
          <w:tcPr>
            <w:tcW w:w="4928" w:type="dxa"/>
            <w:gridSpan w:val="2"/>
            <w:shd w:val="clear" w:color="auto" w:fill="auto"/>
          </w:tcPr>
          <w:p w:rsidR="001A7576" w:rsidRPr="003E2B90" w:rsidRDefault="001A7576" w:rsidP="004545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A7576" w:rsidRPr="003E2B90" w:rsidRDefault="00711421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31250" w:rsidRDefault="00B3125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B2AD9" w:rsidRDefault="009B2AD9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73FB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ผลงานนำเสนอระดับประเทศ</w:t>
      </w:r>
    </w:p>
    <w:p w:rsidR="00B31250" w:rsidRPr="00D73FB3" w:rsidRDefault="00B3125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e"/>
        <w:tblW w:w="10314" w:type="dxa"/>
        <w:tblLayout w:type="fixed"/>
        <w:tblLook w:val="04A0"/>
      </w:tblPr>
      <w:tblGrid>
        <w:gridCol w:w="2235"/>
        <w:gridCol w:w="2268"/>
        <w:gridCol w:w="2835"/>
        <w:gridCol w:w="1134"/>
        <w:gridCol w:w="1842"/>
      </w:tblGrid>
      <w:tr w:rsidR="00EF228E" w:rsidRPr="00556219" w:rsidTr="00B31250">
        <w:trPr>
          <w:trHeight w:val="612"/>
          <w:tblHeader/>
        </w:trPr>
        <w:tc>
          <w:tcPr>
            <w:tcW w:w="2235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– สกุล</w:t>
            </w:r>
          </w:p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268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835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ชื่อหน่วยงาน/การประชุม/หน่วยผู้จัดการประชุม/ประกวด</w:t>
            </w:r>
          </w:p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ว/ด/ป ที่ส่งผลงาน/ได้นำเสนอผลงาน</w:t>
            </w:r>
          </w:p>
        </w:tc>
        <w:tc>
          <w:tcPr>
            <w:tcW w:w="1842" w:type="dxa"/>
            <w:vMerge w:val="restart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F228E" w:rsidRPr="00556219" w:rsidTr="00B31250">
        <w:trPr>
          <w:trHeight w:val="1128"/>
          <w:tblHeader/>
        </w:trPr>
        <w:tc>
          <w:tcPr>
            <w:tcW w:w="2235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EF228E" w:rsidRPr="00556219" w:rsidRDefault="00EF228E" w:rsidP="00D73FB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F228E" w:rsidRPr="00556219" w:rsidTr="00B31250">
        <w:tc>
          <w:tcPr>
            <w:tcW w:w="2235" w:type="dxa"/>
          </w:tcPr>
          <w:p w:rsidR="00EF228E" w:rsidRPr="00556219" w:rsidRDefault="005D50E8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="00EF228E"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นายกฤตเมธ  อัตภูมิ</w:t>
            </w:r>
            <w:r w:rsidR="00EF22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F228E"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สำนักงานสาธารณสุขอำเภอคำม่วง</w:t>
            </w:r>
          </w:p>
        </w:tc>
        <w:tc>
          <w:tcPr>
            <w:tcW w:w="2268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ความชุกและปัจจัยที่มีความสัมพันธ์ต่อภาวะซึมเศร้าของผู้สูงอายุ อำเภอคำม่วง จังหวัด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กาฬสินธุ์</w:t>
            </w:r>
          </w:p>
        </w:tc>
        <w:tc>
          <w:tcPr>
            <w:tcW w:w="2835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ประชุมและนำเสนอผลงานวิชาการในงานประชุมวิชาการระดับชาติ เรื่อง นวัตกรรมในการสร้างเสริมสุขภาพ/ </w:t>
            </w: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มหาวิทยาลัยสงขลานครินทร์</w:t>
            </w:r>
          </w:p>
        </w:tc>
        <w:tc>
          <w:tcPr>
            <w:tcW w:w="1134" w:type="dxa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ต.ค.๕๙</w:t>
            </w:r>
          </w:p>
        </w:tc>
        <w:tc>
          <w:tcPr>
            <w:tcW w:w="1842" w:type="dxa"/>
          </w:tcPr>
          <w:p w:rsidR="00EF228E" w:rsidRPr="00556219" w:rsidRDefault="00EF228E" w:rsidP="00EF228E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 Presentation</w:t>
            </w:r>
          </w:p>
        </w:tc>
      </w:tr>
      <w:tr w:rsidR="00EF228E" w:rsidRPr="00556219" w:rsidTr="00B31250">
        <w:tc>
          <w:tcPr>
            <w:tcW w:w="2235" w:type="dxa"/>
          </w:tcPr>
          <w:p w:rsidR="00EF228E" w:rsidRPr="00556219" w:rsidRDefault="005D50E8" w:rsidP="005D50E8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๒. </w:t>
            </w:r>
            <w:r w:rsidR="00EF228E" w:rsidRPr="005D50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นายกฤตเมธ  อัตภูมิ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F228E"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สำนักงานสาธารณสุขอำเภอคำม่วง</w:t>
            </w:r>
          </w:p>
        </w:tc>
        <w:tc>
          <w:tcPr>
            <w:tcW w:w="2268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การใช้ชุมชนเป็นฐานในการป้องกันและควบคุมการระบาดโรคไข้เลือดออก อำเภอ</w:t>
            </w:r>
            <w:r w:rsidR="00B312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คำม่วง จังหวัดกาฬสินธุ์</w:t>
            </w:r>
          </w:p>
        </w:tc>
        <w:tc>
          <w:tcPr>
            <w:tcW w:w="2835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การประชุมวิชาการระดับชาติ “วลัยลักษณ์วิจัย” ครั้งที่ 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5621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134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๓๑ </w:t>
            </w: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1842" w:type="dxa"/>
          </w:tcPr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 Presentation</w:t>
            </w:r>
            <w:r w:rsidRPr="00CB6BE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ได้รับรางวัล</w:t>
            </w:r>
            <w:r w:rsidRPr="00CB6BE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การนำเสนอวิจัยดีเด่น</w:t>
            </w:r>
          </w:p>
        </w:tc>
      </w:tr>
      <w:tr w:rsidR="00826DB8" w:rsidRPr="00556219" w:rsidTr="00B31250">
        <w:tc>
          <w:tcPr>
            <w:tcW w:w="2235" w:type="dxa"/>
          </w:tcPr>
          <w:p w:rsidR="00826DB8" w:rsidRPr="00556219" w:rsidRDefault="00826DB8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๓.น.ส. ชลันดา ดุลการณ์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รพ.สต. บ้านนาบอน</w:t>
            </w:r>
          </w:p>
        </w:tc>
        <w:tc>
          <w:tcPr>
            <w:tcW w:w="2268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ผลการประยุกต์ใช้เทคโนโลยีการมีส่วนร่วมแบบพหุภาคี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TOP MODEL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ในการปรับเปลี่ยนพฤติกรรมสุขภาพเพื่อป้องกันความเสี่ยงต่อภาวะ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Metabolic Syndrome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อำเภอคำม่วง จังหวัดกาฬสินธุ์</w:t>
            </w:r>
          </w:p>
        </w:tc>
        <w:tc>
          <w:tcPr>
            <w:tcW w:w="2835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การประชุมวิชาการระบาดวิทยาแห่งชาติครั้งที่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23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Global Scientific Conference and the 23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rd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National Epidemiology SeminarChaingmai Thailand” </w:t>
            </w:r>
          </w:p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กรมควบคุมโรค กระทรวงสาธารณสุข</w:t>
            </w:r>
          </w:p>
        </w:tc>
        <w:tc>
          <w:tcPr>
            <w:tcW w:w="1134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7-11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ส.ค.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842" w:type="dxa"/>
          </w:tcPr>
          <w:p w:rsidR="00826DB8" w:rsidRDefault="00826DB8" w:rsidP="00826DB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Poster Presentation</w:t>
            </w:r>
          </w:p>
        </w:tc>
      </w:tr>
      <w:tr w:rsidR="00EF228E" w:rsidRPr="00556219" w:rsidTr="00B31250">
        <w:tc>
          <w:tcPr>
            <w:tcW w:w="2235" w:type="dxa"/>
          </w:tcPr>
          <w:p w:rsidR="00EF228E" w:rsidRDefault="00045393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๔. </w:t>
            </w:r>
            <w:r w:rsidR="00EF22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นางนีรนาท  วิลาศรี</w:t>
            </w:r>
            <w:r w:rsidR="00EF22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F22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พยาบาลวิชาชีพชำนาญการ</w:t>
            </w:r>
            <w:r w:rsidR="00EF22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</w:t>
            </w:r>
            <w:r w:rsidR="00EF228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รพ.คำม่วง</w:t>
            </w:r>
          </w:p>
        </w:tc>
        <w:tc>
          <w:tcPr>
            <w:tcW w:w="2268" w:type="dxa"/>
          </w:tcPr>
          <w:p w:rsidR="00EF228E" w:rsidRDefault="007634B3" w:rsidP="00B31250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การพัฒนากลวิธีในการประเมินความเสี่ยง การดูแลรักษา การป้องกันความเสี่ยงในการคลอดทารกแรกเกิดน้ำหนักน้อยกว่า ๒,๕๐๐ กรัม ของหญิงตั้งครรภ์ในคลินิกฝากครรภ์ โรงพยาบาลคำม่วง จังหวัดกาฬสินธุ์</w:t>
            </w:r>
          </w:p>
        </w:tc>
        <w:tc>
          <w:tcPr>
            <w:tcW w:w="2835" w:type="dxa"/>
          </w:tcPr>
          <w:p w:rsidR="00EF228E" w:rsidRPr="00556219" w:rsidRDefault="00A800CB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ประชุม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Plan Sharing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กระทรวงสาธารณสุข ณ โรงแรมเซ็นทรา ศูนย์ราชการ กรุงเทพฯ</w:t>
            </w:r>
          </w:p>
        </w:tc>
        <w:tc>
          <w:tcPr>
            <w:tcW w:w="1134" w:type="dxa"/>
          </w:tcPr>
          <w:p w:rsidR="00EF228E" w:rsidRPr="00556219" w:rsidRDefault="00A800CB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๒๑-๒๒ ส.ค.๖๐</w:t>
            </w:r>
          </w:p>
        </w:tc>
        <w:tc>
          <w:tcPr>
            <w:tcW w:w="1842" w:type="dxa"/>
          </w:tcPr>
          <w:p w:rsidR="00A800CB" w:rsidRPr="00556219" w:rsidRDefault="00A800CB" w:rsidP="00A800CB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621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Oral Presentation</w:t>
            </w:r>
          </w:p>
          <w:p w:rsidR="00EF228E" w:rsidRPr="00556219" w:rsidRDefault="00EF228E" w:rsidP="00EF228E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B2AD9" w:rsidRDefault="009B2AD9" w:rsidP="00EF228E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212"/>
        <w:rPr>
          <w:rFonts w:ascii="TH SarabunIT๙" w:hAnsi="TH SarabunIT๙" w:cs="TH SarabunIT๙"/>
          <w:b/>
          <w:bCs/>
          <w:sz w:val="32"/>
          <w:szCs w:val="32"/>
        </w:rPr>
      </w:pPr>
    </w:p>
    <w:p w:rsidR="00826DB8" w:rsidRPr="009B2AD9" w:rsidRDefault="00826DB8" w:rsidP="00EF228E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212"/>
        <w:rPr>
          <w:rFonts w:ascii="TH SarabunIT๙" w:hAnsi="TH SarabunIT๙" w:cs="TH SarabunIT๙"/>
          <w:b/>
          <w:bCs/>
          <w:sz w:val="32"/>
          <w:szCs w:val="32"/>
        </w:rPr>
      </w:pPr>
    </w:p>
    <w:p w:rsidR="00FC7BB0" w:rsidRPr="003E2B9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276"/>
        <w:gridCol w:w="1275"/>
        <w:gridCol w:w="1418"/>
        <w:gridCol w:w="1417"/>
        <w:gridCol w:w="1560"/>
      </w:tblGrid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FC7BB0" w:rsidRPr="004A042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</w:t>
      </w:r>
      <w:r w:rsidR="007114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100 คะแนน  ระดับ 5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สสอ.และ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จำนวนหน่วยงานสสอ.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92A9A" w:rsidRPr="003E2B90" w:rsidRDefault="002104D5" w:rsidP="002104D5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992A9A" w:rsidRPr="003E2B90" w:rsidRDefault="00992A9A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FA016D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FA016D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3E2B90" w:rsidRDefault="002104D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2104D5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  <w:r w:rsidR="00210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04D5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="002104D5" w:rsidRPr="002104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65 </w:t>
      </w:r>
      <w:r w:rsidR="002104D5" w:rsidRPr="002104D5">
        <w:rPr>
          <w:rFonts w:ascii="TH SarabunIT๙" w:hAnsi="TH SarabunIT๙" w:cs="TH SarabunIT๙"/>
          <w:b/>
          <w:bCs/>
          <w:sz w:val="32"/>
          <w:szCs w:val="32"/>
          <w:u w:val="single"/>
        </w:rPr>
        <w:t>x100</w:t>
      </w:r>
      <w:r w:rsidR="00FA016D">
        <w:rPr>
          <w:rFonts w:ascii="TH SarabunIT๙" w:hAnsi="TH SarabunIT๙" w:cs="TH SarabunIT๙"/>
          <w:b/>
          <w:bCs/>
          <w:sz w:val="32"/>
          <w:szCs w:val="32"/>
        </w:rPr>
        <w:t>/5 = 100%</w:t>
      </w:r>
    </w:p>
    <w:p w:rsidR="00FF3E21" w:rsidRPr="00FA016D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2104D5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FA016D"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6DB8" w:rsidRDefault="00826DB8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เกณฑ์การให้คะแนนระดับ คปสอ.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คปสอ.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892C31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    100  คะแนน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</w:t>
      </w:r>
      <w:r w:rsidR="00D73FB3">
        <w:rPr>
          <w:rFonts w:ascii="TH SarabunIT๙" w:hAnsi="TH SarabunIT๙" w:cs="TH SarabunIT๙"/>
          <w:b/>
          <w:bCs/>
          <w:sz w:val="32"/>
          <w:szCs w:val="36"/>
        </w:rPr>
        <w:t>5</w:t>
      </w:r>
      <w:r w:rsidR="00892C31">
        <w:rPr>
          <w:rFonts w:ascii="TH SarabunIT๙" w:hAnsi="TH SarabunIT๙" w:cs="TH SarabunIT๙"/>
          <w:b/>
          <w:bCs/>
          <w:sz w:val="32"/>
          <w:szCs w:val="36"/>
        </w:rPr>
        <w:t xml:space="preserve"> </w:t>
      </w:r>
    </w:p>
    <w:sectPr w:rsidR="00204DB9" w:rsidRPr="003E2B90" w:rsidSect="00175CF2">
      <w:footerReference w:type="default" r:id="rId8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3E" w:rsidRDefault="00327C3E" w:rsidP="005E5A9F">
      <w:pPr>
        <w:spacing w:after="0" w:line="240" w:lineRule="auto"/>
      </w:pPr>
      <w:r>
        <w:separator/>
      </w:r>
    </w:p>
  </w:endnote>
  <w:endnote w:type="continuationSeparator" w:id="1">
    <w:p w:rsidR="00327C3E" w:rsidRDefault="00327C3E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FB3" w:rsidRPr="00376B50" w:rsidRDefault="00D73FB3">
    <w:pPr>
      <w:pStyle w:val="ac"/>
      <w:jc w:val="right"/>
      <w:rPr>
        <w:b/>
        <w:bCs/>
        <w:sz w:val="36"/>
        <w:szCs w:val="36"/>
      </w:rPr>
    </w:pPr>
  </w:p>
  <w:p w:rsidR="00D73FB3" w:rsidRDefault="00D73F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3E" w:rsidRDefault="00327C3E" w:rsidP="005E5A9F">
      <w:pPr>
        <w:spacing w:after="0" w:line="240" w:lineRule="auto"/>
      </w:pPr>
      <w:r>
        <w:separator/>
      </w:r>
    </w:p>
  </w:footnote>
  <w:footnote w:type="continuationSeparator" w:id="1">
    <w:p w:rsidR="00327C3E" w:rsidRDefault="00327C3E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80A13"/>
    <w:multiLevelType w:val="hybridMultilevel"/>
    <w:tmpl w:val="4A5C0A0E"/>
    <w:lvl w:ilvl="0" w:tplc="C73033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E65BB"/>
    <w:rsid w:val="000011FA"/>
    <w:rsid w:val="00013F6F"/>
    <w:rsid w:val="00015619"/>
    <w:rsid w:val="000166FD"/>
    <w:rsid w:val="00027B3E"/>
    <w:rsid w:val="0003406E"/>
    <w:rsid w:val="00045393"/>
    <w:rsid w:val="00045674"/>
    <w:rsid w:val="00052A09"/>
    <w:rsid w:val="00053676"/>
    <w:rsid w:val="000618A7"/>
    <w:rsid w:val="00062BBE"/>
    <w:rsid w:val="00062F3B"/>
    <w:rsid w:val="00064D26"/>
    <w:rsid w:val="00065768"/>
    <w:rsid w:val="00072A23"/>
    <w:rsid w:val="00072FAB"/>
    <w:rsid w:val="00074321"/>
    <w:rsid w:val="00074B06"/>
    <w:rsid w:val="00085A5E"/>
    <w:rsid w:val="000953DE"/>
    <w:rsid w:val="000A5F71"/>
    <w:rsid w:val="000B32D7"/>
    <w:rsid w:val="000D4902"/>
    <w:rsid w:val="000E57FF"/>
    <w:rsid w:val="000E6DFD"/>
    <w:rsid w:val="000E76E0"/>
    <w:rsid w:val="000F17EA"/>
    <w:rsid w:val="00121CC3"/>
    <w:rsid w:val="00124E6D"/>
    <w:rsid w:val="0013757C"/>
    <w:rsid w:val="0014449C"/>
    <w:rsid w:val="0015077E"/>
    <w:rsid w:val="00162EEA"/>
    <w:rsid w:val="001658B3"/>
    <w:rsid w:val="00171544"/>
    <w:rsid w:val="00173FA1"/>
    <w:rsid w:val="00175CF2"/>
    <w:rsid w:val="00177E0B"/>
    <w:rsid w:val="00185A8C"/>
    <w:rsid w:val="00197895"/>
    <w:rsid w:val="001A2D20"/>
    <w:rsid w:val="001A380F"/>
    <w:rsid w:val="001A7576"/>
    <w:rsid w:val="001B2E09"/>
    <w:rsid w:val="001B480E"/>
    <w:rsid w:val="001B4899"/>
    <w:rsid w:val="001C0547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04D5"/>
    <w:rsid w:val="0021215C"/>
    <w:rsid w:val="00226509"/>
    <w:rsid w:val="00236744"/>
    <w:rsid w:val="00237621"/>
    <w:rsid w:val="002501B2"/>
    <w:rsid w:val="002519FB"/>
    <w:rsid w:val="0027124F"/>
    <w:rsid w:val="002752C4"/>
    <w:rsid w:val="00284667"/>
    <w:rsid w:val="00296593"/>
    <w:rsid w:val="002A6FA6"/>
    <w:rsid w:val="002C277F"/>
    <w:rsid w:val="002C6B71"/>
    <w:rsid w:val="002D1273"/>
    <w:rsid w:val="00304677"/>
    <w:rsid w:val="00306D73"/>
    <w:rsid w:val="00325EB0"/>
    <w:rsid w:val="003273B7"/>
    <w:rsid w:val="00327C3E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4B5"/>
    <w:rsid w:val="004108F5"/>
    <w:rsid w:val="00427938"/>
    <w:rsid w:val="00442B04"/>
    <w:rsid w:val="004457AA"/>
    <w:rsid w:val="00453588"/>
    <w:rsid w:val="00454571"/>
    <w:rsid w:val="0046265A"/>
    <w:rsid w:val="004712C8"/>
    <w:rsid w:val="00484B99"/>
    <w:rsid w:val="004A0420"/>
    <w:rsid w:val="004A1C83"/>
    <w:rsid w:val="004A2B9A"/>
    <w:rsid w:val="004A2EBC"/>
    <w:rsid w:val="004B1547"/>
    <w:rsid w:val="004B6798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5206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0E8"/>
    <w:rsid w:val="005D5671"/>
    <w:rsid w:val="005D5BD7"/>
    <w:rsid w:val="005E372C"/>
    <w:rsid w:val="005E5A9F"/>
    <w:rsid w:val="005F1B07"/>
    <w:rsid w:val="006004BA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3E35"/>
    <w:rsid w:val="00674430"/>
    <w:rsid w:val="0068095A"/>
    <w:rsid w:val="00691191"/>
    <w:rsid w:val="006931EB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421"/>
    <w:rsid w:val="00711F1B"/>
    <w:rsid w:val="00712147"/>
    <w:rsid w:val="0072623A"/>
    <w:rsid w:val="00730DDE"/>
    <w:rsid w:val="00733F99"/>
    <w:rsid w:val="007441BD"/>
    <w:rsid w:val="00746FC9"/>
    <w:rsid w:val="00750005"/>
    <w:rsid w:val="00762AB4"/>
    <w:rsid w:val="007634B3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2F6B"/>
    <w:rsid w:val="007F70F8"/>
    <w:rsid w:val="0080638D"/>
    <w:rsid w:val="00813F8F"/>
    <w:rsid w:val="00814FB2"/>
    <w:rsid w:val="00821325"/>
    <w:rsid w:val="008256DA"/>
    <w:rsid w:val="00826DB8"/>
    <w:rsid w:val="0085118C"/>
    <w:rsid w:val="00860B70"/>
    <w:rsid w:val="00867CB3"/>
    <w:rsid w:val="0087031D"/>
    <w:rsid w:val="00871F8C"/>
    <w:rsid w:val="00887D02"/>
    <w:rsid w:val="00892C31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5CD7"/>
    <w:rsid w:val="008F77D7"/>
    <w:rsid w:val="00904466"/>
    <w:rsid w:val="00904B1E"/>
    <w:rsid w:val="00906BEC"/>
    <w:rsid w:val="009100BD"/>
    <w:rsid w:val="00911BC9"/>
    <w:rsid w:val="00914E33"/>
    <w:rsid w:val="009207C9"/>
    <w:rsid w:val="0092710F"/>
    <w:rsid w:val="00936EC8"/>
    <w:rsid w:val="0095267D"/>
    <w:rsid w:val="00960D67"/>
    <w:rsid w:val="00960DC8"/>
    <w:rsid w:val="0097054D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2AD9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08A4"/>
    <w:rsid w:val="00A31648"/>
    <w:rsid w:val="00A3473C"/>
    <w:rsid w:val="00A347B5"/>
    <w:rsid w:val="00A431CD"/>
    <w:rsid w:val="00A453CE"/>
    <w:rsid w:val="00A52208"/>
    <w:rsid w:val="00A55D0C"/>
    <w:rsid w:val="00A800CB"/>
    <w:rsid w:val="00A86A71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07758"/>
    <w:rsid w:val="00B16816"/>
    <w:rsid w:val="00B31250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D5C9B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6D9F"/>
    <w:rsid w:val="00CD6CDA"/>
    <w:rsid w:val="00CF7CB3"/>
    <w:rsid w:val="00D01B17"/>
    <w:rsid w:val="00D01D52"/>
    <w:rsid w:val="00D059D7"/>
    <w:rsid w:val="00D07533"/>
    <w:rsid w:val="00D104FF"/>
    <w:rsid w:val="00D16F70"/>
    <w:rsid w:val="00D248F0"/>
    <w:rsid w:val="00D252D6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3FB3"/>
    <w:rsid w:val="00D74F85"/>
    <w:rsid w:val="00D76D1F"/>
    <w:rsid w:val="00D865CD"/>
    <w:rsid w:val="00DA5AFB"/>
    <w:rsid w:val="00DA7B8E"/>
    <w:rsid w:val="00DB00F5"/>
    <w:rsid w:val="00DB334A"/>
    <w:rsid w:val="00DB61FD"/>
    <w:rsid w:val="00DC01AA"/>
    <w:rsid w:val="00DC5242"/>
    <w:rsid w:val="00DC7E3B"/>
    <w:rsid w:val="00DD48D7"/>
    <w:rsid w:val="00DD5894"/>
    <w:rsid w:val="00DD5A49"/>
    <w:rsid w:val="00DD74C9"/>
    <w:rsid w:val="00DE3C6D"/>
    <w:rsid w:val="00DF3C36"/>
    <w:rsid w:val="00E0015F"/>
    <w:rsid w:val="00E1445D"/>
    <w:rsid w:val="00E17393"/>
    <w:rsid w:val="00E24B9B"/>
    <w:rsid w:val="00E24D48"/>
    <w:rsid w:val="00E26FEE"/>
    <w:rsid w:val="00E642D2"/>
    <w:rsid w:val="00E662A0"/>
    <w:rsid w:val="00E866C5"/>
    <w:rsid w:val="00E94AAF"/>
    <w:rsid w:val="00EA1C28"/>
    <w:rsid w:val="00EB3244"/>
    <w:rsid w:val="00EB63D5"/>
    <w:rsid w:val="00EC4B30"/>
    <w:rsid w:val="00EE64C6"/>
    <w:rsid w:val="00EF0792"/>
    <w:rsid w:val="00EF228E"/>
    <w:rsid w:val="00EF63A5"/>
    <w:rsid w:val="00F00B78"/>
    <w:rsid w:val="00F063F0"/>
    <w:rsid w:val="00F06C38"/>
    <w:rsid w:val="00F243C6"/>
    <w:rsid w:val="00F248CE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016D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  <w:style w:type="table" w:styleId="ae">
    <w:name w:val="Table Grid"/>
    <w:basedOn w:val="a1"/>
    <w:uiPriority w:val="59"/>
    <w:rsid w:val="00EF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EF2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8140-16E3-4961-8F43-1E5E83E0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PONG_IT1</cp:lastModifiedBy>
  <cp:revision>53</cp:revision>
  <cp:lastPrinted>2017-07-27T07:53:00Z</cp:lastPrinted>
  <dcterms:created xsi:type="dcterms:W3CDTF">2017-07-27T07:47:00Z</dcterms:created>
  <dcterms:modified xsi:type="dcterms:W3CDTF">2017-08-11T10:20:00Z</dcterms:modified>
</cp:coreProperties>
</file>