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4E" w:rsidRPr="000D230C" w:rsidRDefault="00C13D4E" w:rsidP="000D230C">
      <w:pPr>
        <w:tabs>
          <w:tab w:val="left" w:pos="284"/>
        </w:tabs>
        <w:rPr>
          <w:rFonts w:ascii="TH SarabunIT๙" w:hAnsi="TH SarabunIT๙" w:cs="TH SarabunIT๙"/>
        </w:rPr>
      </w:pPr>
    </w:p>
    <w:p w:rsidR="00C42B90" w:rsidRPr="006E0895" w:rsidRDefault="000F5BC2" w:rsidP="00C13D4E">
      <w:pPr>
        <w:tabs>
          <w:tab w:val="left" w:pos="284"/>
        </w:tabs>
        <w:jc w:val="center"/>
        <w:rPr>
          <w:rFonts w:ascii="TH SarabunPSK" w:hAnsi="TH SarabunPSK" w:cs="TH SarabunPSK"/>
          <w:b/>
          <w:bCs/>
        </w:rPr>
      </w:pPr>
      <w:r w:rsidRPr="006E0895">
        <w:rPr>
          <w:rFonts w:ascii="TH SarabunPSK" w:hAnsi="TH SarabunPSK" w:cs="TH SarabunPSK"/>
          <w:b/>
          <w:bCs/>
          <w:cs/>
        </w:rPr>
        <w:t>ส่วนที่ 2 ข้อมูลพื้นฐานด้านสุขภาพ</w:t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  <w:b/>
          <w:bCs/>
        </w:rPr>
      </w:pPr>
      <w:r w:rsidRPr="006E0895">
        <w:rPr>
          <w:rFonts w:ascii="TH SarabunPSK" w:hAnsi="TH SarabunPSK" w:cs="TH SarabunPSK"/>
          <w:b/>
          <w:bCs/>
          <w:cs/>
        </w:rPr>
        <w:t>2.1 ข้อมูลทั่วไป</w:t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  <w:b/>
          <w:bCs/>
        </w:rPr>
      </w:pPr>
      <w:r w:rsidRPr="006E0895">
        <w:rPr>
          <w:rFonts w:ascii="TH SarabunPSK" w:hAnsi="TH SarabunPSK" w:cs="TH SarabunPSK"/>
          <w:b/>
          <w:bCs/>
        </w:rPr>
        <w:t xml:space="preserve">2.1.1 </w:t>
      </w:r>
      <w:r w:rsidRPr="006E0895">
        <w:rPr>
          <w:rFonts w:ascii="TH SarabunPSK" w:hAnsi="TH SarabunPSK" w:cs="TH SarabunPSK"/>
          <w:b/>
          <w:bCs/>
          <w:cs/>
        </w:rPr>
        <w:t>ข้อมูลสภาพทั่วไปอำเภอดอนจาน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1) ประวัติอำเภอดอนจาน</w:t>
      </w:r>
    </w:p>
    <w:p w:rsidR="006265D1" w:rsidRPr="006E0895" w:rsidRDefault="006265D1" w:rsidP="006265D1">
      <w:pPr>
        <w:pStyle w:val="a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0895">
        <w:rPr>
          <w:rFonts w:ascii="TH SarabunPSK" w:hAnsi="TH SarabunPSK" w:cs="TH SarabunPSK"/>
          <w:sz w:val="32"/>
          <w:szCs w:val="32"/>
          <w:cs/>
        </w:rPr>
        <w:t xml:space="preserve">อำเภอดอนจาน จัดตั้งเป็นกิ่งอำเภอ เมื่อวันที่ </w:t>
      </w:r>
      <w:r w:rsidRPr="006E0895">
        <w:rPr>
          <w:rFonts w:ascii="TH SarabunPSK" w:hAnsi="TH SarabunPSK" w:cs="TH SarabunPSK"/>
          <w:sz w:val="32"/>
          <w:szCs w:val="32"/>
        </w:rPr>
        <w:t xml:space="preserve">15  </w:t>
      </w:r>
      <w:r w:rsidRPr="006E0895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6E0895">
        <w:rPr>
          <w:rFonts w:ascii="TH SarabunPSK" w:hAnsi="TH SarabunPSK" w:cs="TH SarabunPSK"/>
          <w:sz w:val="32"/>
          <w:szCs w:val="32"/>
        </w:rPr>
        <w:t xml:space="preserve">2539 </w:t>
      </w:r>
      <w:r w:rsidRPr="006E0895">
        <w:rPr>
          <w:rFonts w:ascii="TH SarabunPSK" w:hAnsi="TH SarabunPSK" w:cs="TH SarabunPSK"/>
          <w:sz w:val="32"/>
          <w:szCs w:val="32"/>
          <w:cs/>
        </w:rPr>
        <w:t>โดยแยกออกจากอำเภอเมืองกาฬสินธุ์  สืบเนื่องมาจากเขตปกครองของอำเภอเมืองกาฬสินธุ์ มีพื้นที่กว้างใหญ่ และมีประชากรอยู่ในความรับผิดชอบจำนวนมาก ซึ่งเป็นปัญหาและอุปสรรคในการปกครอง การคมนาคมติดต่อระหว่างหมู่บ้านไม่สะดวก ราษฎรไม่ได้รับความสะดวกในการติดต่อกับหน่วยงานราชการต่างๆ นอกจากนี้ ยังประสบปัญหาเกี่ยวกับเรื่องที่ดินทำกิน การเจ็บไข้ได้ป่วย เนื่องจากนี้พื้นที่บางส่วนยังอยู่ในเขตพื้นที่ป่าสงวนแห่งชาติดงแม่เผดและเคยตกอยู่ภายใต้การคุกคามของผู้ก่อการร้ายคอมมิวนิสต์ในขั้นรุนแรง  คณะกรรมการสภาตำบลดอนจาน สภาตำบลดงพยุง</w:t>
      </w:r>
      <w:r w:rsidRPr="006E0895">
        <w:rPr>
          <w:rFonts w:ascii="TH SarabunPSK" w:hAnsi="TH SarabunPSK" w:cs="TH SarabunPSK"/>
          <w:sz w:val="32"/>
          <w:szCs w:val="32"/>
        </w:rPr>
        <w:t xml:space="preserve"> </w:t>
      </w:r>
      <w:r w:rsidRPr="006E0895">
        <w:rPr>
          <w:rFonts w:ascii="TH SarabunPSK" w:hAnsi="TH SarabunPSK" w:cs="TH SarabunPSK"/>
          <w:sz w:val="32"/>
          <w:szCs w:val="32"/>
          <w:cs/>
        </w:rPr>
        <w:t>สภาตำบลนาจำปา และสภาตำบลม่วงนา จึงได้ร่วมกัน พิจารณาและมีมติเห็นว่า เพื่อเป็นการอำนวยความสะดวกแก่ประชาชน และยังแบ่งเบาภาระของอำเภอเมืองกาฬสินธุ์ ด้านการปกครอง ด้านความมั่นคง การรักษาความสงบเรียบร้อย และด้านการพัฒนา ตลอดจนเป็นการกระจายความเจริญไปยังท้องที่ห่างไกล และ เป็นการคุ้มครอง</w:t>
      </w:r>
      <w:proofErr w:type="spellStart"/>
      <w:r w:rsidRPr="006E0895">
        <w:rPr>
          <w:rFonts w:ascii="TH SarabunPSK" w:hAnsi="TH SarabunPSK" w:cs="TH SarabunPSK"/>
          <w:sz w:val="32"/>
          <w:szCs w:val="32"/>
          <w:cs/>
        </w:rPr>
        <w:t>สวั</w:t>
      </w:r>
      <w:proofErr w:type="spellEnd"/>
      <w:r w:rsidRPr="006E0895">
        <w:rPr>
          <w:rFonts w:ascii="TH SarabunPSK" w:hAnsi="TH SarabunPSK" w:cs="TH SarabunPSK"/>
          <w:sz w:val="32"/>
          <w:szCs w:val="32"/>
          <w:cs/>
        </w:rPr>
        <w:t xml:space="preserve">สดิภาพของประชาชนในพื้นที่ จึงเห็นชอบที่จะขอจัดตั้งกิ่งอำเภอ โดยตั้งชื่อว่า </w:t>
      </w:r>
      <w:r w:rsidRPr="006E0895">
        <w:rPr>
          <w:rFonts w:ascii="TH SarabunPSK" w:hAnsi="TH SarabunPSK" w:cs="TH SarabunPSK"/>
          <w:sz w:val="32"/>
          <w:szCs w:val="32"/>
        </w:rPr>
        <w:t>“</w:t>
      </w:r>
      <w:r w:rsidRPr="006E0895">
        <w:rPr>
          <w:rFonts w:ascii="TH SarabunPSK" w:hAnsi="TH SarabunPSK" w:cs="TH SarabunPSK"/>
          <w:sz w:val="32"/>
          <w:szCs w:val="32"/>
          <w:cs/>
        </w:rPr>
        <w:t>กิ่งอำเภอดอนจาน</w:t>
      </w:r>
      <w:r w:rsidRPr="006E0895">
        <w:rPr>
          <w:rFonts w:ascii="TH SarabunPSK" w:hAnsi="TH SarabunPSK" w:cs="TH SarabunPSK"/>
          <w:sz w:val="32"/>
          <w:szCs w:val="32"/>
        </w:rPr>
        <w:t xml:space="preserve">” </w:t>
      </w:r>
      <w:r w:rsidRPr="006E0895">
        <w:rPr>
          <w:rFonts w:ascii="TH SarabunPSK" w:hAnsi="TH SarabunPSK" w:cs="TH SarabunPSK"/>
          <w:sz w:val="32"/>
          <w:szCs w:val="32"/>
          <w:cs/>
        </w:rPr>
        <w:t xml:space="preserve">แยกเขตการปกครองออกจากอำเภอเมืองกาฬสินธุ์ จำนวน </w:t>
      </w:r>
      <w:r w:rsidRPr="006E0895">
        <w:rPr>
          <w:rFonts w:ascii="TH SarabunPSK" w:hAnsi="TH SarabunPSK" w:cs="TH SarabunPSK"/>
          <w:sz w:val="32"/>
          <w:szCs w:val="32"/>
        </w:rPr>
        <w:t xml:space="preserve">4 </w:t>
      </w:r>
      <w:r w:rsidRPr="006E0895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6E0895">
        <w:rPr>
          <w:rFonts w:ascii="TH SarabunPSK" w:hAnsi="TH SarabunPSK" w:cs="TH SarabunPSK"/>
          <w:sz w:val="32"/>
          <w:szCs w:val="32"/>
        </w:rPr>
        <w:t xml:space="preserve">48  </w:t>
      </w:r>
      <w:r w:rsidRPr="006E0895">
        <w:rPr>
          <w:rFonts w:ascii="TH SarabunPSK" w:hAnsi="TH SarabunPSK" w:cs="TH SarabunPSK"/>
          <w:sz w:val="32"/>
          <w:szCs w:val="32"/>
          <w:cs/>
        </w:rPr>
        <w:t xml:space="preserve">หมู่บ้าน ปัจจุบัน เพิ่มขึ้นมาอีก </w:t>
      </w:r>
      <w:r w:rsidRPr="006E0895">
        <w:rPr>
          <w:rFonts w:ascii="TH SarabunPSK" w:hAnsi="TH SarabunPSK" w:cs="TH SarabunPSK"/>
          <w:sz w:val="32"/>
          <w:szCs w:val="32"/>
        </w:rPr>
        <w:t xml:space="preserve">1 </w:t>
      </w:r>
      <w:r w:rsidRPr="006E0895">
        <w:rPr>
          <w:rFonts w:ascii="TH SarabunPSK" w:hAnsi="TH SarabunPSK" w:cs="TH SarabunPSK"/>
          <w:sz w:val="32"/>
          <w:szCs w:val="32"/>
          <w:cs/>
        </w:rPr>
        <w:t>ตำบล คือ ตำบลสะอาดไชยศรี โดยแยกออกจากตำบลดอนจาน หมู่บ้านมีจำนวนเท่าเดิม</w:t>
      </w:r>
      <w:r w:rsidRPr="006E0895">
        <w:rPr>
          <w:rFonts w:ascii="TH SarabunPSK" w:hAnsi="TH SarabunPSK" w:cs="TH SarabunPSK"/>
          <w:sz w:val="32"/>
          <w:szCs w:val="32"/>
        </w:rPr>
        <w:t xml:space="preserve">  </w:t>
      </w:r>
      <w:r w:rsidRPr="006E0895">
        <w:rPr>
          <w:rFonts w:ascii="TH SarabunPSK" w:hAnsi="TH SarabunPSK" w:cs="TH SarabunPSK"/>
          <w:sz w:val="32"/>
          <w:szCs w:val="32"/>
          <w:cs/>
        </w:rPr>
        <w:t xml:space="preserve">และ ในปี พ.ศ. </w:t>
      </w:r>
      <w:r w:rsidRPr="006E0895">
        <w:rPr>
          <w:rFonts w:ascii="TH SarabunPSK" w:hAnsi="TH SarabunPSK" w:cs="TH SarabunPSK"/>
          <w:sz w:val="32"/>
          <w:szCs w:val="32"/>
        </w:rPr>
        <w:t xml:space="preserve">2550 </w:t>
      </w:r>
      <w:r w:rsidRPr="006E0895">
        <w:rPr>
          <w:rFonts w:ascii="TH SarabunPSK" w:hAnsi="TH SarabunPSK" w:cs="TH SarabunPSK"/>
          <w:sz w:val="32"/>
          <w:szCs w:val="32"/>
          <w:cs/>
        </w:rPr>
        <w:t xml:space="preserve">เพื่อเป็นการเฉลิมฉลองเนื่องในวโรกาสปีมหามงคลที่พระบาทสมเด็จพระเจ้าอยู่ภูมิพลอดุลยเดชทรงเจริญพระชนมายุ ครบ </w:t>
      </w:r>
      <w:r w:rsidRPr="006E0895">
        <w:rPr>
          <w:rFonts w:ascii="TH SarabunPSK" w:hAnsi="TH SarabunPSK" w:cs="TH SarabunPSK"/>
          <w:sz w:val="32"/>
          <w:szCs w:val="32"/>
        </w:rPr>
        <w:t xml:space="preserve">80 </w:t>
      </w:r>
      <w:r w:rsidRPr="006E0895">
        <w:rPr>
          <w:rFonts w:ascii="TH SarabunPSK" w:hAnsi="TH SarabunPSK" w:cs="TH SarabunPSK"/>
          <w:sz w:val="32"/>
          <w:szCs w:val="32"/>
          <w:cs/>
        </w:rPr>
        <w:t xml:space="preserve">พรรษา คณะรัฐมนตรี จึงมีมติให้ยกฐานะ กิ่งอำเภอทุกแห่ง ขึ้นเป็น อำเภอ ตั้งแต่ วันที่ </w:t>
      </w:r>
      <w:r w:rsidRPr="006E0895">
        <w:rPr>
          <w:rFonts w:ascii="TH SarabunPSK" w:hAnsi="TH SarabunPSK" w:cs="TH SarabunPSK"/>
          <w:sz w:val="32"/>
          <w:szCs w:val="32"/>
        </w:rPr>
        <w:t xml:space="preserve">8 </w:t>
      </w:r>
      <w:r w:rsidRPr="006E0895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6E0895">
        <w:rPr>
          <w:rFonts w:ascii="TH SarabunPSK" w:hAnsi="TH SarabunPSK" w:cs="TH SarabunPSK"/>
          <w:sz w:val="32"/>
          <w:szCs w:val="32"/>
        </w:rPr>
        <w:t xml:space="preserve">2550 </w:t>
      </w:r>
      <w:r w:rsidRPr="006E0895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6265D1" w:rsidRPr="006E0895" w:rsidRDefault="006265D1" w:rsidP="006265D1">
      <w:pPr>
        <w:pStyle w:val="af"/>
        <w:ind w:firstLine="21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2) สภาพทั่วไป</w:t>
      </w:r>
    </w:p>
    <w:p w:rsidR="006265D1" w:rsidRPr="006E0895" w:rsidRDefault="006265D1" w:rsidP="006265D1">
      <w:pPr>
        <w:ind w:left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 xml:space="preserve">อำเภอดอนจาน ตั้งอยู่ทางทิศตะวันออกของจังหวัดกาฬสินธุ์ ห่างจากจังหวัดกาฬสินธุ์ 25 กิโลเมตร  มีพื้นที่ทั้งหมด 204.197 ตารางกิโลเมตร 127,623.12 ไร่ 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2.1) ทิศเหนือ ติดต่อกับตำบลกลางหมื่น อำเภอเมือง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2.2) ทิศตะวันออก ติดต่อกับตำบลหลักเหลี่ยม อำเภอนามน ตำบลนาขาม อำเภอ</w:t>
      </w:r>
      <w:proofErr w:type="spellStart"/>
      <w:r w:rsidRPr="006E0895">
        <w:rPr>
          <w:rFonts w:ascii="TH SarabunPSK" w:hAnsi="TH SarabunPSK" w:cs="TH SarabunPSK"/>
          <w:cs/>
        </w:rPr>
        <w:t>กุฉิ</w:t>
      </w:r>
      <w:proofErr w:type="spellEnd"/>
      <w:r w:rsidRPr="006E0895">
        <w:rPr>
          <w:rFonts w:ascii="TH SarabunPSK" w:hAnsi="TH SarabunPSK" w:cs="TH SarabunPSK"/>
          <w:cs/>
        </w:rPr>
        <w:t>นารายณ์ จังหวัดกาฬสินธุ์ และตำบลอัคคะคำ อำเภอโพธิ์ชัย  จังหวัดร้อยเอ็ด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2.3) ทิศใต้ ติดต่อกับตำบลโคกสมบูรณ์ อำเภอกมลาไสย และตำบลเชียงเครือ อำเภอเมืองจังหวัดกาฬสินธุ์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2.4) ทิศตะวันตก</w:t>
      </w:r>
      <w:r w:rsidRPr="006E0895">
        <w:rPr>
          <w:rFonts w:ascii="TH SarabunPSK" w:hAnsi="TH SarabunPSK" w:cs="TH SarabunPSK"/>
          <w:cs/>
        </w:rPr>
        <w:tab/>
        <w:t>ติดต่อกับตำบลเหนือ ตำบลไผ่ และตำบลเชียงเครือ  อำเภอเมือง จังหวัดกาฬสินธุ์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46628976" wp14:editId="4D4042B1">
            <wp:extent cx="5651160" cy="5206959"/>
            <wp:effectExtent l="0" t="0" r="6985" b="0"/>
            <wp:docPr id="5" name="Picture 1" descr="http://3.bp.blogspot.com/-B2MhrCqkLK8/TrqR34rF7pI/AAAAAAAAAFw/DsipnU7ktts/s1600/map+don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2MhrCqkLK8/TrqR34rF7pI/AAAAAAAAAFw/DsipnU7ktts/s1600/map+donj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228" cy="520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</w:p>
    <w:p w:rsidR="006265D1" w:rsidRPr="006E0895" w:rsidRDefault="006265D1" w:rsidP="00C13D4E">
      <w:pPr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รูปภาพที่ 1 แผนที่อำเภอดอนจาน จังหวัดกาฬสินธุ์</w:t>
      </w:r>
    </w:p>
    <w:p w:rsidR="006265D1" w:rsidRPr="006E0895" w:rsidRDefault="006265D1" w:rsidP="006265D1">
      <w:pPr>
        <w:rPr>
          <w:rFonts w:ascii="TH SarabunPSK" w:hAnsi="TH SarabunPSK" w:cs="TH SarabunPSK"/>
        </w:rPr>
      </w:pP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3) การปกครอง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แบ่งเขตการปกครองตามพระราชบัญญัติลักษณะการปกครองท้องที่ พ.ศ. 2457 เป็น 5 ตำบล 48 หมู่บ้าน หมู่องค์กรปกครองส่วนท้องถิ่น จำนวน 5 แห่ง คือ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1. เทศบาลตำบลดอนจาน</w:t>
      </w:r>
      <w:r w:rsidRPr="006E0895">
        <w:rPr>
          <w:rFonts w:ascii="TH SarabunPSK" w:hAnsi="TH SarabunPSK" w:cs="TH SarabunPSK"/>
          <w:cs/>
        </w:rPr>
        <w:tab/>
      </w:r>
      <w:r w:rsidRPr="006E0895">
        <w:rPr>
          <w:rFonts w:ascii="TH SarabunPSK" w:hAnsi="TH SarabunPSK" w:cs="TH SarabunPSK"/>
          <w:cs/>
        </w:rPr>
        <w:tab/>
      </w:r>
      <w:r w:rsidRPr="006E0895">
        <w:rPr>
          <w:rFonts w:ascii="TH SarabunPSK" w:hAnsi="TH SarabunPSK" w:cs="TH SarabunPSK"/>
          <w:cs/>
        </w:rPr>
        <w:tab/>
      </w:r>
      <w:r w:rsidRPr="006E0895">
        <w:rPr>
          <w:rFonts w:ascii="TH SarabunPSK" w:hAnsi="TH SarabunPSK" w:cs="TH SarabunPSK"/>
          <w:cs/>
        </w:rPr>
        <w:tab/>
        <w:t>จำนวน</w:t>
      </w:r>
      <w:r w:rsidRPr="006E0895">
        <w:rPr>
          <w:rFonts w:ascii="TH SarabunPSK" w:hAnsi="TH SarabunPSK" w:cs="TH SarabunPSK"/>
          <w:cs/>
        </w:rPr>
        <w:tab/>
        <w:t>9   หมู่บ้าน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2. เทศบาลตำบลม่วงนา</w:t>
      </w:r>
      <w:r w:rsidRPr="006E0895">
        <w:rPr>
          <w:rFonts w:ascii="TH SarabunPSK" w:hAnsi="TH SarabunPSK" w:cs="TH SarabunPSK"/>
          <w:cs/>
        </w:rPr>
        <w:tab/>
      </w:r>
      <w:r w:rsidRPr="006E0895">
        <w:rPr>
          <w:rFonts w:ascii="TH SarabunPSK" w:hAnsi="TH SarabunPSK" w:cs="TH SarabunPSK"/>
          <w:cs/>
        </w:rPr>
        <w:tab/>
      </w:r>
      <w:r w:rsidRPr="006E0895">
        <w:rPr>
          <w:rFonts w:ascii="TH SarabunPSK" w:hAnsi="TH SarabunPSK" w:cs="TH SarabunPSK"/>
          <w:cs/>
        </w:rPr>
        <w:tab/>
      </w:r>
      <w:r w:rsidRPr="006E0895">
        <w:rPr>
          <w:rFonts w:ascii="TH SarabunPSK" w:hAnsi="TH SarabunPSK" w:cs="TH SarabunPSK"/>
          <w:cs/>
        </w:rPr>
        <w:tab/>
        <w:t>จำนวน</w:t>
      </w:r>
      <w:r w:rsidRPr="006E0895">
        <w:rPr>
          <w:rFonts w:ascii="TH SarabunPSK" w:hAnsi="TH SarabunPSK" w:cs="TH SarabunPSK"/>
          <w:cs/>
        </w:rPr>
        <w:tab/>
        <w:t>9   หมู่บ้าน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3. องค์การบริหารส่วนตำบลสะอาดไชยศรี</w:t>
      </w:r>
      <w:r w:rsidRPr="006E0895">
        <w:rPr>
          <w:rFonts w:ascii="TH SarabunPSK" w:hAnsi="TH SarabunPSK" w:cs="TH SarabunPSK"/>
          <w:cs/>
        </w:rPr>
        <w:tab/>
      </w:r>
      <w:r w:rsidRPr="006E0895">
        <w:rPr>
          <w:rFonts w:ascii="TH SarabunPSK" w:hAnsi="TH SarabunPSK" w:cs="TH SarabunPSK"/>
          <w:cs/>
        </w:rPr>
        <w:tab/>
        <w:t>จำนวน</w:t>
      </w:r>
      <w:r w:rsidRPr="006E0895">
        <w:rPr>
          <w:rFonts w:ascii="TH SarabunPSK" w:hAnsi="TH SarabunPSK" w:cs="TH SarabunPSK"/>
          <w:cs/>
        </w:rPr>
        <w:tab/>
        <w:t>8   หมู่บ้าน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4. องค์การบริหารส่วนตำบลดงพยุง</w:t>
      </w:r>
      <w:r w:rsidRPr="006E0895">
        <w:rPr>
          <w:rFonts w:ascii="TH SarabunPSK" w:hAnsi="TH SarabunPSK" w:cs="TH SarabunPSK"/>
          <w:cs/>
        </w:rPr>
        <w:tab/>
      </w:r>
      <w:r w:rsidRPr="006E0895">
        <w:rPr>
          <w:rFonts w:ascii="TH SarabunPSK" w:hAnsi="TH SarabunPSK" w:cs="TH SarabunPSK"/>
          <w:cs/>
        </w:rPr>
        <w:tab/>
        <w:t>จำนวน</w:t>
      </w:r>
      <w:r w:rsidRPr="006E0895">
        <w:rPr>
          <w:rFonts w:ascii="TH SarabunPSK" w:hAnsi="TH SarabunPSK" w:cs="TH SarabunPSK"/>
          <w:cs/>
        </w:rPr>
        <w:tab/>
        <w:t>13 หมู่บ้าน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  <w:cs/>
        </w:rPr>
      </w:pPr>
      <w:r w:rsidRPr="006E0895">
        <w:rPr>
          <w:rFonts w:ascii="TH SarabunPSK" w:hAnsi="TH SarabunPSK" w:cs="TH SarabunPSK"/>
          <w:cs/>
        </w:rPr>
        <w:t>5. องค์การบริหารส่วนตำบลนาจำปา</w:t>
      </w:r>
      <w:r w:rsidRPr="006E0895">
        <w:rPr>
          <w:rFonts w:ascii="TH SarabunPSK" w:hAnsi="TH SarabunPSK" w:cs="TH SarabunPSK"/>
          <w:cs/>
        </w:rPr>
        <w:tab/>
      </w:r>
      <w:r w:rsidRPr="006E0895">
        <w:rPr>
          <w:rFonts w:ascii="TH SarabunPSK" w:hAnsi="TH SarabunPSK" w:cs="TH SarabunPSK"/>
          <w:cs/>
        </w:rPr>
        <w:tab/>
        <w:t>จำนวน</w:t>
      </w:r>
      <w:r w:rsidRPr="006E0895">
        <w:rPr>
          <w:rFonts w:ascii="TH SarabunPSK" w:hAnsi="TH SarabunPSK" w:cs="TH SarabunPSK"/>
          <w:cs/>
        </w:rPr>
        <w:tab/>
        <w:t>9   หมู่บ้าน</w:t>
      </w:r>
    </w:p>
    <w:p w:rsidR="006265D1" w:rsidRPr="006E0895" w:rsidRDefault="006265D1" w:rsidP="006265D1">
      <w:pPr>
        <w:pStyle w:val="5"/>
        <w:jc w:val="thaiDistribute"/>
        <w:rPr>
          <w:rFonts w:ascii="TH SarabunPSK" w:hAnsi="TH SarabunPSK" w:cs="TH SarabunPSK"/>
          <w:sz w:val="16"/>
          <w:szCs w:val="16"/>
        </w:rPr>
      </w:pPr>
    </w:p>
    <w:p w:rsidR="006265D1" w:rsidRPr="006E0895" w:rsidRDefault="006265D1" w:rsidP="006265D1">
      <w:pPr>
        <w:pStyle w:val="5"/>
        <w:ind w:left="720"/>
        <w:jc w:val="thaiDistribute"/>
        <w:rPr>
          <w:rFonts w:ascii="TH SarabunPSK" w:hAnsi="TH SarabunPSK" w:cs="TH SarabunPSK"/>
          <w:color w:val="auto"/>
          <w:szCs w:val="32"/>
          <w:cs/>
        </w:rPr>
      </w:pPr>
      <w:r w:rsidRPr="006E0895">
        <w:rPr>
          <w:rFonts w:ascii="TH SarabunPSK" w:hAnsi="TH SarabunPSK" w:cs="TH SarabunPSK"/>
          <w:color w:val="auto"/>
          <w:szCs w:val="32"/>
          <w:cs/>
        </w:rPr>
        <w:t>4) สภาพภูมิประเทศ</w:t>
      </w:r>
    </w:p>
    <w:p w:rsidR="00C13D4E" w:rsidRPr="006E0895" w:rsidRDefault="006265D1" w:rsidP="00C13D4E">
      <w:pPr>
        <w:pStyle w:val="5"/>
        <w:ind w:left="720"/>
        <w:jc w:val="thaiDistribute"/>
        <w:rPr>
          <w:rFonts w:ascii="TH SarabunPSK" w:hAnsi="TH SarabunPSK" w:cs="TH SarabunPSK"/>
          <w:color w:val="auto"/>
          <w:szCs w:val="32"/>
        </w:rPr>
      </w:pPr>
      <w:r w:rsidRPr="006E0895">
        <w:rPr>
          <w:rFonts w:ascii="TH SarabunPSK" w:hAnsi="TH SarabunPSK" w:cs="TH SarabunPSK"/>
          <w:color w:val="auto"/>
          <w:szCs w:val="32"/>
          <w:cs/>
        </w:rPr>
        <w:t xml:space="preserve">พื้นที่ส่วนใหญ่เป็นที่ราบสูง และเนินเขาสูง ๆ  ต่ำ ๆ จากทิศตะวันออกสู่ทิศตะวันตก มีป่าไม้กระจายอยู่ทั่วไป และมีลักษณะเป็นดินทราย แยกเป็นพื้นที่ราบ </w:t>
      </w:r>
      <w:r w:rsidRPr="006E0895">
        <w:rPr>
          <w:rFonts w:ascii="TH SarabunPSK" w:hAnsi="TH SarabunPSK" w:cs="TH SarabunPSK"/>
          <w:color w:val="auto"/>
          <w:szCs w:val="32"/>
        </w:rPr>
        <w:t xml:space="preserve">70,685 </w:t>
      </w:r>
      <w:r w:rsidRPr="006E0895">
        <w:rPr>
          <w:rFonts w:ascii="TH SarabunPSK" w:hAnsi="TH SarabunPSK" w:cs="TH SarabunPSK"/>
          <w:color w:val="auto"/>
          <w:szCs w:val="32"/>
          <w:cs/>
        </w:rPr>
        <w:t xml:space="preserve">ไร่ คิดเป็นร้อยละ </w:t>
      </w:r>
      <w:r w:rsidRPr="006E0895">
        <w:rPr>
          <w:rFonts w:ascii="TH SarabunPSK" w:hAnsi="TH SarabunPSK" w:cs="TH SarabunPSK"/>
          <w:color w:val="auto"/>
          <w:szCs w:val="32"/>
        </w:rPr>
        <w:t xml:space="preserve">55.39 </w:t>
      </w:r>
      <w:r w:rsidRPr="006E0895">
        <w:rPr>
          <w:rFonts w:ascii="TH SarabunPSK" w:hAnsi="TH SarabunPSK" w:cs="TH SarabunPSK"/>
          <w:color w:val="auto"/>
          <w:szCs w:val="32"/>
          <w:cs/>
        </w:rPr>
        <w:t xml:space="preserve">เนินเขา </w:t>
      </w:r>
      <w:r w:rsidRPr="006E0895">
        <w:rPr>
          <w:rFonts w:ascii="TH SarabunPSK" w:hAnsi="TH SarabunPSK" w:cs="TH SarabunPSK"/>
          <w:color w:val="auto"/>
          <w:szCs w:val="32"/>
        </w:rPr>
        <w:t xml:space="preserve">4,705 </w:t>
      </w:r>
      <w:r w:rsidRPr="006E0895">
        <w:rPr>
          <w:rFonts w:ascii="TH SarabunPSK" w:hAnsi="TH SarabunPSK" w:cs="TH SarabunPSK"/>
          <w:color w:val="auto"/>
          <w:szCs w:val="32"/>
          <w:cs/>
        </w:rPr>
        <w:t xml:space="preserve">ไร่ คิดเป็นร้อยละ </w:t>
      </w:r>
      <w:r w:rsidRPr="006E0895">
        <w:rPr>
          <w:rFonts w:ascii="TH SarabunPSK" w:hAnsi="TH SarabunPSK" w:cs="TH SarabunPSK"/>
          <w:color w:val="auto"/>
          <w:szCs w:val="32"/>
        </w:rPr>
        <w:t xml:space="preserve">3.69 </w:t>
      </w:r>
      <w:r w:rsidRPr="006E0895">
        <w:rPr>
          <w:rFonts w:ascii="TH SarabunPSK" w:hAnsi="TH SarabunPSK" w:cs="TH SarabunPSK"/>
          <w:color w:val="auto"/>
          <w:szCs w:val="32"/>
          <w:cs/>
        </w:rPr>
        <w:t xml:space="preserve">พื้นน้ำ </w:t>
      </w:r>
      <w:r w:rsidRPr="006E0895">
        <w:rPr>
          <w:rFonts w:ascii="TH SarabunPSK" w:hAnsi="TH SarabunPSK" w:cs="TH SarabunPSK"/>
          <w:color w:val="auto"/>
          <w:szCs w:val="32"/>
        </w:rPr>
        <w:t xml:space="preserve">50 </w:t>
      </w:r>
      <w:r w:rsidRPr="006E0895">
        <w:rPr>
          <w:rFonts w:ascii="TH SarabunPSK" w:hAnsi="TH SarabunPSK" w:cs="TH SarabunPSK"/>
          <w:color w:val="auto"/>
          <w:szCs w:val="32"/>
          <w:cs/>
        </w:rPr>
        <w:t xml:space="preserve">ไร่ คิดเป็นร้อยละ </w:t>
      </w:r>
      <w:r w:rsidRPr="006E0895">
        <w:rPr>
          <w:rFonts w:ascii="TH SarabunPSK" w:hAnsi="TH SarabunPSK" w:cs="TH SarabunPSK"/>
          <w:color w:val="auto"/>
          <w:szCs w:val="32"/>
        </w:rPr>
        <w:t xml:space="preserve">0.03 </w:t>
      </w:r>
      <w:r w:rsidRPr="006E0895">
        <w:rPr>
          <w:rFonts w:ascii="TH SarabunPSK" w:hAnsi="TH SarabunPSK" w:cs="TH SarabunPSK"/>
          <w:color w:val="auto"/>
          <w:szCs w:val="32"/>
          <w:cs/>
        </w:rPr>
        <w:t xml:space="preserve">อื่น ๆ </w:t>
      </w:r>
      <w:r w:rsidRPr="006E0895">
        <w:rPr>
          <w:rFonts w:ascii="TH SarabunPSK" w:hAnsi="TH SarabunPSK" w:cs="TH SarabunPSK"/>
          <w:color w:val="auto"/>
          <w:szCs w:val="32"/>
        </w:rPr>
        <w:t xml:space="preserve">52,183.07 </w:t>
      </w:r>
      <w:r w:rsidRPr="006E0895">
        <w:rPr>
          <w:rFonts w:ascii="TH SarabunPSK" w:hAnsi="TH SarabunPSK" w:cs="TH SarabunPSK"/>
          <w:color w:val="auto"/>
          <w:szCs w:val="32"/>
          <w:cs/>
        </w:rPr>
        <w:t xml:space="preserve">ไร่ คิดเป็นร้อยละ </w:t>
      </w:r>
      <w:r w:rsidR="00C13D4E" w:rsidRPr="006E0895">
        <w:rPr>
          <w:rFonts w:ascii="TH SarabunPSK" w:hAnsi="TH SarabunPSK" w:cs="TH SarabunPSK"/>
          <w:color w:val="auto"/>
          <w:szCs w:val="32"/>
        </w:rPr>
        <w:t xml:space="preserve">40.89 </w:t>
      </w:r>
    </w:p>
    <w:p w:rsidR="006265D1" w:rsidRPr="006E0895" w:rsidRDefault="006265D1" w:rsidP="00C13D4E">
      <w:pPr>
        <w:pStyle w:val="5"/>
        <w:ind w:firstLine="720"/>
        <w:jc w:val="thaiDistribute"/>
        <w:rPr>
          <w:rFonts w:ascii="TH SarabunPSK" w:hAnsi="TH SarabunPSK" w:cs="TH SarabunPSK"/>
          <w:color w:val="auto"/>
          <w:szCs w:val="32"/>
        </w:rPr>
      </w:pPr>
      <w:r w:rsidRPr="006E0895">
        <w:rPr>
          <w:rFonts w:ascii="TH SarabunPSK" w:hAnsi="TH SarabunPSK" w:cs="TH SarabunPSK"/>
          <w:color w:val="auto"/>
          <w:szCs w:val="32"/>
          <w:cs/>
        </w:rPr>
        <w:t>5) ด้านการประกอบอาชีพ</w:t>
      </w:r>
    </w:p>
    <w:p w:rsidR="006265D1" w:rsidRPr="006E0895" w:rsidRDefault="006265D1" w:rsidP="006265D1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6E0895">
        <w:rPr>
          <w:rFonts w:ascii="TH SarabunPSK" w:hAnsi="TH SarabunPSK" w:cs="TH SarabunPSK"/>
          <w:cs/>
        </w:rPr>
        <w:t xml:space="preserve">ประชากร ส่วนใหญ่ประกอบอาชีพเกษตรกรรม  มีอาชีพหลัก คือ การทำนา อาชีพรองคือการทำไร่ ได้แก่ มันสำปะหลัง  อ้อย  และยางพารา ฯลฯ </w:t>
      </w:r>
    </w:p>
    <w:p w:rsidR="006265D1" w:rsidRPr="006E0895" w:rsidRDefault="006265D1" w:rsidP="00C13D4E">
      <w:pPr>
        <w:ind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6) ด้านการศึกษา</w:t>
      </w:r>
    </w:p>
    <w:p w:rsidR="006265D1" w:rsidRPr="006E0895" w:rsidRDefault="006265D1" w:rsidP="00C13D4E">
      <w:pPr>
        <w:ind w:left="720"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 xml:space="preserve">ประชากรส่วนใหญ่ มีการศึกษาในระดับประถมศึกษา มีสถานศึกษาในระดับมัธยมศึกษา </w:t>
      </w:r>
      <w:r w:rsidRPr="006E0895">
        <w:rPr>
          <w:rFonts w:ascii="TH SarabunPSK" w:hAnsi="TH SarabunPSK" w:cs="TH SarabunPSK"/>
        </w:rPr>
        <w:t xml:space="preserve">2 </w:t>
      </w:r>
      <w:r w:rsidRPr="006E0895">
        <w:rPr>
          <w:rFonts w:ascii="TH SarabunPSK" w:hAnsi="TH SarabunPSK" w:cs="TH SarabunPSK"/>
          <w:cs/>
        </w:rPr>
        <w:t xml:space="preserve">แห่ง ระดับประถมศึกษา </w:t>
      </w:r>
      <w:r w:rsidRPr="006E0895">
        <w:rPr>
          <w:rFonts w:ascii="TH SarabunPSK" w:hAnsi="TH SarabunPSK" w:cs="TH SarabunPSK"/>
        </w:rPr>
        <w:t xml:space="preserve">16 </w:t>
      </w:r>
      <w:r w:rsidRPr="006E0895">
        <w:rPr>
          <w:rFonts w:ascii="TH SarabunPSK" w:hAnsi="TH SarabunPSK" w:cs="TH SarabunPSK"/>
          <w:cs/>
        </w:rPr>
        <w:t xml:space="preserve">แห่ง ศูนย์การเรียนรู้ตามอัธยาศัย </w:t>
      </w:r>
      <w:r w:rsidRPr="006E0895">
        <w:rPr>
          <w:rFonts w:ascii="TH SarabunPSK" w:hAnsi="TH SarabunPSK" w:cs="TH SarabunPSK"/>
        </w:rPr>
        <w:t xml:space="preserve">1 </w:t>
      </w:r>
      <w:r w:rsidRPr="006E0895">
        <w:rPr>
          <w:rFonts w:ascii="TH SarabunPSK" w:hAnsi="TH SarabunPSK" w:cs="TH SarabunPSK"/>
          <w:cs/>
        </w:rPr>
        <w:t xml:space="preserve">แห่ง ศูนย์เด็กเล็ก </w:t>
      </w:r>
      <w:r w:rsidRPr="006E0895">
        <w:rPr>
          <w:rFonts w:ascii="TH SarabunPSK" w:hAnsi="TH SarabunPSK" w:cs="TH SarabunPSK"/>
        </w:rPr>
        <w:t xml:space="preserve">12 </w:t>
      </w:r>
      <w:r w:rsidRPr="006E0895">
        <w:rPr>
          <w:rFonts w:ascii="TH SarabunPSK" w:hAnsi="TH SarabunPSK" w:cs="TH SarabunPSK"/>
          <w:cs/>
        </w:rPr>
        <w:t>แห่ง</w:t>
      </w:r>
    </w:p>
    <w:p w:rsidR="006265D1" w:rsidRPr="006E0895" w:rsidRDefault="006265D1" w:rsidP="00C13D4E">
      <w:pPr>
        <w:ind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7) ด้านการสาธารณสุข</w:t>
      </w:r>
      <w:r w:rsidRPr="006E0895">
        <w:rPr>
          <w:rFonts w:ascii="TH SarabunPSK" w:hAnsi="TH SarabunPSK" w:cs="TH SarabunPSK"/>
        </w:rPr>
        <w:t xml:space="preserve">  </w:t>
      </w:r>
    </w:p>
    <w:p w:rsidR="006265D1" w:rsidRPr="006E0895" w:rsidRDefault="006265D1" w:rsidP="006265D1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6E0895">
        <w:rPr>
          <w:rFonts w:ascii="TH SarabunPSK" w:hAnsi="TH SarabunPSK" w:cs="TH SarabunPSK"/>
          <w:cs/>
        </w:rPr>
        <w:t xml:space="preserve">อำเภอดอนจาน เป็นพื้นที่มี </w:t>
      </w:r>
      <w:r w:rsidRPr="006E0895">
        <w:rPr>
          <w:rFonts w:ascii="TH SarabunPSK" w:hAnsi="TH SarabunPSK" w:cs="TH SarabunPSK"/>
        </w:rPr>
        <w:t xml:space="preserve">1 </w:t>
      </w:r>
      <w:r w:rsidRPr="006E0895">
        <w:rPr>
          <w:rFonts w:ascii="TH SarabunPSK" w:hAnsi="TH SarabunPSK" w:cs="TH SarabunPSK"/>
          <w:cs/>
        </w:rPr>
        <w:t xml:space="preserve">โรงพยาบาล มีสถานบริการด้านสาธารณสุข </w:t>
      </w:r>
      <w:r w:rsidRPr="006E0895">
        <w:rPr>
          <w:rFonts w:ascii="TH SarabunPSK" w:hAnsi="TH SarabunPSK" w:cs="TH SarabunPSK"/>
        </w:rPr>
        <w:t xml:space="preserve">6 </w:t>
      </w:r>
      <w:r w:rsidRPr="006E0895">
        <w:rPr>
          <w:rFonts w:ascii="TH SarabunPSK" w:hAnsi="TH SarabunPSK" w:cs="TH SarabunPSK"/>
          <w:cs/>
        </w:rPr>
        <w:t>แห่ง (โรงพยาบาลส่งเสริมสุขภาพตำบล) สุขศาลา 48 แห่ง</w:t>
      </w:r>
    </w:p>
    <w:p w:rsidR="006265D1" w:rsidRPr="006E0895" w:rsidRDefault="006265D1" w:rsidP="00C13D4E">
      <w:pPr>
        <w:ind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 xml:space="preserve">8) การศาสนา ความเชื่อ ประเพณี และวัฒนธรรม </w:t>
      </w:r>
    </w:p>
    <w:p w:rsidR="006265D1" w:rsidRPr="006E0895" w:rsidRDefault="006265D1" w:rsidP="006265D1">
      <w:pPr>
        <w:ind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ประชากรส่วนใหญ่นับถือศาสนาพุทธ มีความเชื่อ ประเพณี และวัฒนธรรม ที่สำคัญ คือ งานประเพณีบุญ</w:t>
      </w:r>
      <w:proofErr w:type="spellStart"/>
      <w:r w:rsidRPr="006E0895">
        <w:rPr>
          <w:rFonts w:ascii="TH SarabunPSK" w:hAnsi="TH SarabunPSK" w:cs="TH SarabunPSK"/>
          <w:cs/>
        </w:rPr>
        <w:t>กุ้ม</w:t>
      </w:r>
      <w:proofErr w:type="spellEnd"/>
      <w:r w:rsidRPr="006E0895">
        <w:rPr>
          <w:rFonts w:ascii="TH SarabunPSK" w:hAnsi="TH SarabunPSK" w:cs="TH SarabunPSK"/>
          <w:cs/>
        </w:rPr>
        <w:t>ข้าว งานนมัสการปิดทองหลวงปู่ใหญ่ งานประเพณีลอยกระทง งานประเพณีสงกรานต์ รดน้ำดำหัวผู้สูงอายุ งานแห่เทียนเข้าพรรษา ตักบาตรเทโว</w:t>
      </w:r>
      <w:proofErr w:type="spellStart"/>
      <w:r w:rsidRPr="006E0895">
        <w:rPr>
          <w:rFonts w:ascii="TH SarabunPSK" w:hAnsi="TH SarabunPSK" w:cs="TH SarabunPSK"/>
          <w:cs/>
        </w:rPr>
        <w:t>โร</w:t>
      </w:r>
      <w:proofErr w:type="spellEnd"/>
      <w:r w:rsidRPr="006E0895">
        <w:rPr>
          <w:rFonts w:ascii="TH SarabunPSK" w:hAnsi="TH SarabunPSK" w:cs="TH SarabunPSK"/>
          <w:cs/>
        </w:rPr>
        <w:t xml:space="preserve">หนะ เป็นต้น </w:t>
      </w:r>
    </w:p>
    <w:p w:rsidR="006265D1" w:rsidRPr="006E0895" w:rsidRDefault="006265D1" w:rsidP="00C13D4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6E0895">
        <w:rPr>
          <w:rFonts w:ascii="TH SarabunPSK" w:hAnsi="TH SarabunPSK" w:cs="TH SarabunPSK"/>
          <w:cs/>
        </w:rPr>
        <w:t>9) สถานที่สำคัญ</w:t>
      </w:r>
      <w:r w:rsidRPr="006E0895">
        <w:rPr>
          <w:rFonts w:ascii="TH SarabunPSK" w:hAnsi="TH SarabunPSK" w:cs="TH SarabunPSK"/>
          <w:b/>
          <w:bCs/>
          <w:cs/>
        </w:rPr>
        <w:t xml:space="preserve"> </w:t>
      </w:r>
      <w:r w:rsidRPr="006E0895">
        <w:rPr>
          <w:rFonts w:ascii="TH SarabunPSK" w:hAnsi="TH SarabunPSK" w:cs="TH SarabunPSK"/>
          <w:cs/>
        </w:rPr>
        <w:t>มีดังนี้</w:t>
      </w:r>
    </w:p>
    <w:p w:rsidR="006265D1" w:rsidRPr="006E0895" w:rsidRDefault="006265D1" w:rsidP="00C13D4E">
      <w:pPr>
        <w:ind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9.1) พุทธสถานหลวงปู่ใหญ่</w:t>
      </w:r>
      <w:r w:rsidRPr="006E0895">
        <w:rPr>
          <w:rFonts w:ascii="TH SarabunPSK" w:hAnsi="TH SarabunPSK" w:cs="TH SarabunPSK"/>
        </w:rPr>
        <w:t xml:space="preserve"> </w:t>
      </w:r>
      <w:r w:rsidRPr="006E0895">
        <w:rPr>
          <w:rFonts w:ascii="TH SarabunPSK" w:hAnsi="TH SarabunPSK" w:cs="TH SarabunPSK"/>
          <w:cs/>
        </w:rPr>
        <w:t>ตั้งอยู่บ้านกุดครอง</w:t>
      </w:r>
      <w:r w:rsidRPr="006E0895">
        <w:rPr>
          <w:rFonts w:ascii="TH SarabunPSK" w:hAnsi="TH SarabunPSK" w:cs="TH SarabunPSK"/>
        </w:rPr>
        <w:t xml:space="preserve"> </w:t>
      </w:r>
      <w:r w:rsidRPr="006E0895">
        <w:rPr>
          <w:rFonts w:ascii="TH SarabunPSK" w:hAnsi="TH SarabunPSK" w:cs="TH SarabunPSK"/>
          <w:cs/>
        </w:rPr>
        <w:t xml:space="preserve">หมู่ที่ </w:t>
      </w:r>
      <w:r w:rsidRPr="006E0895">
        <w:rPr>
          <w:rFonts w:ascii="TH SarabunPSK" w:hAnsi="TH SarabunPSK" w:cs="TH SarabunPSK"/>
        </w:rPr>
        <w:t xml:space="preserve">4 </w:t>
      </w:r>
      <w:r w:rsidRPr="006E0895">
        <w:rPr>
          <w:rFonts w:ascii="TH SarabunPSK" w:hAnsi="TH SarabunPSK" w:cs="TH SarabunPSK"/>
          <w:cs/>
        </w:rPr>
        <w:t xml:space="preserve">ตำบลดอนจาน อำเภอดอนจาน จังหวัดกาฬสินธุ์  อยู่ห่างจากตัวอำเภอประมาณ </w:t>
      </w:r>
      <w:r w:rsidRPr="006E0895">
        <w:rPr>
          <w:rFonts w:ascii="TH SarabunPSK" w:hAnsi="TH SarabunPSK" w:cs="TH SarabunPSK"/>
        </w:rPr>
        <w:t xml:space="preserve">4 </w:t>
      </w:r>
      <w:r w:rsidRPr="006E0895">
        <w:rPr>
          <w:rFonts w:ascii="TH SarabunPSK" w:hAnsi="TH SarabunPSK" w:cs="TH SarabunPSK"/>
          <w:cs/>
        </w:rPr>
        <w:t xml:space="preserve">กิโลเมตร เป็นพระพุทธรูปที่เก่าแก่ สร้างในสมัยพระบาทสมเด็จพระพุทธยอดฟ้าจุฬาโลกมหาราช รัชกาลที่ </w:t>
      </w:r>
      <w:r w:rsidRPr="006E0895">
        <w:rPr>
          <w:rFonts w:ascii="TH SarabunPSK" w:hAnsi="TH SarabunPSK" w:cs="TH SarabunPSK"/>
        </w:rPr>
        <w:t xml:space="preserve">1 </w:t>
      </w:r>
      <w:r w:rsidRPr="006E0895">
        <w:rPr>
          <w:rFonts w:ascii="TH SarabunPSK" w:hAnsi="TH SarabunPSK" w:cs="TH SarabunPSK"/>
          <w:cs/>
        </w:rPr>
        <w:t>โดยสันนิษฐานว่า สร้างขึ้นเพื่อเป็นการเก็บเครื่องรางของขลัง อยู่ยง คง</w:t>
      </w:r>
      <w:proofErr w:type="spellStart"/>
      <w:r w:rsidRPr="006E0895">
        <w:rPr>
          <w:rFonts w:ascii="TH SarabunPSK" w:hAnsi="TH SarabunPSK" w:cs="TH SarabunPSK"/>
          <w:cs/>
        </w:rPr>
        <w:t>กะพัน</w:t>
      </w:r>
      <w:proofErr w:type="spellEnd"/>
      <w:r w:rsidRPr="006E0895">
        <w:rPr>
          <w:rFonts w:ascii="TH SarabunPSK" w:hAnsi="TH SarabunPSK" w:cs="TH SarabunPSK"/>
          <w:cs/>
        </w:rPr>
        <w:t xml:space="preserve">มากมาย หลายอย่าง ของคนโบราณ และปั้นพระพุทธรูปหุ้มไว้ จึงได้รับการขนานนามว่า </w:t>
      </w:r>
      <w:r w:rsidRPr="006E0895">
        <w:rPr>
          <w:rFonts w:ascii="TH SarabunPSK" w:hAnsi="TH SarabunPSK" w:cs="TH SarabunPSK"/>
        </w:rPr>
        <w:t>“</w:t>
      </w:r>
      <w:r w:rsidRPr="006E0895">
        <w:rPr>
          <w:rFonts w:ascii="TH SarabunPSK" w:hAnsi="TH SarabunPSK" w:cs="TH SarabunPSK"/>
          <w:i/>
          <w:iCs/>
          <w:cs/>
        </w:rPr>
        <w:t>หลวงปู่ใหญ่</w:t>
      </w:r>
      <w:r w:rsidRPr="006E0895">
        <w:rPr>
          <w:rFonts w:ascii="TH SarabunPSK" w:hAnsi="TH SarabunPSK" w:cs="TH SarabunPSK"/>
        </w:rPr>
        <w:t xml:space="preserve">”  </w:t>
      </w:r>
      <w:r w:rsidRPr="006E0895">
        <w:rPr>
          <w:rFonts w:ascii="TH SarabunPSK" w:hAnsi="TH SarabunPSK" w:cs="TH SarabunPSK"/>
          <w:cs/>
        </w:rPr>
        <w:t xml:space="preserve">ปัจจุบันได้มีการปั้นพระพุทธรูปปูนหุ้มองค์หลวงปู่ใหญ่  โดยในเดือนเมษายนของทุกปี ราษฎรตำบลดอนจาน และตำบลใกล้เคียง  ได้ร่วมกันจัดงาน </w:t>
      </w:r>
      <w:r w:rsidRPr="006E0895">
        <w:rPr>
          <w:rFonts w:ascii="TH SarabunPSK" w:hAnsi="TH SarabunPSK" w:cs="TH SarabunPSK"/>
        </w:rPr>
        <w:t>“</w:t>
      </w:r>
      <w:r w:rsidRPr="006E0895">
        <w:rPr>
          <w:rFonts w:ascii="TH SarabunPSK" w:hAnsi="TH SarabunPSK" w:cs="TH SarabunPSK"/>
          <w:cs/>
        </w:rPr>
        <w:t xml:space="preserve"> สักการะบูชาหลวงปู่ใหญ่ </w:t>
      </w:r>
      <w:r w:rsidRPr="006E0895">
        <w:rPr>
          <w:rFonts w:ascii="TH SarabunPSK" w:hAnsi="TH SarabunPSK" w:cs="TH SarabunPSK"/>
        </w:rPr>
        <w:t xml:space="preserve">” </w:t>
      </w:r>
      <w:r w:rsidRPr="006E0895">
        <w:rPr>
          <w:rFonts w:ascii="TH SarabunPSK" w:hAnsi="TH SarabunPSK" w:cs="TH SarabunPSK"/>
          <w:cs/>
        </w:rPr>
        <w:t>ขึ้นทุกปี จนเป็นงานประเพณีที่สำคัญของอำเภอดอนจาน</w:t>
      </w:r>
    </w:p>
    <w:p w:rsidR="006265D1" w:rsidRPr="006E0895" w:rsidRDefault="006265D1" w:rsidP="006265D1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6E0895">
        <w:rPr>
          <w:rFonts w:ascii="TH SarabunPSK" w:hAnsi="TH SarabunPSK" w:cs="TH SarabunPSK"/>
          <w:cs/>
        </w:rPr>
        <w:t>9.2) น้ำตกถ้ำไทรย้อย</w:t>
      </w:r>
      <w:r w:rsidRPr="006E0895">
        <w:rPr>
          <w:rFonts w:ascii="TH SarabunPSK" w:hAnsi="TH SarabunPSK" w:cs="TH SarabunPSK"/>
        </w:rPr>
        <w:t xml:space="preserve"> </w:t>
      </w:r>
      <w:r w:rsidRPr="006E0895">
        <w:rPr>
          <w:rFonts w:ascii="TH SarabunPSK" w:hAnsi="TH SarabunPSK" w:cs="TH SarabunPSK"/>
          <w:cs/>
        </w:rPr>
        <w:t xml:space="preserve">ตั้งอยู่บนหลังเขาถ้ำผาแดง บ้านสายป่าแดง หมู่ที่ </w:t>
      </w:r>
      <w:r w:rsidRPr="006E0895">
        <w:rPr>
          <w:rFonts w:ascii="TH SarabunPSK" w:hAnsi="TH SarabunPSK" w:cs="TH SarabunPSK"/>
        </w:rPr>
        <w:t xml:space="preserve">4 </w:t>
      </w:r>
      <w:r w:rsidRPr="006E0895">
        <w:rPr>
          <w:rFonts w:ascii="TH SarabunPSK" w:hAnsi="TH SarabunPSK" w:cs="TH SarabunPSK"/>
          <w:cs/>
        </w:rPr>
        <w:t>ตำบลสะอาดไชยศรี ซึ่งเป็นเขตที่พักสงฆ์ถ้ำผาแดง ลักษณะของน้ำตก จะมีน้ำผุดไหล เป็นธารยาวลงมาที่หน้าผาตรงต้นไทรหน้าถ้ำ ชาวบ้านจึงเรียกน้ำตก ถ้ำไทรย้อย โดยน้ำผุดแหล่งนี้ จะไหลไม่หยุดทุกฤดู แม้ฤดูร้อนเดือนเมษายน  ก็ยังมีน้ำผุดขึ้นมาไหลเป็นธารลงไปเป็นน้ำตกถ้ำไทรย้อย  ปัจจุบัน สำนักงานการท่องเที่ยวและกีฬาจังหวัดกาฬสินธุ์ ได้ขึ้นทะเบียนน้ำตกถ้ำไทรย้อยเป็นสถานที่ท่องเที่ยวที่แปลกประหลาด (</w:t>
      </w:r>
      <w:r w:rsidRPr="006E0895">
        <w:rPr>
          <w:rFonts w:ascii="TH SarabunPSK" w:hAnsi="TH SarabunPSK" w:cs="TH SarabunPSK"/>
        </w:rPr>
        <w:t xml:space="preserve">UNSEEN) </w:t>
      </w:r>
      <w:r w:rsidRPr="006E0895">
        <w:rPr>
          <w:rFonts w:ascii="TH SarabunPSK" w:hAnsi="TH SarabunPSK" w:cs="TH SarabunPSK"/>
          <w:cs/>
        </w:rPr>
        <w:t xml:space="preserve">ของจังหวัดกาฬสินธุ์ และการท่องเที่ยวแห่งประเทศไทย ได้จัดสรรงบประมาณ ให้สร้างถนนลาดยางไปยังน้ำตกถ้ำไทรย้อยเป็นระยะทาง </w:t>
      </w:r>
      <w:r w:rsidRPr="006E0895">
        <w:rPr>
          <w:rFonts w:ascii="TH SarabunPSK" w:hAnsi="TH SarabunPSK" w:cs="TH SarabunPSK"/>
        </w:rPr>
        <w:t xml:space="preserve">7 </w:t>
      </w:r>
      <w:r w:rsidRPr="006E0895">
        <w:rPr>
          <w:rFonts w:ascii="TH SarabunPSK" w:hAnsi="TH SarabunPSK" w:cs="TH SarabunPSK"/>
          <w:cs/>
        </w:rPr>
        <w:t xml:space="preserve">กิโลเมตร ทำให้การไปท่องเที่ยวหรือไปเที่ยวชมน้ำผุดที่แปลกประหลาด ที่ผุดขึ้นมาจากสันภูเขา ไหลลงมาเป็นน้ำตกถ้ำไทรย้อยที่ให้ความชุ่มชื่น และสวยงาม แก่ผู้พบเห็นเป็นอย่างมาก ซึ่งมีระยะทางห่างจากตัวจังหวัดกาฬสินธุ์ เพียง  </w:t>
      </w:r>
      <w:r w:rsidRPr="006E0895">
        <w:rPr>
          <w:rFonts w:ascii="TH SarabunPSK" w:hAnsi="TH SarabunPSK" w:cs="TH SarabunPSK"/>
        </w:rPr>
        <w:t xml:space="preserve">35  </w:t>
      </w:r>
      <w:r w:rsidRPr="006E0895">
        <w:rPr>
          <w:rFonts w:ascii="TH SarabunPSK" w:hAnsi="TH SarabunPSK" w:cs="TH SarabunPSK"/>
          <w:cs/>
        </w:rPr>
        <w:t xml:space="preserve">กิโลเมตร เท่านั้น </w:t>
      </w:r>
    </w:p>
    <w:p w:rsidR="006265D1" w:rsidRPr="006E0895" w:rsidRDefault="006265D1" w:rsidP="006265D1">
      <w:pPr>
        <w:ind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lastRenderedPageBreak/>
        <w:t xml:space="preserve">9.3) พระพุทธไสยาสน์ดอยดงเย็น ตั้งอยู่วัดดอยดงเย็น บ้านดงเย็น หมู่ที่ </w:t>
      </w:r>
      <w:r w:rsidRPr="006E0895">
        <w:rPr>
          <w:rFonts w:ascii="TH SarabunPSK" w:hAnsi="TH SarabunPSK" w:cs="TH SarabunPSK"/>
        </w:rPr>
        <w:t xml:space="preserve">4 </w:t>
      </w:r>
      <w:r w:rsidRPr="006E0895">
        <w:rPr>
          <w:rFonts w:ascii="TH SarabunPSK" w:hAnsi="TH SarabunPSK" w:cs="TH SarabunPSK"/>
          <w:cs/>
        </w:rPr>
        <w:t xml:space="preserve">ตำบลนาจำปา อำเภอดอนจาน  จังหวัดกาฬสินธุ์ ห่างจากตัวอำเภอ ประมาณ </w:t>
      </w:r>
      <w:r w:rsidRPr="006E0895">
        <w:rPr>
          <w:rFonts w:ascii="TH SarabunPSK" w:hAnsi="TH SarabunPSK" w:cs="TH SarabunPSK"/>
        </w:rPr>
        <w:t xml:space="preserve">15 </w:t>
      </w:r>
      <w:r w:rsidRPr="006E0895">
        <w:rPr>
          <w:rFonts w:ascii="TH SarabunPSK" w:hAnsi="TH SarabunPSK" w:cs="TH SarabunPSK"/>
          <w:cs/>
        </w:rPr>
        <w:t xml:space="preserve">กิโลเมตร เป็นพระพุทธไสยาสน์องค์ที่ </w:t>
      </w:r>
      <w:r w:rsidRPr="006E0895">
        <w:rPr>
          <w:rFonts w:ascii="TH SarabunPSK" w:hAnsi="TH SarabunPSK" w:cs="TH SarabunPSK"/>
        </w:rPr>
        <w:t xml:space="preserve">4 </w:t>
      </w:r>
      <w:r w:rsidRPr="006E0895">
        <w:rPr>
          <w:rFonts w:ascii="TH SarabunPSK" w:hAnsi="TH SarabunPSK" w:cs="TH SarabunPSK"/>
          <w:cs/>
        </w:rPr>
        <w:t>ของจังหวัดกาฬสินธุ์  สร้างเมื่อ เมื่อ ปี พ</w:t>
      </w:r>
      <w:r w:rsidRPr="006E0895">
        <w:rPr>
          <w:rFonts w:ascii="TH SarabunPSK" w:hAnsi="TH SarabunPSK" w:cs="TH SarabunPSK"/>
        </w:rPr>
        <w:t>.</w:t>
      </w:r>
      <w:r w:rsidRPr="006E0895">
        <w:rPr>
          <w:rFonts w:ascii="TH SarabunPSK" w:hAnsi="TH SarabunPSK" w:cs="TH SarabunPSK"/>
          <w:cs/>
        </w:rPr>
        <w:t>ศ</w:t>
      </w:r>
      <w:r w:rsidRPr="006E0895">
        <w:rPr>
          <w:rFonts w:ascii="TH SarabunPSK" w:hAnsi="TH SarabunPSK" w:cs="TH SarabunPSK"/>
        </w:rPr>
        <w:t xml:space="preserve">. 2535 </w:t>
      </w:r>
      <w:r w:rsidRPr="006E0895">
        <w:rPr>
          <w:rFonts w:ascii="TH SarabunPSK" w:hAnsi="TH SarabunPSK" w:cs="TH SarabunPSK"/>
          <w:cs/>
        </w:rPr>
        <w:t xml:space="preserve">โดยพระครูสุชัยมงคลกิจ เจ้าอาวาสวัดชัยมงคล เจ้าคณะตำบลนาจำปา ได้เล็งเห็นว่าวัดดอยดงเย็นเป็นสถานที่เหมาะแก่การบำเพ็ญเพียร ภาวนา และศึกษาพระธรรมวินัย เพราะเป็นดอยที่ไม่สูงนัก มีต้นไม้ปกคลุมสวยงาม ยอดเขาเป็นโขดหินและโพรงถ้ำจึงให้ช่างที่มีฝีมือในการแกะสลัก มาแกะสลักหินเป็นพระพุทธไสยาสน์ โดยตั้งชื่อว่า </w:t>
      </w:r>
      <w:r w:rsidRPr="006E0895">
        <w:rPr>
          <w:rFonts w:ascii="TH SarabunPSK" w:hAnsi="TH SarabunPSK" w:cs="TH SarabunPSK"/>
        </w:rPr>
        <w:t>“</w:t>
      </w:r>
      <w:r w:rsidRPr="006E0895">
        <w:rPr>
          <w:rFonts w:ascii="TH SarabunPSK" w:hAnsi="TH SarabunPSK" w:cs="TH SarabunPSK"/>
          <w:cs/>
        </w:rPr>
        <w:t>พระพุทธไสยาสน์ดอยดงเย็น</w:t>
      </w:r>
      <w:r w:rsidRPr="006E0895">
        <w:rPr>
          <w:rFonts w:ascii="TH SarabunPSK" w:hAnsi="TH SarabunPSK" w:cs="TH SarabunPSK"/>
        </w:rPr>
        <w:t xml:space="preserve">” </w:t>
      </w:r>
    </w:p>
    <w:p w:rsidR="006265D1" w:rsidRPr="006E0895" w:rsidRDefault="006265D1" w:rsidP="00C13D4E">
      <w:pPr>
        <w:ind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9.4) อ่างเก็บน้ำห้วยแกง</w:t>
      </w:r>
      <w:r w:rsidRPr="006E0895">
        <w:rPr>
          <w:rFonts w:ascii="TH SarabunPSK" w:hAnsi="TH SarabunPSK" w:cs="TH SarabunPSK"/>
          <w:b/>
          <w:bCs/>
          <w:cs/>
        </w:rPr>
        <w:t xml:space="preserve"> </w:t>
      </w:r>
      <w:r w:rsidRPr="006E0895">
        <w:rPr>
          <w:rFonts w:ascii="TH SarabunPSK" w:hAnsi="TH SarabunPSK" w:cs="TH SarabunPSK"/>
          <w:cs/>
        </w:rPr>
        <w:t xml:space="preserve">ตั้งอยู่บ้านดงเย็น หมู่ที่ </w:t>
      </w:r>
      <w:r w:rsidRPr="006E0895">
        <w:rPr>
          <w:rFonts w:ascii="TH SarabunPSK" w:hAnsi="TH SarabunPSK" w:cs="TH SarabunPSK"/>
        </w:rPr>
        <w:t xml:space="preserve">4 </w:t>
      </w:r>
      <w:r w:rsidRPr="006E0895">
        <w:rPr>
          <w:rFonts w:ascii="TH SarabunPSK" w:hAnsi="TH SarabunPSK" w:cs="TH SarabunPSK"/>
          <w:cs/>
        </w:rPr>
        <w:t xml:space="preserve">ตำบลดงพยุง อำเภอดอนจาน จังหวัดกาฬสินธุ์ ห่างจากตัวอำเภอประมาณ </w:t>
      </w:r>
      <w:r w:rsidRPr="006E0895">
        <w:rPr>
          <w:rFonts w:ascii="TH SarabunPSK" w:hAnsi="TH SarabunPSK" w:cs="TH SarabunPSK"/>
        </w:rPr>
        <w:t xml:space="preserve">12 </w:t>
      </w:r>
      <w:r w:rsidRPr="006E0895">
        <w:rPr>
          <w:rFonts w:ascii="TH SarabunPSK" w:hAnsi="TH SarabunPSK" w:cs="TH SarabunPSK"/>
          <w:cs/>
        </w:rPr>
        <w:t>กิโลเมตร อยู่ในความดูแลของ สำนักงานโครงการชลประทานจังหวัดกาฬสินธุ์ อ่างเก็บน้ำห้วยแกงเป็นอ่างเก็บน้ำขนาดใหญ่ สร้างขึ้นเพื่อใช้สำหรับการเกษตร มีพื้นที่รับประโยชน์ จำนวน 2,400 ไร่  นอกจากนี้อ่างห้วยแกงยัง เหมาะสำหรับเป็นสถานที่พักผ่อนหย่อนใจ และจัดงานประเพณีลอยกระทง</w:t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  <w:b/>
          <w:bCs/>
        </w:rPr>
      </w:pPr>
      <w:r w:rsidRPr="006E0895">
        <w:rPr>
          <w:rFonts w:ascii="TH SarabunPSK" w:hAnsi="TH SarabunPSK" w:cs="TH SarabunPSK"/>
          <w:b/>
          <w:bCs/>
        </w:rPr>
        <w:t xml:space="preserve">2.1.2 </w:t>
      </w:r>
      <w:proofErr w:type="gramStart"/>
      <w:r w:rsidRPr="006E0895">
        <w:rPr>
          <w:rFonts w:ascii="TH SarabunPSK" w:hAnsi="TH SarabunPSK" w:cs="TH SarabunPSK"/>
          <w:b/>
          <w:bCs/>
          <w:cs/>
        </w:rPr>
        <w:t>ข้อมูลประชากร  และข้อมูลด้านการสาธารณสุข</w:t>
      </w:r>
      <w:proofErr w:type="gramEnd"/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อำเภอดอนจานมีประชากรทั้งหมด 25,828 คน ชาย 12</w:t>
      </w:r>
      <w:r w:rsidRPr="006E0895">
        <w:rPr>
          <w:rFonts w:ascii="TH SarabunPSK" w:hAnsi="TH SarabunPSK" w:cs="TH SarabunPSK"/>
        </w:rPr>
        <w:t>,</w:t>
      </w:r>
      <w:r w:rsidRPr="006E0895">
        <w:rPr>
          <w:rFonts w:ascii="TH SarabunPSK" w:hAnsi="TH SarabunPSK" w:cs="TH SarabunPSK"/>
          <w:cs/>
        </w:rPr>
        <w:t>976 คน หญิง 12</w:t>
      </w:r>
      <w:r w:rsidRPr="006E0895">
        <w:rPr>
          <w:rFonts w:ascii="TH SarabunPSK" w:hAnsi="TH SarabunPSK" w:cs="TH SarabunPSK"/>
        </w:rPr>
        <w:t>,</w:t>
      </w:r>
      <w:r w:rsidRPr="006E0895">
        <w:rPr>
          <w:rFonts w:ascii="TH SarabunPSK" w:hAnsi="TH SarabunPSK" w:cs="TH SarabunPSK"/>
          <w:cs/>
        </w:rPr>
        <w:t>852 คน</w:t>
      </w:r>
    </w:p>
    <w:p w:rsidR="006265D1" w:rsidRPr="006E0895" w:rsidRDefault="006265D1" w:rsidP="006265D1">
      <w:pPr>
        <w:ind w:left="720" w:firstLine="720"/>
        <w:rPr>
          <w:rFonts w:ascii="TH SarabunPSK" w:hAnsi="TH SarabunPSK" w:cs="TH SarabunPSK"/>
          <w:cs/>
        </w:rPr>
      </w:pPr>
      <w:r w:rsidRPr="006E0895">
        <w:rPr>
          <w:rFonts w:ascii="TH SarabunPSK" w:hAnsi="TH SarabunPSK" w:cs="TH SarabunPSK"/>
        </w:rPr>
        <w:t xml:space="preserve">2.1.2.1 </w:t>
      </w:r>
      <w:r w:rsidRPr="006E0895">
        <w:rPr>
          <w:rFonts w:ascii="TH SarabunPSK" w:hAnsi="TH SarabunPSK" w:cs="TH SarabunPSK"/>
          <w:cs/>
        </w:rPr>
        <w:t>ข้อมูลประชากร และสิทธิ์รักษาพยาบาลในระบบหลักประกันสุขภาพ</w:t>
      </w:r>
    </w:p>
    <w:p w:rsidR="006265D1" w:rsidRPr="006E0895" w:rsidRDefault="006265D1" w:rsidP="006265D1">
      <w:pPr>
        <w:ind w:left="720"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ตารางที่ 1 จำนวนประชากรจำแนกตามเพศและกลุ่มอายุ อำเภอดอนจาน จังหวัดกาฬสินธุ์</w:t>
      </w:r>
    </w:p>
    <w:tbl>
      <w:tblPr>
        <w:tblW w:w="5333" w:type="dxa"/>
        <w:jc w:val="center"/>
        <w:tblLook w:val="04A0" w:firstRow="1" w:lastRow="0" w:firstColumn="1" w:lastColumn="0" w:noHBand="0" w:noVBand="1"/>
      </w:tblPr>
      <w:tblGrid>
        <w:gridCol w:w="2093"/>
        <w:gridCol w:w="1080"/>
        <w:gridCol w:w="1080"/>
        <w:gridCol w:w="1080"/>
      </w:tblGrid>
      <w:tr w:rsidR="006265D1" w:rsidRPr="006E0895" w:rsidTr="006265D1">
        <w:trPr>
          <w:trHeight w:val="30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EEEE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  <w:cs/>
              </w:rPr>
              <w:t>ช่วงอายุ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EEEE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  <w:cs/>
              </w:rPr>
              <w:t>ชาย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EEEE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  <w:cs/>
              </w:rPr>
              <w:t>หญิง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EEEE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  <w:cs/>
              </w:rPr>
              <w:t>รวม</w:t>
            </w:r>
          </w:p>
        </w:tc>
      </w:tr>
      <w:tr w:rsidR="006265D1" w:rsidRPr="006E0895" w:rsidTr="006265D1">
        <w:trPr>
          <w:trHeight w:val="315"/>
          <w:jc w:val="center"/>
        </w:trPr>
        <w:tc>
          <w:tcPr>
            <w:tcW w:w="209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0-4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577</w:t>
            </w:r>
          </w:p>
        </w:tc>
        <w:tc>
          <w:tcPr>
            <w:tcW w:w="10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537</w:t>
            </w:r>
          </w:p>
        </w:tc>
        <w:tc>
          <w:tcPr>
            <w:tcW w:w="10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1,114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5-9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1,639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10-14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1,605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15-19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1,710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20-24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1,954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25-29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2,075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30-34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2,096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35-39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2,186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40-44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2,340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45-49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2,432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50-54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1,928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55-59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1,596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60-64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1,112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65-69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866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70-74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551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75-79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342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80-84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161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85-89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79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90-94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29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95-99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11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 xml:space="preserve">100 </w:t>
            </w: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  <w:cs/>
              </w:rPr>
              <w:t>ปีขึ้นไป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333333"/>
                <w:sz w:val="28"/>
                <w:szCs w:val="28"/>
              </w:rPr>
              <w:t>2</w:t>
            </w:r>
          </w:p>
        </w:tc>
      </w:tr>
      <w:tr w:rsidR="006265D1" w:rsidRPr="006E0895" w:rsidTr="006265D1">
        <w:trPr>
          <w:trHeight w:val="300"/>
          <w:jc w:val="center"/>
        </w:trPr>
        <w:tc>
          <w:tcPr>
            <w:tcW w:w="20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  <w:cs/>
              </w:rPr>
              <w:t>รวม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</w:rPr>
              <w:t>12,976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333333"/>
                <w:sz w:val="28"/>
                <w:szCs w:val="28"/>
              </w:rPr>
              <w:t>12,852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265D1" w:rsidRPr="006E0895" w:rsidRDefault="006265D1" w:rsidP="006265D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25,828</w:t>
            </w:r>
          </w:p>
        </w:tc>
      </w:tr>
    </w:tbl>
    <w:p w:rsidR="006265D1" w:rsidRPr="006E0895" w:rsidRDefault="006265D1" w:rsidP="006265D1">
      <w:pPr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 xml:space="preserve">    ที่มา </w:t>
      </w:r>
      <w:r w:rsidRPr="006E0895">
        <w:rPr>
          <w:rFonts w:ascii="TH SarabunPSK" w:hAnsi="TH SarabunPSK" w:cs="TH SarabunPSK"/>
        </w:rPr>
        <w:t>:</w:t>
      </w:r>
      <w:r w:rsidRPr="006E0895">
        <w:rPr>
          <w:rFonts w:ascii="TH SarabunPSK" w:hAnsi="TH SarabunPSK" w:cs="TH SarabunPSK"/>
          <w:cs/>
        </w:rPr>
        <w:t xml:space="preserve"> สำนักงานสาธารณสุขจังหวัดกาฬสินธุ์ ก</w:t>
      </w:r>
      <w:r w:rsidR="009732D3" w:rsidRPr="006E0895">
        <w:rPr>
          <w:rFonts w:ascii="TH SarabunPSK" w:hAnsi="TH SarabunPSK" w:cs="TH SarabunPSK"/>
          <w:cs/>
        </w:rPr>
        <w:t xml:space="preserve">ลุ่มรายงานมาตรฐาน </w:t>
      </w:r>
      <w:r w:rsidRPr="006E0895">
        <w:rPr>
          <w:rFonts w:ascii="TH SarabunPSK" w:hAnsi="TH SarabunPSK" w:cs="TH SarabunPSK"/>
          <w:cs/>
        </w:rPr>
        <w:t xml:space="preserve"> </w:t>
      </w:r>
      <w:r w:rsidRPr="006E0895">
        <w:rPr>
          <w:rFonts w:ascii="TH SarabunPSK" w:hAnsi="TH SarabunPSK" w:cs="TH SarabunPSK"/>
        </w:rPr>
        <w:t xml:space="preserve">30 </w:t>
      </w:r>
      <w:r w:rsidRPr="006E0895">
        <w:rPr>
          <w:rFonts w:ascii="TH SarabunPSK" w:hAnsi="TH SarabunPSK" w:cs="TH SarabunPSK"/>
          <w:cs/>
        </w:rPr>
        <w:t xml:space="preserve">เมษายน </w:t>
      </w:r>
      <w:r w:rsidRPr="006E0895">
        <w:rPr>
          <w:rFonts w:ascii="TH SarabunPSK" w:hAnsi="TH SarabunPSK" w:cs="TH SarabunPSK"/>
        </w:rPr>
        <w:t>2561</w:t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lastRenderedPageBreak/>
        <w:t xml:space="preserve">รูปภาพที่ 2  </w:t>
      </w:r>
      <w:proofErr w:type="spellStart"/>
      <w:r w:rsidRPr="006E0895">
        <w:rPr>
          <w:rFonts w:ascii="TH SarabunPSK" w:hAnsi="TH SarabunPSK" w:cs="TH SarabunPSK"/>
          <w:cs/>
        </w:rPr>
        <w:t>ปิ</w:t>
      </w:r>
      <w:proofErr w:type="spellEnd"/>
      <w:r w:rsidRPr="006E0895">
        <w:rPr>
          <w:rFonts w:ascii="TH SarabunPSK" w:hAnsi="TH SarabunPSK" w:cs="TH SarabunPSK"/>
          <w:cs/>
        </w:rPr>
        <w:t>รามิดประชากร อำเภอดอนจาน  จังหวัดกาฬสินธุ์ ปี 2561</w:t>
      </w:r>
    </w:p>
    <w:p w:rsidR="006265D1" w:rsidRPr="006E0895" w:rsidRDefault="006265D1" w:rsidP="006265D1">
      <w:pPr>
        <w:ind w:firstLine="720"/>
        <w:jc w:val="center"/>
        <w:rPr>
          <w:rFonts w:ascii="TH SarabunPSK" w:hAnsi="TH SarabunPSK" w:cs="TH SarabunPSK"/>
          <w:cs/>
        </w:rPr>
      </w:pPr>
      <w:r w:rsidRPr="006E0895">
        <w:rPr>
          <w:rFonts w:ascii="TH SarabunPSK" w:hAnsi="TH SarabunPSK" w:cs="TH SarabunPSK"/>
          <w:noProof/>
          <w:cs/>
        </w:rPr>
        <w:drawing>
          <wp:inline distT="0" distB="0" distL="0" distR="0" wp14:anchorId="32D205CF" wp14:editId="3E359344">
            <wp:extent cx="4531102" cy="3235571"/>
            <wp:effectExtent l="0" t="0" r="3175" b="317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01" cy="32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D1" w:rsidRPr="006E0895" w:rsidRDefault="006265D1" w:rsidP="006265D1">
      <w:pPr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ที่มา</w:t>
      </w:r>
      <w:r w:rsidRPr="006E0895">
        <w:rPr>
          <w:rFonts w:ascii="TH SarabunPSK" w:hAnsi="TH SarabunPSK" w:cs="TH SarabunPSK"/>
        </w:rPr>
        <w:t xml:space="preserve"> : </w:t>
      </w:r>
      <w:r w:rsidRPr="006E0895">
        <w:rPr>
          <w:rFonts w:ascii="TH SarabunPSK" w:hAnsi="TH SarabunPSK" w:cs="TH SarabunPSK"/>
          <w:cs/>
        </w:rPr>
        <w:t>สำนักงานสาธารณสุขจังหวัดกาฬสินธุ์ ก</w:t>
      </w:r>
      <w:r w:rsidR="009732D3" w:rsidRPr="006E0895">
        <w:rPr>
          <w:rFonts w:ascii="TH SarabunPSK" w:hAnsi="TH SarabunPSK" w:cs="TH SarabunPSK"/>
          <w:cs/>
        </w:rPr>
        <w:t xml:space="preserve">ลุ่มรายงานมาตรฐาน </w:t>
      </w:r>
      <w:r w:rsidRPr="006E0895">
        <w:rPr>
          <w:rFonts w:ascii="TH SarabunPSK" w:hAnsi="TH SarabunPSK" w:cs="TH SarabunPSK"/>
        </w:rPr>
        <w:t xml:space="preserve">30 </w:t>
      </w:r>
      <w:r w:rsidRPr="006E0895">
        <w:rPr>
          <w:rFonts w:ascii="TH SarabunPSK" w:hAnsi="TH SarabunPSK" w:cs="TH SarabunPSK"/>
          <w:cs/>
        </w:rPr>
        <w:t xml:space="preserve">เมษายน </w:t>
      </w:r>
      <w:r w:rsidRPr="006E0895">
        <w:rPr>
          <w:rFonts w:ascii="TH SarabunPSK" w:hAnsi="TH SarabunPSK" w:cs="TH SarabunPSK"/>
        </w:rPr>
        <w:t>2561</w:t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</w:p>
    <w:p w:rsidR="006265D1" w:rsidRPr="006E0895" w:rsidRDefault="006265D1" w:rsidP="006265D1">
      <w:pPr>
        <w:rPr>
          <w:rFonts w:ascii="TH SarabunPSK" w:hAnsi="TH SarabunPSK" w:cs="TH SarabunPSK"/>
        </w:rPr>
        <w:sectPr w:rsidR="006265D1" w:rsidRPr="006E0895" w:rsidSect="009732D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E0895" w:rsidRDefault="006E0895" w:rsidP="006265D1">
      <w:pPr>
        <w:ind w:firstLine="720"/>
        <w:rPr>
          <w:rFonts w:ascii="TH SarabunPSK" w:hAnsi="TH SarabunPSK" w:cs="TH SarabunPSK"/>
        </w:rPr>
      </w:pPr>
    </w:p>
    <w:p w:rsidR="006E0895" w:rsidRDefault="006E0895" w:rsidP="006265D1">
      <w:pPr>
        <w:ind w:firstLine="720"/>
        <w:rPr>
          <w:rFonts w:ascii="TH SarabunPSK" w:hAnsi="TH SarabunPSK" w:cs="TH SarabunPSK"/>
        </w:rPr>
      </w:pPr>
    </w:p>
    <w:p w:rsidR="006E0895" w:rsidRDefault="006E0895" w:rsidP="006265D1">
      <w:pPr>
        <w:ind w:firstLine="720"/>
        <w:rPr>
          <w:rFonts w:ascii="TH SarabunPSK" w:hAnsi="TH SarabunPSK" w:cs="TH SarabunPSK"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proofErr w:type="gramStart"/>
      <w:r w:rsidRPr="006E0895">
        <w:rPr>
          <w:rFonts w:ascii="TH SarabunPSK" w:hAnsi="TH SarabunPSK" w:cs="TH SarabunPSK"/>
        </w:rPr>
        <w:t xml:space="preserve">2.1.2.2  </w:t>
      </w:r>
      <w:r w:rsidRPr="006E0895">
        <w:rPr>
          <w:rFonts w:ascii="TH SarabunPSK" w:hAnsi="TH SarabunPSK" w:cs="TH SarabunPSK"/>
          <w:cs/>
        </w:rPr>
        <w:t>ความครอบคลุมสิทธิในระบบหลักประกันสุขภาพ</w:t>
      </w:r>
      <w:proofErr w:type="gramEnd"/>
      <w:r w:rsidRPr="006E0895">
        <w:rPr>
          <w:rFonts w:ascii="TH SarabunPSK" w:hAnsi="TH SarabunPSK" w:cs="TH SarabunPSK"/>
        </w:rPr>
        <w:t xml:space="preserve"> </w:t>
      </w:r>
      <w:r w:rsidRPr="006E0895">
        <w:rPr>
          <w:rFonts w:ascii="TH SarabunPSK" w:hAnsi="TH SarabunPSK" w:cs="TH SarabunPSK"/>
          <w:cs/>
        </w:rPr>
        <w:t xml:space="preserve">อำเภอดอนจาน จังหวัดกาฬสินธุ์ ปี </w:t>
      </w:r>
      <w:r w:rsidRPr="006E0895">
        <w:rPr>
          <w:rFonts w:ascii="TH SarabunPSK" w:hAnsi="TH SarabunPSK" w:cs="TH SarabunPSK"/>
        </w:rPr>
        <w:t>2561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567"/>
        <w:gridCol w:w="708"/>
        <w:gridCol w:w="709"/>
        <w:gridCol w:w="709"/>
        <w:gridCol w:w="850"/>
        <w:gridCol w:w="567"/>
        <w:gridCol w:w="567"/>
        <w:gridCol w:w="709"/>
        <w:gridCol w:w="567"/>
        <w:gridCol w:w="851"/>
      </w:tblGrid>
      <w:tr w:rsidR="00C13D4E" w:rsidRPr="006E0895" w:rsidTr="006E0895">
        <w:trPr>
          <w:trHeight w:val="2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หน่วยบริการ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ประชากร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ข้าราชการ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รัฐวิสาหกิจ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ประกันสังคม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UC 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ต่างด้าว/ชำระเงินเอง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D4E" w:rsidRPr="006E0895" w:rsidRDefault="006265D1" w:rsidP="006E0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สิทธิ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3D4E"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ไม่ตรง</w:t>
            </w:r>
          </w:p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สิทธิ์ว่าง</w:t>
            </w:r>
          </w:p>
        </w:tc>
      </w:tr>
      <w:tr w:rsidR="006E0895" w:rsidRPr="006E0895" w:rsidTr="006E0895">
        <w:trPr>
          <w:trHeight w:val="3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tabs>
                <w:tab w:val="left" w:pos="45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6E0895" w:rsidRPr="006E0895" w:rsidTr="006E0895">
        <w:trPr>
          <w:trHeight w:val="44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C13D4E" w:rsidP="00C13D4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</w:t>
            </w:r>
            <w:r w:rsidR="006265D1"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กุดครอง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4,668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4,237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90.77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3.02</w:t>
            </w:r>
          </w:p>
        </w:tc>
      </w:tr>
      <w:tr w:rsidR="006E0895" w:rsidRPr="006E0895" w:rsidTr="006E0895">
        <w:trPr>
          <w:trHeight w:val="4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C13D4E" w:rsidP="00C13D4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</w:t>
            </w:r>
            <w:r w:rsidR="006265D1"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สะอาดไชยศรี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90.61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0.18</w:t>
            </w:r>
          </w:p>
        </w:tc>
      </w:tr>
      <w:tr w:rsidR="006E0895" w:rsidRPr="006E0895" w:rsidTr="006E0895">
        <w:trPr>
          <w:trHeight w:val="48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C13D4E" w:rsidP="00C13D4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รพสต.ดงเจริญ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94.2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</w:tr>
      <w:tr w:rsidR="006E0895" w:rsidRPr="006E0895" w:rsidTr="006E0895">
        <w:trPr>
          <w:trHeight w:val="4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C13D4E" w:rsidP="00C13D4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</w:t>
            </w:r>
            <w:r w:rsidR="006265D1"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บ้านม่วงนา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4,456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82.36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0.02</w:t>
            </w:r>
          </w:p>
        </w:tc>
      </w:tr>
      <w:tr w:rsidR="006E0895" w:rsidRPr="006E0895" w:rsidTr="006E0895">
        <w:trPr>
          <w:trHeight w:val="47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C13D4E" w:rsidP="00C13D4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</w:t>
            </w:r>
            <w:r w:rsidR="006265D1"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บ้านนาจำปา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87.03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0.06</w:t>
            </w:r>
          </w:p>
        </w:tc>
      </w:tr>
      <w:tr w:rsidR="006E0895" w:rsidRPr="006E0895" w:rsidTr="006E0895">
        <w:trPr>
          <w:trHeight w:val="46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C13D4E" w:rsidP="00C13D4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</w:t>
            </w:r>
            <w:r w:rsidR="006265D1"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หนองแวงแสน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90.32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0.48</w:t>
            </w:r>
          </w:p>
        </w:tc>
      </w:tr>
      <w:tr w:rsidR="006E0895" w:rsidRPr="006E0895" w:rsidTr="006E0895">
        <w:trPr>
          <w:trHeight w:val="35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C13D4E" w:rsidP="006265D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รพ.</w:t>
            </w:r>
            <w:r w:rsidR="006265D1"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ดอนจาน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88.9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0.9</w:t>
            </w:r>
          </w:p>
        </w:tc>
      </w:tr>
      <w:tr w:rsidR="006E0895" w:rsidRPr="006E0895" w:rsidTr="006E0895">
        <w:trPr>
          <w:trHeight w:val="34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25,874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23,100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E089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</w:tr>
    </w:tbl>
    <w:p w:rsidR="006265D1" w:rsidRPr="006E0895" w:rsidRDefault="006265D1" w:rsidP="006265D1">
      <w:pPr>
        <w:ind w:firstLine="720"/>
        <w:rPr>
          <w:rFonts w:ascii="TH SarabunPSK" w:hAnsi="TH SarabunPSK" w:cs="TH SarabunPSK"/>
          <w:cs/>
        </w:rPr>
      </w:pPr>
      <w:r w:rsidRPr="006E0895">
        <w:rPr>
          <w:rFonts w:ascii="TH SarabunPSK" w:hAnsi="TH SarabunPSK" w:cs="TH SarabunPSK"/>
          <w:cs/>
        </w:rPr>
        <w:t>ที่มา สำนักงานสาธารณสุขจังหวัดกาฬสินธุ์ ก</w:t>
      </w:r>
      <w:r w:rsidR="009732D3" w:rsidRPr="006E0895">
        <w:rPr>
          <w:rFonts w:ascii="TH SarabunPSK" w:hAnsi="TH SarabunPSK" w:cs="TH SarabunPSK"/>
          <w:cs/>
        </w:rPr>
        <w:t>ลุ่มรายงานมาตรฐาน</w:t>
      </w:r>
      <w:r w:rsidR="009732D3" w:rsidRPr="006E0895">
        <w:rPr>
          <w:rFonts w:ascii="TH SarabunPSK" w:hAnsi="TH SarabunPSK" w:cs="TH SarabunPSK"/>
        </w:rPr>
        <w:t xml:space="preserve"> </w:t>
      </w:r>
      <w:r w:rsidRPr="006E0895">
        <w:rPr>
          <w:rFonts w:ascii="TH SarabunPSK" w:hAnsi="TH SarabunPSK" w:cs="TH SarabunPSK"/>
        </w:rPr>
        <w:t xml:space="preserve">30 </w:t>
      </w:r>
      <w:r w:rsidRPr="006E0895">
        <w:rPr>
          <w:rFonts w:ascii="TH SarabunPSK" w:hAnsi="TH SarabunPSK" w:cs="TH SarabunPSK"/>
          <w:cs/>
        </w:rPr>
        <w:t xml:space="preserve">เมษายน </w:t>
      </w:r>
      <w:r w:rsidRPr="006E0895">
        <w:rPr>
          <w:rFonts w:ascii="TH SarabunPSK" w:hAnsi="TH SarabunPSK" w:cs="TH SarabunPSK"/>
        </w:rPr>
        <w:t>2561</w:t>
      </w:r>
    </w:p>
    <w:p w:rsidR="00D72B20" w:rsidRDefault="00D72B20" w:rsidP="00E65717">
      <w:pPr>
        <w:ind w:firstLine="720"/>
        <w:rPr>
          <w:rFonts w:ascii="TH SarabunPSK" w:hAnsi="TH SarabunPSK" w:cs="TH SarabunPSK"/>
        </w:rPr>
      </w:pPr>
    </w:p>
    <w:p w:rsidR="00D72B20" w:rsidRDefault="00D72B20" w:rsidP="00E65717">
      <w:pPr>
        <w:ind w:firstLine="720"/>
        <w:rPr>
          <w:rFonts w:ascii="TH SarabunPSK" w:hAnsi="TH SarabunPSK" w:cs="TH SarabunPSK"/>
        </w:rPr>
      </w:pPr>
    </w:p>
    <w:p w:rsidR="006265D1" w:rsidRPr="006E0895" w:rsidRDefault="006265D1" w:rsidP="00E65717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2.</w:t>
      </w:r>
      <w:r w:rsidRPr="006E0895">
        <w:rPr>
          <w:rFonts w:ascii="TH SarabunPSK" w:hAnsi="TH SarabunPSK" w:cs="TH SarabunPSK"/>
        </w:rPr>
        <w:t>2</w:t>
      </w:r>
      <w:r w:rsidR="00C13D4E" w:rsidRPr="006E0895">
        <w:rPr>
          <w:rFonts w:ascii="TH SarabunPSK" w:hAnsi="TH SarabunPSK" w:cs="TH SarabunPSK"/>
          <w:cs/>
        </w:rPr>
        <w:t>.1 ข้อมูลสถานการณ์</w:t>
      </w:r>
      <w:r w:rsidRPr="006E0895">
        <w:rPr>
          <w:rFonts w:ascii="TH SarabunPSK" w:hAnsi="TH SarabunPSK" w:cs="TH SarabunPSK"/>
          <w:cs/>
        </w:rPr>
        <w:t>ด้านสุขภาพ</w:t>
      </w:r>
      <w:r w:rsidRPr="006E0895">
        <w:rPr>
          <w:rFonts w:ascii="TH SarabunPSK" w:hAnsi="TH SarabunPSK" w:cs="TH SarabunPSK"/>
        </w:rPr>
        <w:tab/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Spec="center" w:tblpY="-11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708"/>
        <w:gridCol w:w="709"/>
        <w:gridCol w:w="709"/>
        <w:gridCol w:w="709"/>
        <w:gridCol w:w="708"/>
        <w:gridCol w:w="851"/>
        <w:gridCol w:w="850"/>
        <w:gridCol w:w="709"/>
        <w:gridCol w:w="709"/>
      </w:tblGrid>
      <w:tr w:rsidR="00E65717" w:rsidRPr="006E0895" w:rsidTr="00E65717">
        <w:trPr>
          <w:trHeight w:val="2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หน่วยบริการ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ข้าราชการ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รัฐวิสาหกิจ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ประกันสังคม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UC 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ต่างด้าว</w:t>
            </w:r>
          </w:p>
        </w:tc>
      </w:tr>
      <w:tr w:rsidR="00E65717" w:rsidRPr="006E0895" w:rsidTr="00E65717">
        <w:trPr>
          <w:trHeight w:val="28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717" w:rsidRPr="006E0895" w:rsidRDefault="00E65717" w:rsidP="00E657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คน/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ครั้ง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ครั้ง</w:t>
            </w:r>
          </w:p>
        </w:tc>
      </w:tr>
      <w:tr w:rsidR="00E65717" w:rsidRPr="006E0895" w:rsidTr="00E65717">
        <w:trPr>
          <w:trHeight w:val="50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05438 </w:t>
            </w: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รพสต.กุดครอง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4,373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12,446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10,064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347</w:t>
            </w:r>
          </w:p>
        </w:tc>
      </w:tr>
      <w:tr w:rsidR="00E65717" w:rsidRPr="006E0895" w:rsidTr="00E65717">
        <w:trPr>
          <w:trHeight w:val="50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05439 </w:t>
            </w: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รพสต.สะอาดไชยศรี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6,354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3,647</w:t>
            </w:r>
          </w:p>
        </w:tc>
      </w:tr>
      <w:tr w:rsidR="00E65717" w:rsidRPr="006E0895" w:rsidTr="00E6571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05440 </w:t>
            </w: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รพสต.ดงเจริญ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20,554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18,159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</w:tr>
      <w:tr w:rsidR="00E65717" w:rsidRPr="006E0895" w:rsidTr="00E6571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05441 </w:t>
            </w: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รพสต.บ้านม่วงนา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10,489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8,810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</w:tr>
      <w:tr w:rsidR="00E65717" w:rsidRPr="006E0895" w:rsidTr="00E6571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05442 </w:t>
            </w: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รพสต.บ้านนาจำปา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6,547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</w:tr>
      <w:tr w:rsidR="00E65717" w:rsidRPr="006E0895" w:rsidTr="00E65717">
        <w:trPr>
          <w:trHeight w:val="50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23219 </w:t>
            </w: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รพสต.หนองแวงแสน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3,083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79</w:t>
            </w:r>
          </w:p>
        </w:tc>
      </w:tr>
      <w:tr w:rsidR="00E65717" w:rsidRPr="006E0895" w:rsidTr="00E6571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28790 </w:t>
            </w: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รพ.ดอนจาน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9,902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27,030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8,610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23,313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717" w:rsidRPr="006E0895" w:rsidRDefault="00E65717" w:rsidP="00E65717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335</w:t>
            </w:r>
          </w:p>
        </w:tc>
      </w:tr>
    </w:tbl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2.2.1.1 อัตราการใช้บริการผู้ป่วยนอก จำแนกทุกสิทธิ (ครั้งต่อคนต่อปี) ปีงบประมาณ 2561</w:t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ที่มา</w:t>
      </w:r>
      <w:r w:rsidRPr="006E0895">
        <w:rPr>
          <w:rFonts w:ascii="TH SarabunPSK" w:hAnsi="TH SarabunPSK" w:cs="TH SarabunPSK"/>
        </w:rPr>
        <w:t xml:space="preserve"> :</w:t>
      </w:r>
      <w:r w:rsidRPr="006E0895">
        <w:rPr>
          <w:rFonts w:ascii="TH SarabunPSK" w:hAnsi="TH SarabunPSK" w:cs="TH SarabunPSK"/>
          <w:cs/>
        </w:rPr>
        <w:t xml:space="preserve"> สำนักงานสาธารณสุขจังหวัดกาฬสินธุ์ ก</w:t>
      </w:r>
      <w:r w:rsidR="009732D3" w:rsidRPr="006E0895">
        <w:rPr>
          <w:rFonts w:ascii="TH SarabunPSK" w:hAnsi="TH SarabunPSK" w:cs="TH SarabunPSK"/>
          <w:cs/>
        </w:rPr>
        <w:t xml:space="preserve">ลุ่มรายงานมาตรฐาน </w:t>
      </w:r>
      <w:r w:rsidRPr="006E0895">
        <w:rPr>
          <w:rFonts w:ascii="TH SarabunPSK" w:hAnsi="TH SarabunPSK" w:cs="TH SarabunPSK"/>
        </w:rPr>
        <w:t xml:space="preserve"> 30 </w:t>
      </w:r>
      <w:r w:rsidRPr="006E0895">
        <w:rPr>
          <w:rFonts w:ascii="TH SarabunPSK" w:hAnsi="TH SarabunPSK" w:cs="TH SarabunPSK"/>
          <w:cs/>
        </w:rPr>
        <w:t xml:space="preserve">เมษายน </w:t>
      </w:r>
      <w:r w:rsidRPr="006E0895">
        <w:rPr>
          <w:rFonts w:ascii="TH SarabunPSK" w:hAnsi="TH SarabunPSK" w:cs="TH SarabunPSK"/>
        </w:rPr>
        <w:t>2561</w:t>
      </w:r>
    </w:p>
    <w:p w:rsidR="006265D1" w:rsidRPr="006E0895" w:rsidRDefault="006265D1" w:rsidP="006265D1">
      <w:pPr>
        <w:rPr>
          <w:rFonts w:ascii="TH SarabunPSK" w:hAnsi="TH SarabunPSK" w:cs="TH SarabunPSK"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</w:rPr>
      </w:pPr>
    </w:p>
    <w:p w:rsidR="00D72B20" w:rsidRDefault="00D72B20" w:rsidP="00D72B20">
      <w:pPr>
        <w:rPr>
          <w:rFonts w:ascii="TH SarabunPSK" w:hAnsi="TH SarabunPSK" w:cs="TH SarabunPSK" w:hint="cs"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  <w:cs/>
        </w:rPr>
      </w:pPr>
      <w:r w:rsidRPr="006E0895">
        <w:rPr>
          <w:rFonts w:ascii="TH SarabunPSK" w:hAnsi="TH SarabunPSK" w:cs="TH SarabunPSK"/>
          <w:cs/>
        </w:rPr>
        <w:t>2.2.1.2 การป่วยด้วยโรคติดต่อที่สำคัญ</w:t>
      </w:r>
      <w:r w:rsidRPr="006E0895">
        <w:rPr>
          <w:rFonts w:ascii="TH SarabunPSK" w:hAnsi="TH SarabunPSK" w:cs="TH SarabunPSK"/>
        </w:rPr>
        <w:t xml:space="preserve">  5 </w:t>
      </w:r>
      <w:r w:rsidRPr="006E0895">
        <w:rPr>
          <w:rFonts w:ascii="TH SarabunPSK" w:hAnsi="TH SarabunPSK" w:cs="TH SarabunPSK"/>
          <w:cs/>
        </w:rPr>
        <w:t>ปีย้อนหลัง</w:t>
      </w:r>
      <w:r w:rsidRPr="006E0895">
        <w:rPr>
          <w:rFonts w:ascii="TH SarabunPSK" w:hAnsi="TH SarabunPSK" w:cs="TH SarabunPSK"/>
        </w:rPr>
        <w:t xml:space="preserve"> </w:t>
      </w:r>
      <w:r w:rsidRPr="006E0895">
        <w:rPr>
          <w:rFonts w:ascii="TH SarabunPSK" w:hAnsi="TH SarabunPSK" w:cs="TH SarabunPSK"/>
          <w:cs/>
        </w:rPr>
        <w:t>อำเภอดอนจาน จังหวัดกาฬสินธุ์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5"/>
        <w:gridCol w:w="2689"/>
        <w:gridCol w:w="2950"/>
      </w:tblGrid>
      <w:tr w:rsidR="006265D1" w:rsidRPr="006E0895" w:rsidTr="006265D1">
        <w:tc>
          <w:tcPr>
            <w:tcW w:w="5665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โรคติดต่อที่เป็นปัญหา</w:t>
            </w:r>
          </w:p>
        </w:tc>
        <w:tc>
          <w:tcPr>
            <w:tcW w:w="3543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จำนวนผู้ป่วย</w:t>
            </w:r>
          </w:p>
        </w:tc>
        <w:tc>
          <w:tcPr>
            <w:tcW w:w="3828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อัตราป่วยต่อประชากรแสนคน</w:t>
            </w:r>
          </w:p>
        </w:tc>
      </w:tr>
      <w:tr w:rsidR="006265D1" w:rsidRPr="006E0895" w:rsidTr="006265D1">
        <w:tc>
          <w:tcPr>
            <w:tcW w:w="5665" w:type="dxa"/>
          </w:tcPr>
          <w:p w:rsidR="006265D1" w:rsidRPr="006E0895" w:rsidRDefault="006265D1" w:rsidP="006265D1">
            <w:pPr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1.โรคอุจจาระร่วง</w:t>
            </w:r>
          </w:p>
        </w:tc>
        <w:tc>
          <w:tcPr>
            <w:tcW w:w="3543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48</w:t>
            </w:r>
          </w:p>
        </w:tc>
        <w:tc>
          <w:tcPr>
            <w:tcW w:w="3828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185.5</w:t>
            </w:r>
          </w:p>
        </w:tc>
      </w:tr>
      <w:tr w:rsidR="006265D1" w:rsidRPr="006E0895" w:rsidTr="006265D1">
        <w:tc>
          <w:tcPr>
            <w:tcW w:w="5665" w:type="dxa"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s/>
              </w:rPr>
            </w:pPr>
            <w:r w:rsidRPr="006E0895">
              <w:rPr>
                <w:rFonts w:ascii="TH SarabunPSK" w:hAnsi="TH SarabunPSK" w:cs="TH SarabunPSK"/>
                <w:cs/>
              </w:rPr>
              <w:t>2.วัณโรค</w:t>
            </w:r>
          </w:p>
        </w:tc>
        <w:tc>
          <w:tcPr>
            <w:tcW w:w="3543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s/>
              </w:rPr>
            </w:pPr>
            <w:r w:rsidRPr="006E0895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3828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s/>
              </w:rPr>
            </w:pPr>
            <w:r w:rsidRPr="006E0895">
              <w:rPr>
                <w:rFonts w:ascii="TH SarabunPSK" w:hAnsi="TH SarabunPSK" w:cs="TH SarabunPSK"/>
                <w:cs/>
              </w:rPr>
              <w:t>34.8</w:t>
            </w:r>
          </w:p>
        </w:tc>
      </w:tr>
      <w:tr w:rsidR="006265D1" w:rsidRPr="006E0895" w:rsidTr="006265D1">
        <w:tc>
          <w:tcPr>
            <w:tcW w:w="5665" w:type="dxa"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s/>
              </w:rPr>
            </w:pPr>
            <w:r w:rsidRPr="006E0895">
              <w:rPr>
                <w:rFonts w:ascii="TH SarabunPSK" w:hAnsi="TH SarabunPSK" w:cs="TH SarabunPSK"/>
                <w:cs/>
              </w:rPr>
              <w:t>3.โรคไขเลือดออก</w:t>
            </w:r>
          </w:p>
        </w:tc>
        <w:tc>
          <w:tcPr>
            <w:tcW w:w="3543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58</w:t>
            </w:r>
          </w:p>
        </w:tc>
        <w:tc>
          <w:tcPr>
            <w:tcW w:w="3828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</w:rPr>
              <w:t>224.5</w:t>
            </w:r>
          </w:p>
        </w:tc>
      </w:tr>
      <w:tr w:rsidR="006265D1" w:rsidRPr="006E0895" w:rsidTr="006265D1">
        <w:tc>
          <w:tcPr>
            <w:tcW w:w="5665" w:type="dxa"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s/>
              </w:rPr>
            </w:pPr>
            <w:r w:rsidRPr="006E0895">
              <w:rPr>
                <w:rFonts w:ascii="TH SarabunPSK" w:hAnsi="TH SarabunPSK" w:cs="TH SarabunPSK"/>
                <w:cs/>
              </w:rPr>
              <w:t>4.โรคพิษสุนัขบ้า (ระบาดในสัตว์)</w:t>
            </w:r>
          </w:p>
        </w:tc>
        <w:tc>
          <w:tcPr>
            <w:tcW w:w="3543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3 (สุนัขหัวบวก)</w:t>
            </w:r>
          </w:p>
        </w:tc>
        <w:tc>
          <w:tcPr>
            <w:tcW w:w="3828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ที่มา</w:t>
      </w:r>
      <w:r w:rsidRPr="006E0895">
        <w:rPr>
          <w:rFonts w:ascii="TH SarabunPSK" w:hAnsi="TH SarabunPSK" w:cs="TH SarabunPSK"/>
        </w:rPr>
        <w:t xml:space="preserve"> :</w:t>
      </w:r>
      <w:r w:rsidRPr="006E0895">
        <w:rPr>
          <w:rFonts w:ascii="TH SarabunPSK" w:hAnsi="TH SarabunPSK" w:cs="TH SarabunPSK"/>
          <w:cs/>
        </w:rPr>
        <w:t xml:space="preserve"> สำนักงานสาธารณสุขจังหวัดกาฬสินธุ์ ก</w:t>
      </w:r>
      <w:r w:rsidR="009732D3" w:rsidRPr="006E0895">
        <w:rPr>
          <w:rFonts w:ascii="TH SarabunPSK" w:hAnsi="TH SarabunPSK" w:cs="TH SarabunPSK"/>
          <w:cs/>
        </w:rPr>
        <w:t xml:space="preserve">ลุ่มรายงานมาตรฐาน </w:t>
      </w:r>
      <w:r w:rsidRPr="006E0895">
        <w:rPr>
          <w:rFonts w:ascii="TH SarabunPSK" w:hAnsi="TH SarabunPSK" w:cs="TH SarabunPSK"/>
        </w:rPr>
        <w:t xml:space="preserve"> 30 </w:t>
      </w:r>
      <w:r w:rsidRPr="006E0895">
        <w:rPr>
          <w:rFonts w:ascii="TH SarabunPSK" w:hAnsi="TH SarabunPSK" w:cs="TH SarabunPSK"/>
          <w:cs/>
        </w:rPr>
        <w:t xml:space="preserve">เมษายน </w:t>
      </w:r>
      <w:r w:rsidRPr="006E0895">
        <w:rPr>
          <w:rFonts w:ascii="TH SarabunPSK" w:hAnsi="TH SarabunPSK" w:cs="TH SarabunPSK"/>
        </w:rPr>
        <w:t>2561</w:t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</w:p>
    <w:p w:rsidR="006265D1" w:rsidRPr="006E0895" w:rsidRDefault="006265D1" w:rsidP="00D72B20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ab/>
        <w:t>2.2.1.3 การป่วยด้วยโรคไม่ติดต่อที่สำคัญ</w:t>
      </w:r>
      <w:r w:rsidRPr="006E0895">
        <w:rPr>
          <w:rFonts w:ascii="TH SarabunPSK" w:hAnsi="TH SarabunPSK" w:cs="TH SarabunPSK"/>
        </w:rPr>
        <w:t xml:space="preserve"> 5 </w:t>
      </w:r>
      <w:r w:rsidRPr="006E0895">
        <w:rPr>
          <w:rFonts w:ascii="TH SarabunPSK" w:hAnsi="TH SarabunPSK" w:cs="TH SarabunPSK"/>
          <w:cs/>
        </w:rPr>
        <w:t>ปีย้อนหลัง</w:t>
      </w:r>
      <w:r w:rsidRPr="006E0895">
        <w:rPr>
          <w:rFonts w:ascii="TH SarabunPSK" w:hAnsi="TH SarabunPSK" w:cs="TH SarabunPSK"/>
        </w:rPr>
        <w:t xml:space="preserve"> </w:t>
      </w:r>
      <w:r w:rsidRPr="006E0895">
        <w:rPr>
          <w:rFonts w:ascii="TH SarabunPSK" w:hAnsi="TH SarabunPSK" w:cs="TH SarabunPSK"/>
          <w:cs/>
        </w:rPr>
        <w:t xml:space="preserve">อำเภอดอนจาน จังหวัดกาฬสินธุ์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  <w:gridCol w:w="1929"/>
        <w:gridCol w:w="2855"/>
      </w:tblGrid>
      <w:tr w:rsidR="006265D1" w:rsidRPr="006E0895" w:rsidTr="00D72B20">
        <w:tc>
          <w:tcPr>
            <w:tcW w:w="5070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โรคติดต่อที่เป็นปัญหา</w:t>
            </w:r>
          </w:p>
        </w:tc>
        <w:tc>
          <w:tcPr>
            <w:tcW w:w="1929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จำนวนผู้ป่วย</w:t>
            </w:r>
          </w:p>
        </w:tc>
        <w:tc>
          <w:tcPr>
            <w:tcW w:w="2855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อัตราป่วยต่อประชากรแสนคน</w:t>
            </w:r>
          </w:p>
        </w:tc>
      </w:tr>
      <w:tr w:rsidR="006265D1" w:rsidRPr="006E0895" w:rsidTr="00D72B20">
        <w:tc>
          <w:tcPr>
            <w:tcW w:w="5070" w:type="dxa"/>
          </w:tcPr>
          <w:p w:rsidR="006265D1" w:rsidRPr="00D72B20" w:rsidRDefault="006265D1" w:rsidP="006265D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1.โรคหัวใจและหลอดเลือด (</w:t>
            </w:r>
            <w:r w:rsidRPr="00D72B20">
              <w:rPr>
                <w:rFonts w:ascii="TH SarabunPSK" w:hAnsi="TH SarabunPSK" w:cs="TH SarabunPSK"/>
                <w:sz w:val="28"/>
                <w:szCs w:val="28"/>
              </w:rPr>
              <w:t xml:space="preserve">Coronary heart disease)** </w:t>
            </w:r>
          </w:p>
        </w:tc>
        <w:tc>
          <w:tcPr>
            <w:tcW w:w="1929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2855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</w:rPr>
              <w:t>50.3</w:t>
            </w:r>
          </w:p>
        </w:tc>
      </w:tr>
      <w:tr w:rsidR="006265D1" w:rsidRPr="006E0895" w:rsidTr="00D72B20">
        <w:tc>
          <w:tcPr>
            <w:tcW w:w="5070" w:type="dxa"/>
          </w:tcPr>
          <w:p w:rsidR="006265D1" w:rsidRPr="00D72B20" w:rsidRDefault="006265D1" w:rsidP="006265D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2.โรคหลอดเลือดสมอง (</w:t>
            </w:r>
            <w:r w:rsidRPr="00D72B20">
              <w:rPr>
                <w:rFonts w:ascii="TH SarabunPSK" w:hAnsi="TH SarabunPSK" w:cs="TH SarabunPSK"/>
                <w:sz w:val="28"/>
                <w:szCs w:val="28"/>
              </w:rPr>
              <w:t>STROKE FAST TRACT)**</w:t>
            </w:r>
          </w:p>
        </w:tc>
        <w:tc>
          <w:tcPr>
            <w:tcW w:w="1929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55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</w:rPr>
              <w:t>116.1</w:t>
            </w:r>
          </w:p>
        </w:tc>
      </w:tr>
      <w:tr w:rsidR="006265D1" w:rsidRPr="006E0895" w:rsidTr="00D72B20">
        <w:tc>
          <w:tcPr>
            <w:tcW w:w="5070" w:type="dxa"/>
          </w:tcPr>
          <w:p w:rsidR="006265D1" w:rsidRPr="006E0895" w:rsidRDefault="006265D1" w:rsidP="006265D1">
            <w:pPr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3.โรคความดันโลหิตสูง</w:t>
            </w:r>
          </w:p>
        </w:tc>
        <w:tc>
          <w:tcPr>
            <w:tcW w:w="1929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1</w:t>
            </w:r>
            <w:r w:rsidRPr="006E0895">
              <w:rPr>
                <w:rFonts w:ascii="TH SarabunPSK" w:hAnsi="TH SarabunPSK" w:cs="TH SarabunPSK"/>
              </w:rPr>
              <w:t>,</w:t>
            </w:r>
            <w:r w:rsidRPr="006E0895">
              <w:rPr>
                <w:rFonts w:ascii="TH SarabunPSK" w:hAnsi="TH SarabunPSK" w:cs="TH SarabunPSK"/>
                <w:cs/>
              </w:rPr>
              <w:t>656</w:t>
            </w:r>
          </w:p>
        </w:tc>
        <w:tc>
          <w:tcPr>
            <w:tcW w:w="2855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</w:rPr>
              <w:t>6,411.6</w:t>
            </w:r>
          </w:p>
        </w:tc>
      </w:tr>
      <w:tr w:rsidR="006265D1" w:rsidRPr="006E0895" w:rsidTr="00D72B20">
        <w:tc>
          <w:tcPr>
            <w:tcW w:w="5070" w:type="dxa"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s/>
              </w:rPr>
            </w:pPr>
            <w:r w:rsidRPr="006E0895">
              <w:rPr>
                <w:rFonts w:ascii="TH SarabunPSK" w:hAnsi="TH SarabunPSK" w:cs="TH SarabunPSK"/>
                <w:cs/>
              </w:rPr>
              <w:t>4.โรคเบาหวาน</w:t>
            </w:r>
          </w:p>
        </w:tc>
        <w:tc>
          <w:tcPr>
            <w:tcW w:w="1929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1</w:t>
            </w:r>
            <w:r w:rsidRPr="006E0895">
              <w:rPr>
                <w:rFonts w:ascii="TH SarabunPSK" w:hAnsi="TH SarabunPSK" w:cs="TH SarabunPSK"/>
              </w:rPr>
              <w:t>,</w:t>
            </w:r>
            <w:r w:rsidRPr="006E0895">
              <w:rPr>
                <w:rFonts w:ascii="TH SarabunPSK" w:hAnsi="TH SarabunPSK" w:cs="TH SarabunPSK"/>
                <w:cs/>
              </w:rPr>
              <w:t>760</w:t>
            </w:r>
          </w:p>
        </w:tc>
        <w:tc>
          <w:tcPr>
            <w:tcW w:w="2855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</w:rPr>
              <w:t>6,814.3</w:t>
            </w:r>
          </w:p>
        </w:tc>
      </w:tr>
      <w:tr w:rsidR="006265D1" w:rsidRPr="006E0895" w:rsidTr="00D72B20">
        <w:tc>
          <w:tcPr>
            <w:tcW w:w="5070" w:type="dxa"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s/>
              </w:rPr>
            </w:pPr>
            <w:r w:rsidRPr="006E0895">
              <w:rPr>
                <w:rFonts w:ascii="TH SarabunPSK" w:hAnsi="TH SarabunPSK" w:cs="TH SarabunPSK"/>
                <w:cs/>
              </w:rPr>
              <w:t>5.โรคปอดอุดกั้นเรื้อรังและถุงลมโปร่งพอง*</w:t>
            </w:r>
          </w:p>
        </w:tc>
        <w:tc>
          <w:tcPr>
            <w:tcW w:w="1929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83</w:t>
            </w:r>
          </w:p>
        </w:tc>
        <w:tc>
          <w:tcPr>
            <w:tcW w:w="2855" w:type="dxa"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</w:rPr>
            </w:pPr>
            <w:r w:rsidRPr="006E0895">
              <w:rPr>
                <w:rFonts w:ascii="TH SarabunPSK" w:hAnsi="TH SarabunPSK" w:cs="TH SarabunPSK"/>
                <w:cs/>
              </w:rPr>
              <w:t>321.3</w:t>
            </w:r>
          </w:p>
        </w:tc>
      </w:tr>
    </w:tbl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 xml:space="preserve">หมายเหตุ  * หมายถึงข้อมูล </w:t>
      </w:r>
      <w:r w:rsidRPr="006E0895">
        <w:rPr>
          <w:rFonts w:ascii="TH SarabunPSK" w:hAnsi="TH SarabunPSK" w:cs="TH SarabunPSK"/>
        </w:rPr>
        <w:t xml:space="preserve">5 </w:t>
      </w:r>
      <w:r w:rsidRPr="006E0895">
        <w:rPr>
          <w:rFonts w:ascii="TH SarabunPSK" w:hAnsi="TH SarabunPSK" w:cs="TH SarabunPSK"/>
          <w:cs/>
        </w:rPr>
        <w:t>ปีย้อนหลัง</w:t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ที่มา</w:t>
      </w:r>
      <w:r w:rsidRPr="006E0895">
        <w:rPr>
          <w:rFonts w:ascii="TH SarabunPSK" w:hAnsi="TH SarabunPSK" w:cs="TH SarabunPSK"/>
        </w:rPr>
        <w:t xml:space="preserve"> :</w:t>
      </w:r>
      <w:r w:rsidRPr="006E0895">
        <w:rPr>
          <w:rFonts w:ascii="TH SarabunPSK" w:hAnsi="TH SarabunPSK" w:cs="TH SarabunPSK"/>
          <w:cs/>
        </w:rPr>
        <w:t xml:space="preserve"> สำนักงานสาธารณสุขจังหวัดกาฬสินธุ์ ก</w:t>
      </w:r>
      <w:r w:rsidR="009732D3" w:rsidRPr="006E0895">
        <w:rPr>
          <w:rFonts w:ascii="TH SarabunPSK" w:hAnsi="TH SarabunPSK" w:cs="TH SarabunPSK"/>
          <w:cs/>
        </w:rPr>
        <w:t xml:space="preserve">ลุ่มรายงานมาตรฐาน </w:t>
      </w:r>
      <w:r w:rsidRPr="006E0895">
        <w:rPr>
          <w:rFonts w:ascii="TH SarabunPSK" w:hAnsi="TH SarabunPSK" w:cs="TH SarabunPSK"/>
        </w:rPr>
        <w:t xml:space="preserve"> 30 </w:t>
      </w:r>
      <w:r w:rsidRPr="006E0895">
        <w:rPr>
          <w:rFonts w:ascii="TH SarabunPSK" w:hAnsi="TH SarabunPSK" w:cs="TH SarabunPSK"/>
          <w:cs/>
        </w:rPr>
        <w:t xml:space="preserve">เมษายน </w:t>
      </w:r>
      <w:r w:rsidRPr="006E0895">
        <w:rPr>
          <w:rFonts w:ascii="TH SarabunPSK" w:hAnsi="TH SarabunPSK" w:cs="TH SarabunPSK"/>
        </w:rPr>
        <w:t>2561</w:t>
      </w:r>
    </w:p>
    <w:p w:rsidR="006265D1" w:rsidRPr="006E0895" w:rsidRDefault="006265D1" w:rsidP="006265D1">
      <w:pPr>
        <w:rPr>
          <w:rFonts w:ascii="TH SarabunPSK" w:hAnsi="TH SarabunPSK" w:cs="TH SarabunPSK"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2.2.1.4 สาเหตุการป่วยของผู้ป่วยนอกตามกลุ่มโรค</w:t>
      </w:r>
      <w:r w:rsidRPr="006E0895">
        <w:rPr>
          <w:rFonts w:ascii="TH SarabunPSK" w:hAnsi="TH SarabunPSK" w:cs="TH SarabunPSK"/>
        </w:rPr>
        <w:t xml:space="preserve">10 </w:t>
      </w:r>
      <w:r w:rsidRPr="006E0895">
        <w:rPr>
          <w:rFonts w:ascii="TH SarabunPSK" w:hAnsi="TH SarabunPSK" w:cs="TH SarabunPSK"/>
          <w:cs/>
        </w:rPr>
        <w:t>อันดับแรก</w:t>
      </w:r>
      <w:r w:rsidRPr="006E0895">
        <w:rPr>
          <w:rFonts w:ascii="TH SarabunPSK" w:hAnsi="TH SarabunPSK" w:cs="TH SarabunPSK"/>
        </w:rPr>
        <w:t xml:space="preserve"> </w:t>
      </w:r>
    </w:p>
    <w:tbl>
      <w:tblPr>
        <w:tblW w:w="10085" w:type="dxa"/>
        <w:tblInd w:w="-176" w:type="dxa"/>
        <w:tblLook w:val="04A0" w:firstRow="1" w:lastRow="0" w:firstColumn="1" w:lastColumn="0" w:noHBand="0" w:noVBand="1"/>
      </w:tblPr>
      <w:tblGrid>
        <w:gridCol w:w="7230"/>
        <w:gridCol w:w="992"/>
        <w:gridCol w:w="993"/>
        <w:gridCol w:w="870"/>
      </w:tblGrid>
      <w:tr w:rsidR="006265D1" w:rsidRPr="006E0895" w:rsidTr="00834D68">
        <w:trPr>
          <w:trHeight w:val="285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ชื่อกลุ่ม(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</w:rPr>
              <w:t>298</w:t>
            </w: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โรค)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ชาย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หญิง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</w:tr>
      <w:tr w:rsidR="006265D1" w:rsidRPr="006E0895" w:rsidTr="00834D6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207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เนื้อเยื่อผิดปกติ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4,393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7,187</w:t>
            </w:r>
          </w:p>
        </w:tc>
      </w:tr>
      <w:tr w:rsidR="006265D1" w:rsidRPr="006E0895" w:rsidTr="00834D6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104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เบาหวาน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4,267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5,993</w:t>
            </w:r>
          </w:p>
        </w:tc>
      </w:tr>
      <w:tr w:rsidR="006265D1" w:rsidRPr="006E0895" w:rsidTr="00834D68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167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การติดเชื้อของทางเดินหายใจส่วนบนแบบเฉียบพลันอื่น 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2,617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4,479</w:t>
            </w:r>
          </w:p>
        </w:tc>
      </w:tr>
      <w:tr w:rsidR="006265D1" w:rsidRPr="006E0895" w:rsidTr="00834D6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145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ความดันโลหิตสูงที่ไม่มีสาเหตุนำ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2,588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3,578</w:t>
            </w:r>
          </w:p>
        </w:tc>
      </w:tr>
      <w:tr w:rsidR="006265D1" w:rsidRPr="006E0895" w:rsidTr="00834D68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185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โรคอื่น ๆ ของหลอดอาหาร กระเพาะและดูโอเดน</w:t>
            </w:r>
            <w:proofErr w:type="spellStart"/>
            <w:r w:rsidRPr="006E0895">
              <w:rPr>
                <w:rFonts w:ascii="TH SarabunPSK" w:hAnsi="TH SarabunPSK" w:cs="TH SarabunPSK"/>
                <w:color w:val="000000"/>
                <w:cs/>
              </w:rPr>
              <w:t>ัม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877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1,863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2,740</w:t>
            </w:r>
          </w:p>
        </w:tc>
      </w:tr>
      <w:tr w:rsidR="006265D1" w:rsidRPr="006E0895" w:rsidTr="00834D6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181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ความผิดปกติอื่น ๆ ของฟันและโครงสร้าง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1,009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1,737</w:t>
            </w:r>
          </w:p>
        </w:tc>
      </w:tr>
      <w:tr w:rsidR="006265D1" w:rsidRPr="006E0895" w:rsidTr="00834D68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165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คออักเสบเฉียบพลันและต่อมทอนซิลอักเสบเฉียบพลัน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688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1,130</w:t>
            </w:r>
          </w:p>
        </w:tc>
      </w:tr>
      <w:tr w:rsidR="006265D1" w:rsidRPr="006E0895" w:rsidTr="00834D68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170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หลอดลมอักเสบเฉียบพลันและหลอดลมเล็กอักเสบเฉียบพลัน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418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1,083</w:t>
            </w:r>
          </w:p>
        </w:tc>
      </w:tr>
      <w:tr w:rsidR="006265D1" w:rsidRPr="006E0895" w:rsidTr="00834D68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281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 xml:space="preserve">การบาดเจ็บระบุเฉพาะอื่นๆ </w:t>
            </w:r>
            <w:r w:rsidRPr="006E0895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ไม่ระบุเฉพาะและหลายบริเวณในร่างกาย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755</w:t>
            </w:r>
          </w:p>
        </w:tc>
      </w:tr>
      <w:tr w:rsidR="006265D1" w:rsidRPr="006E0895" w:rsidTr="00834D6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192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โรคอื่น ๆ ของลำไส้และเยื่อบุช่องท้อง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705</w:t>
            </w:r>
          </w:p>
        </w:tc>
      </w:tr>
      <w:tr w:rsidR="006265D1" w:rsidRPr="006E0895" w:rsidTr="00834D6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199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โรคอื่น ๆ ของผิวหนังและเนื้อเยื่อใต้ผิวหนัง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560</w:t>
            </w:r>
          </w:p>
        </w:tc>
      </w:tr>
      <w:tr w:rsidR="006265D1" w:rsidRPr="006E0895" w:rsidTr="00834D6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206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พยาธิสภาพของหลังส่วนอื่น 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428</w:t>
            </w:r>
          </w:p>
        </w:tc>
      </w:tr>
      <w:tr w:rsidR="006265D1" w:rsidRPr="006E0895" w:rsidTr="00834D68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175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โรคหลอดลมอักเสบ</w:t>
            </w:r>
            <w:r w:rsidRPr="006E0895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ถุงลมโป่งพองและปอดชนิดอุดกั้นแบบเรื้อรังอื่น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337</w:t>
            </w:r>
          </w:p>
        </w:tc>
      </w:tr>
      <w:tr w:rsidR="006265D1" w:rsidRPr="006E0895" w:rsidTr="00834D68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115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จิตเภท พฤติกรรมแบบจิตเภทและความหลงผิด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336</w:t>
            </w:r>
          </w:p>
        </w:tc>
      </w:tr>
      <w:tr w:rsidR="006265D1" w:rsidRPr="006E0895" w:rsidTr="00834D68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 xml:space="preserve">198 </w:t>
            </w:r>
            <w:r w:rsidRPr="006E0895">
              <w:rPr>
                <w:rFonts w:ascii="TH SarabunPSK" w:hAnsi="TH SarabunPSK" w:cs="TH SarabunPSK"/>
                <w:color w:val="000000"/>
                <w:cs/>
              </w:rPr>
              <w:t>โรคอักเสบติดเชื้อของผิวหนังและเนื้อเยื่อใต้ผิวหนัง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310</w:t>
            </w:r>
          </w:p>
        </w:tc>
      </w:tr>
    </w:tbl>
    <w:p w:rsidR="00834D68" w:rsidRPr="006E0895" w:rsidRDefault="006265D1" w:rsidP="00D72B20">
      <w:pPr>
        <w:ind w:firstLine="720"/>
        <w:rPr>
          <w:rFonts w:ascii="TH SarabunPSK" w:hAnsi="TH SarabunPSK" w:cs="TH SarabunPSK" w:hint="cs"/>
        </w:rPr>
      </w:pPr>
      <w:r w:rsidRPr="006E0895">
        <w:rPr>
          <w:rFonts w:ascii="TH SarabunPSK" w:hAnsi="TH SarabunPSK" w:cs="TH SarabunPSK"/>
          <w:cs/>
        </w:rPr>
        <w:t>ที่มา สำนักงานสาธารณสุขจังหวัดกาฬสินธุ์ ก</w:t>
      </w:r>
      <w:r w:rsidR="009732D3" w:rsidRPr="006E0895">
        <w:rPr>
          <w:rFonts w:ascii="TH SarabunPSK" w:hAnsi="TH SarabunPSK" w:cs="TH SarabunPSK"/>
          <w:cs/>
        </w:rPr>
        <w:t xml:space="preserve">ลุ่มรายงานมาตรฐาน </w:t>
      </w:r>
      <w:r w:rsidRPr="006E0895">
        <w:rPr>
          <w:rFonts w:ascii="TH SarabunPSK" w:hAnsi="TH SarabunPSK" w:cs="TH SarabunPSK"/>
        </w:rPr>
        <w:t xml:space="preserve"> 30 </w:t>
      </w:r>
      <w:r w:rsidRPr="006E0895">
        <w:rPr>
          <w:rFonts w:ascii="TH SarabunPSK" w:hAnsi="TH SarabunPSK" w:cs="TH SarabunPSK"/>
          <w:cs/>
        </w:rPr>
        <w:t xml:space="preserve">เมษายน </w:t>
      </w:r>
      <w:r w:rsidRPr="006E0895">
        <w:rPr>
          <w:rFonts w:ascii="TH SarabunPSK" w:hAnsi="TH SarabunPSK" w:cs="TH SarabunPSK"/>
        </w:rPr>
        <w:t>2561</w:t>
      </w:r>
    </w:p>
    <w:p w:rsidR="006265D1" w:rsidRPr="006E0895" w:rsidRDefault="006265D1" w:rsidP="006265D1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</w:rPr>
      </w:pPr>
    </w:p>
    <w:p w:rsidR="00D72B20" w:rsidRDefault="00D72B20" w:rsidP="006265D1">
      <w:pPr>
        <w:ind w:firstLine="720"/>
        <w:rPr>
          <w:rFonts w:ascii="TH SarabunPSK" w:hAnsi="TH SarabunPSK" w:cs="TH SarabunPSK" w:hint="cs"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 xml:space="preserve">2.2.1.5  สาเหตุการตาย </w:t>
      </w:r>
      <w:r w:rsidRPr="006E0895">
        <w:rPr>
          <w:rFonts w:ascii="TH SarabunPSK" w:hAnsi="TH SarabunPSK" w:cs="TH SarabunPSK"/>
        </w:rPr>
        <w:t xml:space="preserve">10 </w:t>
      </w:r>
      <w:r w:rsidRPr="006E0895">
        <w:rPr>
          <w:rFonts w:ascii="TH SarabunPSK" w:hAnsi="TH SarabunPSK" w:cs="TH SarabunPSK"/>
          <w:cs/>
        </w:rPr>
        <w:t xml:space="preserve">อันดับแรก </w:t>
      </w:r>
      <w:r w:rsidRPr="006E0895">
        <w:rPr>
          <w:rFonts w:ascii="TH SarabunPSK" w:hAnsi="TH SarabunPSK" w:cs="TH SarabunPSK"/>
        </w:rPr>
        <w:t xml:space="preserve"> </w:t>
      </w:r>
      <w:r w:rsidRPr="006E0895">
        <w:rPr>
          <w:rFonts w:ascii="TH SarabunPSK" w:hAnsi="TH SarabunPSK" w:cs="TH SarabunPSK"/>
          <w:cs/>
        </w:rPr>
        <w:t>อำเภอดอนจาน ปีงบประมาณ 2561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567"/>
        <w:gridCol w:w="709"/>
        <w:gridCol w:w="586"/>
        <w:gridCol w:w="1540"/>
      </w:tblGrid>
      <w:tr w:rsidR="009E0660" w:rsidRPr="006E0895" w:rsidTr="00C361E6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ชื่อโรค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หญิง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D1" w:rsidRPr="006E0895" w:rsidRDefault="00C361E6" w:rsidP="006265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อัตราตาย/</w:t>
            </w:r>
            <w:r w:rsidR="006265D1" w:rsidRPr="006E089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ประชากรแสนคน</w:t>
            </w:r>
          </w:p>
        </w:tc>
      </w:tr>
      <w:tr w:rsidR="009E0660" w:rsidRPr="006E0895" w:rsidTr="00C361E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  <w:cs/>
              </w:rPr>
              <w:t>หัวใจล้มเหลว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19.4</w:t>
            </w:r>
          </w:p>
        </w:tc>
      </w:tr>
      <w:tr w:rsidR="009E0660" w:rsidRPr="006E0895" w:rsidTr="00C361E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  <w:cs/>
              </w:rPr>
              <w:t>วัยชรา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11.6</w:t>
            </w:r>
          </w:p>
        </w:tc>
      </w:tr>
      <w:tr w:rsidR="009E0660" w:rsidRPr="006E0895" w:rsidTr="00C361E6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  <w:cs/>
              </w:rPr>
              <w:t>เบาหวานชนิดที่ไม่ต้องพึ่งอินซูลิน ไม่มีภาวะแทรกซ้อน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11.6</w:t>
            </w:r>
          </w:p>
        </w:tc>
      </w:tr>
      <w:tr w:rsidR="009E0660" w:rsidRPr="006E0895" w:rsidTr="00C361E6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E08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โรคอัมพาตฉับพลัน</w:t>
            </w:r>
            <w:r w:rsidRPr="006E089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6E089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ไม่ระบุว่าเกิดจากเลือดออกหรือเนื้อสมองตายเพราะขาดเลือด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7.7</w:t>
            </w:r>
          </w:p>
        </w:tc>
      </w:tr>
      <w:tr w:rsidR="009E0660" w:rsidRPr="006E0895" w:rsidTr="00C361E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  <w:cs/>
              </w:rPr>
              <w:t>มะเร็งท่อน้ำดีในตับ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7.7</w:t>
            </w:r>
          </w:p>
        </w:tc>
      </w:tr>
      <w:tr w:rsidR="009E0660" w:rsidRPr="006E0895" w:rsidTr="00C361E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Chronic kidney disease stage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7.7</w:t>
            </w:r>
          </w:p>
        </w:tc>
      </w:tr>
      <w:tr w:rsidR="009E0660" w:rsidRPr="006E0895" w:rsidTr="00C361E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  <w:cs/>
              </w:rPr>
              <w:t>เยื่อหุ้มปอดอักเสบ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7.7</w:t>
            </w:r>
          </w:p>
        </w:tc>
      </w:tr>
      <w:tr w:rsidR="009E0660" w:rsidRPr="006E0895" w:rsidTr="00C361E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  <w:cs/>
              </w:rPr>
              <w:t>มะเร็ง ณ จุดเริ่ม ไม่ระบุรายละเอียด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7.7</w:t>
            </w:r>
          </w:p>
        </w:tc>
      </w:tr>
      <w:tr w:rsidR="009E0660" w:rsidRPr="006E0895" w:rsidTr="00C361E6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  <w:cs/>
              </w:rPr>
              <w:t>คนเดินเท้าบาดเจ็บเพราะชนกับยานยนต์สองหรือสามล้อ อุบัติเหตุจราจร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3.9</w:t>
            </w:r>
          </w:p>
        </w:tc>
      </w:tr>
      <w:tr w:rsidR="009E0660" w:rsidRPr="006E0895" w:rsidTr="00C361E6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  <w:cs/>
              </w:rPr>
              <w:t>เบาหวานชนิดที่ต้องพึ่งอินซูลิน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D1" w:rsidRPr="006E0895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6E0895">
              <w:rPr>
                <w:rFonts w:ascii="TH SarabunPSK" w:hAnsi="TH SarabunPSK" w:cs="TH SarabunPSK"/>
                <w:color w:val="000000"/>
              </w:rPr>
              <w:t>3.9</w:t>
            </w:r>
          </w:p>
        </w:tc>
      </w:tr>
    </w:tbl>
    <w:p w:rsidR="006265D1" w:rsidRPr="006E0895" w:rsidRDefault="006265D1" w:rsidP="006265D1">
      <w:pPr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ที่มา</w:t>
      </w:r>
      <w:r w:rsidRPr="006E0895">
        <w:rPr>
          <w:rFonts w:ascii="TH SarabunPSK" w:hAnsi="TH SarabunPSK" w:cs="TH SarabunPSK"/>
        </w:rPr>
        <w:t xml:space="preserve"> : </w:t>
      </w:r>
      <w:r w:rsidRPr="006E0895">
        <w:rPr>
          <w:rFonts w:ascii="TH SarabunPSK" w:hAnsi="TH SarabunPSK" w:cs="TH SarabunPSK"/>
          <w:cs/>
        </w:rPr>
        <w:t xml:space="preserve"> สำนักงานสาธารณสุขจังหวัดกาฬสินธุ์ ก</w:t>
      </w:r>
      <w:r w:rsidR="009732D3" w:rsidRPr="006E0895">
        <w:rPr>
          <w:rFonts w:ascii="TH SarabunPSK" w:hAnsi="TH SarabunPSK" w:cs="TH SarabunPSK"/>
          <w:cs/>
        </w:rPr>
        <w:t xml:space="preserve">ลุ่มรายงานมาตรฐาน </w:t>
      </w:r>
      <w:r w:rsidRPr="006E0895">
        <w:rPr>
          <w:rFonts w:ascii="TH SarabunPSK" w:hAnsi="TH SarabunPSK" w:cs="TH SarabunPSK"/>
        </w:rPr>
        <w:t xml:space="preserve"> 30 </w:t>
      </w:r>
      <w:r w:rsidRPr="006E0895">
        <w:rPr>
          <w:rFonts w:ascii="TH SarabunPSK" w:hAnsi="TH SarabunPSK" w:cs="TH SarabunPSK"/>
          <w:cs/>
        </w:rPr>
        <w:t xml:space="preserve">เมษายน </w:t>
      </w:r>
      <w:r w:rsidRPr="006E0895">
        <w:rPr>
          <w:rFonts w:ascii="TH SarabunPSK" w:hAnsi="TH SarabunPSK" w:cs="TH SarabunPSK"/>
        </w:rPr>
        <w:t>2561</w:t>
      </w:r>
    </w:p>
    <w:p w:rsidR="00C361E6" w:rsidRPr="006E0895" w:rsidRDefault="00C361E6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D72B20" w:rsidRDefault="00D72B20" w:rsidP="006265D1">
      <w:pPr>
        <w:ind w:firstLine="720"/>
        <w:rPr>
          <w:rFonts w:ascii="TH SarabunPSK" w:hAnsi="TH SarabunPSK" w:cs="TH SarabunPSK"/>
          <w:b/>
          <w:bCs/>
        </w:rPr>
      </w:pPr>
    </w:p>
    <w:p w:rsidR="006265D1" w:rsidRPr="006E0895" w:rsidRDefault="006265D1" w:rsidP="006265D1">
      <w:pPr>
        <w:ind w:firstLine="720"/>
        <w:rPr>
          <w:rFonts w:ascii="TH SarabunPSK" w:hAnsi="TH SarabunPSK" w:cs="TH SarabunPSK"/>
        </w:rPr>
      </w:pPr>
      <w:bookmarkStart w:id="0" w:name="_GoBack"/>
      <w:bookmarkEnd w:id="0"/>
      <w:r w:rsidRPr="006E0895">
        <w:rPr>
          <w:rFonts w:ascii="TH SarabunPSK" w:hAnsi="TH SarabunPSK" w:cs="TH SarabunPSK"/>
          <w:b/>
          <w:bCs/>
          <w:cs/>
        </w:rPr>
        <w:t>2.3 การจัดลำดับความสำคัญของปัญหาพื้นที่</w:t>
      </w:r>
    </w:p>
    <w:p w:rsidR="006265D1" w:rsidRPr="006E0895" w:rsidRDefault="006265D1" w:rsidP="006265D1">
      <w:pPr>
        <w:ind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 xml:space="preserve">จากข้อมูลสถิตสาธารณสุขที่ได้นำเสนอข้างต้น  พบว่าอำเภอดอนจานยังคงมีปัญหาด้านสาธารณสุขที่ยังเป็นปัญหาสำคัญของพื้นที่ในภาพรวมระดับอำเภอเป็นการเจ็บป่วยที่เกิดจากโรคไม่ติดต่อเรื้อรังเป็นอันดับต้น และโรคติดต่อตามลำดับ จากสถิติข้อมูลดังกล่าวจึงนำมาจัดลำดับความสำคัญของปัญหาในพื้นที่ เพื่อเป็นแนวทางในการส่งเสริมสุขภาพและการป้องกันโรคให้กับประชากรอำเภอดอนจานทุกกลุ่มอายุ </w:t>
      </w:r>
    </w:p>
    <w:p w:rsidR="006265D1" w:rsidRPr="006E0895" w:rsidRDefault="006265D1" w:rsidP="006265D1">
      <w:pPr>
        <w:ind w:firstLine="720"/>
        <w:jc w:val="thaiDistribute"/>
        <w:rPr>
          <w:rFonts w:ascii="TH SarabunPSK" w:hAnsi="TH SarabunPSK" w:cs="TH SarabunPSK"/>
          <w:color w:val="231F20"/>
          <w:cs/>
        </w:rPr>
      </w:pPr>
      <w:r w:rsidRPr="006E0895">
        <w:rPr>
          <w:rFonts w:ascii="TH SarabunPSK" w:hAnsi="TH SarabunPSK" w:cs="TH SarabunPSK"/>
          <w:cs/>
        </w:rPr>
        <w:t>การจัดลำดับความสำคัญของปัญหาใช้วิธีของภาควิชาบริหารสาธารณสุข คณะสาธารณสุขศาสตร์ มหาวิทยาลัยมหิดล มีเกณฑ์ในการให้ข้อมูลดังนี้</w:t>
      </w:r>
      <w:r w:rsidRPr="006E0895">
        <w:rPr>
          <w:rFonts w:ascii="TH SarabunPSK" w:hAnsi="TH SarabunPSK" w:cs="TH SarabunPSK"/>
        </w:rPr>
        <w:t xml:space="preserve"> </w:t>
      </w:r>
      <w:r w:rsidRPr="006E0895">
        <w:rPr>
          <w:rFonts w:ascii="TH SarabunPSK" w:hAnsi="TH SarabunPSK" w:cs="TH SarabunPSK"/>
          <w:cs/>
        </w:rPr>
        <w:t>1) ขนาดของปัญหา (</w:t>
      </w:r>
      <w:r w:rsidRPr="006E0895">
        <w:rPr>
          <w:rFonts w:ascii="TH SarabunPSK" w:hAnsi="TH SarabunPSK" w:cs="TH SarabunPSK"/>
        </w:rPr>
        <w:t xml:space="preserve">Size of Problem or Prevalence) 2) </w:t>
      </w:r>
      <w:r w:rsidRPr="006E0895">
        <w:rPr>
          <w:rFonts w:ascii="TH SarabunPSK" w:hAnsi="TH SarabunPSK" w:cs="TH SarabunPSK"/>
          <w:cs/>
        </w:rPr>
        <w:t>ความรุนแรงของปัญหา (</w:t>
      </w:r>
      <w:r w:rsidRPr="006E0895">
        <w:rPr>
          <w:rFonts w:ascii="TH SarabunPSK" w:hAnsi="TH SarabunPSK" w:cs="TH SarabunPSK"/>
        </w:rPr>
        <w:t xml:space="preserve">Severity of Problem) 3) </w:t>
      </w:r>
      <w:r w:rsidRPr="006E0895">
        <w:rPr>
          <w:rFonts w:ascii="TH SarabunPSK" w:hAnsi="TH SarabunPSK" w:cs="TH SarabunPSK"/>
          <w:cs/>
        </w:rPr>
        <w:t>ความยากง่ายในการแก้ปัญหา (</w:t>
      </w:r>
      <w:r w:rsidRPr="006E0895">
        <w:rPr>
          <w:rFonts w:ascii="TH SarabunPSK" w:hAnsi="TH SarabunPSK" w:cs="TH SarabunPSK"/>
        </w:rPr>
        <w:t xml:space="preserve">Ease of management)  4) </w:t>
      </w:r>
      <w:r w:rsidRPr="006E0895">
        <w:rPr>
          <w:rFonts w:ascii="TH SarabunPSK" w:hAnsi="TH SarabunPSK" w:cs="TH SarabunPSK"/>
          <w:cs/>
        </w:rPr>
        <w:t>ความสนใจหรือความตระหนักของชุมชนที่มีต่อปัญหานั้น (</w:t>
      </w:r>
      <w:r w:rsidRPr="006E0895">
        <w:rPr>
          <w:rFonts w:ascii="TH SarabunPSK" w:hAnsi="TH SarabunPSK" w:cs="TH SarabunPSK"/>
        </w:rPr>
        <w:t xml:space="preserve">Community Concern)  </w:t>
      </w:r>
      <w:r w:rsidRPr="006E0895">
        <w:rPr>
          <w:rFonts w:ascii="TH SarabunPSK" w:hAnsi="TH SarabunPSK" w:cs="TH SarabunPSK"/>
          <w:cs/>
        </w:rPr>
        <w:t xml:space="preserve">มีเกณฑ์ในการให้คะแนน 0-4 คะแนนดังนี้ </w:t>
      </w:r>
      <w:r w:rsidRPr="006E0895">
        <w:rPr>
          <w:rStyle w:val="fontstyle01"/>
          <w:rFonts w:ascii="TH SarabunPSK" w:hAnsi="TH SarabunPSK" w:cs="TH SarabunPSK"/>
          <w:cs/>
        </w:rPr>
        <w:tab/>
        <w:t>ไม่มีเลย</w:t>
      </w:r>
      <w:r w:rsidRPr="006E0895">
        <w:rPr>
          <w:rStyle w:val="fontstyle01"/>
          <w:rFonts w:ascii="TH SarabunPSK" w:hAnsi="TH SarabunPSK" w:cs="TH SarabunPSK"/>
        </w:rPr>
        <w:t xml:space="preserve"> = </w:t>
      </w:r>
      <w:r w:rsidRPr="006E0895">
        <w:rPr>
          <w:rStyle w:val="fontstyle01"/>
          <w:rFonts w:ascii="TH SarabunPSK" w:hAnsi="TH SarabunPSK" w:cs="TH SarabunPSK"/>
          <w:cs/>
        </w:rPr>
        <w:t>0</w:t>
      </w:r>
      <w:r w:rsidRPr="006E0895">
        <w:rPr>
          <w:rStyle w:val="fontstyle01"/>
          <w:rFonts w:ascii="TH SarabunPSK" w:hAnsi="TH SarabunPSK" w:cs="TH SarabunPSK"/>
        </w:rPr>
        <w:t xml:space="preserve"> </w:t>
      </w:r>
      <w:r w:rsidRPr="006E0895">
        <w:rPr>
          <w:rStyle w:val="fontstyle01"/>
          <w:rFonts w:ascii="TH SarabunPSK" w:hAnsi="TH SarabunPSK" w:cs="TH SarabunPSK"/>
          <w:cs/>
        </w:rPr>
        <w:t>คะแนน</w:t>
      </w:r>
      <w:r w:rsidR="00C361E6" w:rsidRPr="006E0895">
        <w:rPr>
          <w:rFonts w:ascii="TH SarabunPSK" w:hAnsi="TH SarabunPSK" w:cs="TH SarabunPSK"/>
          <w:cs/>
        </w:rPr>
        <w:tab/>
      </w:r>
      <w:r w:rsidR="00C361E6" w:rsidRPr="006E0895">
        <w:rPr>
          <w:rFonts w:ascii="TH SarabunPSK" w:hAnsi="TH SarabunPSK" w:cs="TH SarabunPSK"/>
          <w:cs/>
        </w:rPr>
        <w:tab/>
      </w:r>
      <w:r w:rsidRPr="006E0895">
        <w:rPr>
          <w:rStyle w:val="fontstyle01"/>
          <w:rFonts w:ascii="TH SarabunPSK" w:hAnsi="TH SarabunPSK" w:cs="TH SarabunPSK"/>
          <w:cs/>
        </w:rPr>
        <w:t xml:space="preserve">มากกว่า </w:t>
      </w:r>
      <w:r w:rsidRPr="006E0895">
        <w:rPr>
          <w:rStyle w:val="fontstyle01"/>
          <w:rFonts w:ascii="TH SarabunPSK" w:hAnsi="TH SarabunPSK" w:cs="TH SarabunPSK"/>
        </w:rPr>
        <w:t xml:space="preserve">0-25% = </w:t>
      </w:r>
      <w:r w:rsidRPr="006E0895">
        <w:rPr>
          <w:rStyle w:val="fontstyle01"/>
          <w:rFonts w:ascii="TH SarabunPSK" w:hAnsi="TH SarabunPSK" w:cs="TH SarabunPSK"/>
          <w:cs/>
        </w:rPr>
        <w:t>1</w:t>
      </w:r>
      <w:r w:rsidRPr="006E0895">
        <w:rPr>
          <w:rStyle w:val="fontstyle01"/>
          <w:rFonts w:ascii="TH SarabunPSK" w:hAnsi="TH SarabunPSK" w:cs="TH SarabunPSK"/>
        </w:rPr>
        <w:t xml:space="preserve"> </w:t>
      </w:r>
      <w:r w:rsidRPr="006E0895">
        <w:rPr>
          <w:rStyle w:val="fontstyle01"/>
          <w:rFonts w:ascii="TH SarabunPSK" w:hAnsi="TH SarabunPSK" w:cs="TH SarabunPSK"/>
          <w:cs/>
        </w:rPr>
        <w:t>คะแนน</w:t>
      </w:r>
      <w:r w:rsidRPr="006E0895">
        <w:rPr>
          <w:rFonts w:ascii="TH SarabunPSK" w:hAnsi="TH SarabunPSK" w:cs="TH SarabunPSK"/>
          <w:cs/>
        </w:rPr>
        <w:tab/>
      </w:r>
      <w:r w:rsidR="00C361E6" w:rsidRPr="006E0895">
        <w:rPr>
          <w:rFonts w:ascii="TH SarabunPSK" w:hAnsi="TH SarabunPSK" w:cs="TH SarabunPSK"/>
          <w:cs/>
        </w:rPr>
        <w:t xml:space="preserve">      </w:t>
      </w:r>
      <w:r w:rsidRPr="006E0895">
        <w:rPr>
          <w:rStyle w:val="fontstyle01"/>
          <w:rFonts w:ascii="TH SarabunPSK" w:hAnsi="TH SarabunPSK" w:cs="TH SarabunPSK"/>
        </w:rPr>
        <w:t xml:space="preserve">26-50% = 2 </w:t>
      </w:r>
      <w:r w:rsidRPr="006E0895">
        <w:rPr>
          <w:rStyle w:val="fontstyle01"/>
          <w:rFonts w:ascii="TH SarabunPSK" w:hAnsi="TH SarabunPSK" w:cs="TH SarabunPSK"/>
          <w:cs/>
        </w:rPr>
        <w:t>คะแนน</w:t>
      </w:r>
    </w:p>
    <w:p w:rsidR="006265D1" w:rsidRPr="006E0895" w:rsidRDefault="006265D1" w:rsidP="006265D1">
      <w:pPr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ab/>
      </w:r>
      <w:r w:rsidRPr="006E0895">
        <w:rPr>
          <w:rStyle w:val="fontstyle01"/>
          <w:rFonts w:ascii="TH SarabunPSK" w:hAnsi="TH SarabunPSK" w:cs="TH SarabunPSK"/>
        </w:rPr>
        <w:t xml:space="preserve">51-75% = 3 </w:t>
      </w:r>
      <w:r w:rsidR="00C361E6" w:rsidRPr="006E0895">
        <w:rPr>
          <w:rStyle w:val="fontstyle01"/>
          <w:rFonts w:ascii="TH SarabunPSK" w:hAnsi="TH SarabunPSK" w:cs="TH SarabunPSK"/>
          <w:cs/>
        </w:rPr>
        <w:t>คะแนน</w:t>
      </w:r>
      <w:r w:rsidR="00C361E6" w:rsidRPr="006E0895">
        <w:rPr>
          <w:rStyle w:val="fontstyle01"/>
          <w:rFonts w:ascii="TH SarabunPSK" w:hAnsi="TH SarabunPSK" w:cs="TH SarabunPSK"/>
          <w:cs/>
        </w:rPr>
        <w:tab/>
      </w:r>
      <w:r w:rsidR="00C361E6" w:rsidRPr="006E0895">
        <w:rPr>
          <w:rStyle w:val="fontstyle01"/>
          <w:rFonts w:ascii="TH SarabunPSK" w:hAnsi="TH SarabunPSK" w:cs="TH SarabunPSK"/>
          <w:cs/>
        </w:rPr>
        <w:tab/>
      </w:r>
      <w:r w:rsidRPr="006E0895">
        <w:rPr>
          <w:rStyle w:val="fontstyle01"/>
          <w:rFonts w:ascii="TH SarabunPSK" w:hAnsi="TH SarabunPSK" w:cs="TH SarabunPSK"/>
        </w:rPr>
        <w:t xml:space="preserve">76-100% = 4 </w:t>
      </w:r>
      <w:r w:rsidRPr="006E0895">
        <w:rPr>
          <w:rStyle w:val="fontstyle01"/>
          <w:rFonts w:ascii="TH SarabunPSK" w:hAnsi="TH SarabunPSK" w:cs="TH SarabunPSK"/>
          <w:cs/>
        </w:rPr>
        <w:t>คะแนน</w:t>
      </w:r>
    </w:p>
    <w:p w:rsidR="006265D1" w:rsidRPr="006E0895" w:rsidRDefault="006265D1" w:rsidP="006265D1">
      <w:pPr>
        <w:jc w:val="thaiDistribute"/>
        <w:rPr>
          <w:rFonts w:ascii="TH SarabunPSK" w:hAnsi="TH SarabunPSK" w:cs="TH SarabunPSK"/>
        </w:rPr>
      </w:pPr>
    </w:p>
    <w:tbl>
      <w:tblPr>
        <w:tblStyle w:val="ad"/>
        <w:tblW w:w="10882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3849"/>
        <w:gridCol w:w="993"/>
        <w:gridCol w:w="1275"/>
        <w:gridCol w:w="993"/>
        <w:gridCol w:w="992"/>
        <w:gridCol w:w="850"/>
        <w:gridCol w:w="851"/>
        <w:gridCol w:w="1079"/>
      </w:tblGrid>
      <w:tr w:rsidR="006265D1" w:rsidRPr="00D72B20" w:rsidTr="00C361E6">
        <w:trPr>
          <w:trHeight w:val="363"/>
          <w:tblHeader/>
        </w:trPr>
        <w:tc>
          <w:tcPr>
            <w:tcW w:w="3849" w:type="dxa"/>
            <w:vMerge w:val="restart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ปัญหา</w:t>
            </w:r>
          </w:p>
        </w:tc>
        <w:tc>
          <w:tcPr>
            <w:tcW w:w="4253" w:type="dxa"/>
            <w:gridSpan w:val="4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คะแนนขององค์ประกอบ</w:t>
            </w:r>
          </w:p>
        </w:tc>
        <w:tc>
          <w:tcPr>
            <w:tcW w:w="1701" w:type="dxa"/>
            <w:gridSpan w:val="2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คะแนนรวม</w:t>
            </w:r>
          </w:p>
        </w:tc>
        <w:tc>
          <w:tcPr>
            <w:tcW w:w="1079" w:type="dxa"/>
            <w:vMerge w:val="restart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C361E6" w:rsidRPr="00D72B20" w:rsidTr="00C361E6">
        <w:trPr>
          <w:trHeight w:val="144"/>
          <w:tblHeader/>
        </w:trPr>
        <w:tc>
          <w:tcPr>
            <w:tcW w:w="3849" w:type="dxa"/>
            <w:vMerge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ขนาดของ</w:t>
            </w:r>
          </w:p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ปัญหา</w:t>
            </w:r>
          </w:p>
        </w:tc>
        <w:tc>
          <w:tcPr>
            <w:tcW w:w="1275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</w:p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รุนแรง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</w:p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ยากง่าย</w:t>
            </w:r>
          </w:p>
        </w:tc>
        <w:tc>
          <w:tcPr>
            <w:tcW w:w="992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</w:p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สนใจ</w:t>
            </w:r>
          </w:p>
        </w:tc>
        <w:tc>
          <w:tcPr>
            <w:tcW w:w="850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วิธีบวก</w:t>
            </w:r>
          </w:p>
        </w:tc>
        <w:tc>
          <w:tcPr>
            <w:tcW w:w="851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วิธีคูณ</w:t>
            </w:r>
          </w:p>
        </w:tc>
        <w:tc>
          <w:tcPr>
            <w:tcW w:w="1079" w:type="dxa"/>
            <w:vMerge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361E6" w:rsidRPr="00D72B20" w:rsidTr="00C361E6">
        <w:trPr>
          <w:trHeight w:val="363"/>
        </w:trPr>
        <w:tc>
          <w:tcPr>
            <w:tcW w:w="3849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1.โรคเบาหวาน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79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C361E6" w:rsidRPr="00D72B20" w:rsidTr="00C361E6">
        <w:trPr>
          <w:trHeight w:val="363"/>
        </w:trPr>
        <w:tc>
          <w:tcPr>
            <w:tcW w:w="3849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2.โรคความดันโลหิตสูง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79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C361E6" w:rsidRPr="00D72B20" w:rsidTr="00C361E6">
        <w:trPr>
          <w:trHeight w:val="351"/>
        </w:trPr>
        <w:tc>
          <w:tcPr>
            <w:tcW w:w="3849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3.โรคหัวใจและหลอดเลือด (</w:t>
            </w:r>
            <w:r w:rsidRPr="00D72B20">
              <w:rPr>
                <w:rFonts w:ascii="TH SarabunPSK" w:hAnsi="TH SarabunPSK" w:cs="TH SarabunPSK"/>
                <w:sz w:val="28"/>
                <w:szCs w:val="28"/>
              </w:rPr>
              <w:t>STEMI)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79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C361E6" w:rsidRPr="00D72B20" w:rsidTr="00C361E6">
        <w:trPr>
          <w:trHeight w:val="363"/>
        </w:trPr>
        <w:tc>
          <w:tcPr>
            <w:tcW w:w="3849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โรคหลอดเลือดสมอง (</w:t>
            </w:r>
            <w:r w:rsidRPr="00D72B20">
              <w:rPr>
                <w:rFonts w:ascii="TH SarabunPSK" w:hAnsi="TH SarabunPSK" w:cs="TH SarabunPSK"/>
                <w:sz w:val="28"/>
                <w:szCs w:val="28"/>
              </w:rPr>
              <w:t>STROKE)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79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C361E6" w:rsidRPr="00D72B20" w:rsidTr="00C361E6">
        <w:trPr>
          <w:trHeight w:val="363"/>
        </w:trPr>
        <w:tc>
          <w:tcPr>
            <w:tcW w:w="3849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โรคอุจจาระร่วง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79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C361E6" w:rsidRPr="00D72B20" w:rsidTr="00C361E6">
        <w:trPr>
          <w:trHeight w:val="351"/>
        </w:trPr>
        <w:tc>
          <w:tcPr>
            <w:tcW w:w="3849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6.วัณโรค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79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C361E6" w:rsidRPr="00D72B20" w:rsidTr="00C361E6">
        <w:trPr>
          <w:trHeight w:val="386"/>
        </w:trPr>
        <w:tc>
          <w:tcPr>
            <w:tcW w:w="3849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7.โรคปอดอุดกลั้นเรื้อรังและถุงลมโปร่งพอง</w:t>
            </w:r>
          </w:p>
        </w:tc>
        <w:tc>
          <w:tcPr>
            <w:tcW w:w="993" w:type="dxa"/>
          </w:tcPr>
          <w:p w:rsidR="006265D1" w:rsidRPr="00D72B20" w:rsidRDefault="00C361E6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6265D1" w:rsidRPr="00D72B20" w:rsidRDefault="00C361E6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</w:tcPr>
          <w:p w:rsidR="006265D1" w:rsidRPr="00D72B20" w:rsidRDefault="00C361E6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6265D1" w:rsidRPr="00D72B20" w:rsidRDefault="00C361E6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vAlign w:val="bottom"/>
          </w:tcPr>
          <w:p w:rsidR="006265D1" w:rsidRPr="00D72B20" w:rsidRDefault="00C361E6" w:rsidP="00C361E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</w:t>
            </w:r>
          </w:p>
        </w:tc>
        <w:tc>
          <w:tcPr>
            <w:tcW w:w="851" w:type="dxa"/>
            <w:vAlign w:val="bottom"/>
          </w:tcPr>
          <w:p w:rsidR="006265D1" w:rsidRPr="00D72B20" w:rsidRDefault="00C361E6" w:rsidP="00C361E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</w:t>
            </w:r>
          </w:p>
        </w:tc>
        <w:tc>
          <w:tcPr>
            <w:tcW w:w="1079" w:type="dxa"/>
          </w:tcPr>
          <w:p w:rsidR="006265D1" w:rsidRPr="00D72B20" w:rsidRDefault="00C361E6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C361E6" w:rsidRPr="00D72B20" w:rsidTr="00C361E6">
        <w:trPr>
          <w:trHeight w:val="363"/>
        </w:trPr>
        <w:tc>
          <w:tcPr>
            <w:tcW w:w="3849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8.โรคระบาดในสัตว์ (พิษสุนัขบ้า)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9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C361E6" w:rsidRPr="00D72B20" w:rsidTr="00C361E6">
        <w:trPr>
          <w:trHeight w:val="363"/>
        </w:trPr>
        <w:tc>
          <w:tcPr>
            <w:tcW w:w="3849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 w:rsidRPr="00D72B20">
              <w:rPr>
                <w:rFonts w:ascii="TH SarabunPSK" w:hAnsi="TH SarabunPSK" w:cs="TH SarabunPSK"/>
                <w:sz w:val="28"/>
                <w:szCs w:val="28"/>
                <w:cs/>
              </w:rPr>
              <w:t>ไข้เลือดออก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265D1" w:rsidRPr="00D72B20" w:rsidRDefault="006265D1" w:rsidP="006265D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79" w:type="dxa"/>
          </w:tcPr>
          <w:p w:rsidR="006265D1" w:rsidRPr="00D72B20" w:rsidRDefault="006265D1" w:rsidP="006265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2B2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</w:tbl>
    <w:p w:rsidR="006265D1" w:rsidRPr="006E0895" w:rsidRDefault="006265D1" w:rsidP="006265D1">
      <w:pPr>
        <w:jc w:val="thaiDistribute"/>
        <w:rPr>
          <w:rFonts w:ascii="TH SarabunPSK" w:hAnsi="TH SarabunPSK" w:cs="TH SarabunPSK"/>
        </w:rPr>
      </w:pPr>
    </w:p>
    <w:p w:rsidR="006265D1" w:rsidRPr="006E0895" w:rsidRDefault="006265D1" w:rsidP="00C361E6">
      <w:pPr>
        <w:ind w:firstLine="720"/>
        <w:jc w:val="thaiDistribute"/>
        <w:rPr>
          <w:rFonts w:ascii="TH SarabunPSK" w:hAnsi="TH SarabunPSK" w:cs="TH SarabunPSK"/>
        </w:rPr>
      </w:pPr>
      <w:r w:rsidRPr="006E0895">
        <w:rPr>
          <w:rFonts w:ascii="TH SarabunPSK" w:hAnsi="TH SarabunPSK" w:cs="TH SarabunPSK"/>
          <w:cs/>
        </w:rPr>
        <w:t>สรุปปัญหาสาธารณสุขที่สำคัญของอำเภอดอนจาน ในอันดับที่ 1 เป็นกลุ่มโรคไม่ติดต่อเรื้อรัง ได้แก่ โรคเบาหวาน  โรคหัวใจและหลอดเลือด (</w:t>
      </w:r>
      <w:r w:rsidRPr="006E0895">
        <w:rPr>
          <w:rFonts w:ascii="TH SarabunPSK" w:hAnsi="TH SarabunPSK" w:cs="TH SarabunPSK"/>
        </w:rPr>
        <w:t>STEMI)</w:t>
      </w:r>
      <w:r w:rsidRPr="006E0895">
        <w:rPr>
          <w:rFonts w:ascii="TH SarabunPSK" w:hAnsi="TH SarabunPSK" w:cs="TH SarabunPSK"/>
          <w:cs/>
        </w:rPr>
        <w:t xml:space="preserve"> โรคหลอดเลือดสมอง (</w:t>
      </w:r>
      <w:r w:rsidRPr="006E0895">
        <w:rPr>
          <w:rFonts w:ascii="TH SarabunPSK" w:hAnsi="TH SarabunPSK" w:cs="TH SarabunPSK"/>
        </w:rPr>
        <w:t>STROKE)</w:t>
      </w:r>
      <w:r w:rsidRPr="006E0895">
        <w:rPr>
          <w:rFonts w:ascii="TH SarabunPSK" w:hAnsi="TH SarabunPSK" w:cs="TH SarabunPSK"/>
          <w:cs/>
        </w:rPr>
        <w:t xml:space="preserve">  อันดับที่ 2 โรคความดันโลหิตสูง  ซึ่งกลุ่มโรคดังกล่าวเป็นโรคไม่ติดต่อเรื้อรังทีเกิดขึ้นกับพฤติกรรมการดูแลตนเองไม่พึงประสงค์ของประชากร  อันดับที่ 3 โรคไข้เลือดออก พบว่าในปีงบประมาณ 2560 ที่ผ่านมามีการระบาดหนักทุกพื้นที่ของอำเภอดอนจาน มีอัตราป่วยเกินเกณฑ์มาตรฐาน</w:t>
      </w:r>
      <w:r w:rsidR="00C361E6" w:rsidRPr="006E0895">
        <w:rPr>
          <w:rFonts w:ascii="TH SarabunPSK" w:hAnsi="TH SarabunPSK" w:cs="TH SarabunPSK"/>
          <w:cs/>
        </w:rPr>
        <w:t xml:space="preserve"> แต่ไม่มีอัตราป่วยตายในพื้นที่ </w:t>
      </w:r>
    </w:p>
    <w:p w:rsidR="008C74BA" w:rsidRPr="006E0895" w:rsidRDefault="008C74BA" w:rsidP="000F5BC2">
      <w:pPr>
        <w:tabs>
          <w:tab w:val="left" w:pos="284"/>
          <w:tab w:val="left" w:pos="851"/>
        </w:tabs>
        <w:ind w:left="1200"/>
        <w:contextualSpacing/>
        <w:rPr>
          <w:rFonts w:ascii="TH SarabunPSK" w:eastAsia="Calibri" w:hAnsi="TH SarabunPSK" w:cs="TH SarabunPSK"/>
          <w:cs/>
        </w:rPr>
      </w:pPr>
    </w:p>
    <w:sectPr w:rsidR="008C74BA" w:rsidRPr="006E0895" w:rsidSect="00D72B20">
      <w:headerReference w:type="even" r:id="rId10"/>
      <w:pgSz w:w="11907" w:h="16834" w:code="9"/>
      <w:pgMar w:top="993" w:right="851" w:bottom="426" w:left="141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E4" w:rsidRDefault="00D934E4">
      <w:r>
        <w:separator/>
      </w:r>
    </w:p>
  </w:endnote>
  <w:endnote w:type="continuationSeparator" w:id="0">
    <w:p w:rsidR="00D934E4" w:rsidRDefault="00D9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can_ja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NiramitA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E4" w:rsidRDefault="00D934E4">
      <w:r>
        <w:separator/>
      </w:r>
    </w:p>
  </w:footnote>
  <w:footnote w:type="continuationSeparator" w:id="0">
    <w:p w:rsidR="00D934E4" w:rsidRDefault="00D9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E1" w:rsidRDefault="001E66E1" w:rsidP="00C936CE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1E66E1" w:rsidRDefault="001E66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FF8"/>
    <w:multiLevelType w:val="hybridMultilevel"/>
    <w:tmpl w:val="93AA58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005"/>
    <w:multiLevelType w:val="hybridMultilevel"/>
    <w:tmpl w:val="98686686"/>
    <w:lvl w:ilvl="0" w:tplc="B20E4AB6">
      <w:start w:val="4"/>
      <w:numFmt w:val="decimal"/>
      <w:lvlText w:val="%1."/>
      <w:lvlJc w:val="left"/>
      <w:pPr>
        <w:ind w:left="1215" w:hanging="360"/>
      </w:pPr>
      <w:rPr>
        <w:rFonts w:ascii="TH SarabunPSK" w:hAnsi="TH SarabunPSK" w:cs="TH SarabunPSK" w:hint="default"/>
        <w:b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CAA69DC"/>
    <w:multiLevelType w:val="hybridMultilevel"/>
    <w:tmpl w:val="5B02E76E"/>
    <w:lvl w:ilvl="0" w:tplc="FE9EAAF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6053"/>
    <w:multiLevelType w:val="multilevel"/>
    <w:tmpl w:val="199CE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4FC2819"/>
    <w:multiLevelType w:val="hybridMultilevel"/>
    <w:tmpl w:val="B24C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8164C"/>
    <w:multiLevelType w:val="multilevel"/>
    <w:tmpl w:val="F86CF4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405"/>
      </w:pPr>
      <w:rPr>
        <w:rFonts w:ascii="TH SarabunIT๙" w:eastAsiaTheme="minorHAnsi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6" w15:restartNumberingAfterBreak="0">
    <w:nsid w:val="50477071"/>
    <w:multiLevelType w:val="hybridMultilevel"/>
    <w:tmpl w:val="81C4C682"/>
    <w:lvl w:ilvl="0" w:tplc="72E2E04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05310D2"/>
    <w:multiLevelType w:val="multilevel"/>
    <w:tmpl w:val="0C2A0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634C1E02"/>
    <w:multiLevelType w:val="hybridMultilevel"/>
    <w:tmpl w:val="73504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60772"/>
    <w:multiLevelType w:val="multilevel"/>
    <w:tmpl w:val="C4F6A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25C"/>
    <w:rsid w:val="0006131B"/>
    <w:rsid w:val="000639F9"/>
    <w:rsid w:val="00071154"/>
    <w:rsid w:val="000D230C"/>
    <w:rsid w:val="000D571A"/>
    <w:rsid w:val="000F5BC2"/>
    <w:rsid w:val="001049BD"/>
    <w:rsid w:val="001167C4"/>
    <w:rsid w:val="00155F2A"/>
    <w:rsid w:val="001613C4"/>
    <w:rsid w:val="001A20D9"/>
    <w:rsid w:val="001E66E1"/>
    <w:rsid w:val="002125F5"/>
    <w:rsid w:val="00231256"/>
    <w:rsid w:val="00235D44"/>
    <w:rsid w:val="00273FB2"/>
    <w:rsid w:val="00283065"/>
    <w:rsid w:val="002C566A"/>
    <w:rsid w:val="00306171"/>
    <w:rsid w:val="003074EF"/>
    <w:rsid w:val="00345FF7"/>
    <w:rsid w:val="00353736"/>
    <w:rsid w:val="00375B84"/>
    <w:rsid w:val="003A606E"/>
    <w:rsid w:val="003B55F3"/>
    <w:rsid w:val="003C2A51"/>
    <w:rsid w:val="003C7E75"/>
    <w:rsid w:val="003D0589"/>
    <w:rsid w:val="003E75A0"/>
    <w:rsid w:val="00410465"/>
    <w:rsid w:val="00413934"/>
    <w:rsid w:val="00413A5F"/>
    <w:rsid w:val="004472FD"/>
    <w:rsid w:val="00467363"/>
    <w:rsid w:val="004866E1"/>
    <w:rsid w:val="004A4330"/>
    <w:rsid w:val="004C1FE2"/>
    <w:rsid w:val="004C4906"/>
    <w:rsid w:val="004C7037"/>
    <w:rsid w:val="004D2542"/>
    <w:rsid w:val="004D2FB5"/>
    <w:rsid w:val="004F0218"/>
    <w:rsid w:val="005304A9"/>
    <w:rsid w:val="00537A5D"/>
    <w:rsid w:val="00565AE9"/>
    <w:rsid w:val="005B7C76"/>
    <w:rsid w:val="005C026D"/>
    <w:rsid w:val="005C44E5"/>
    <w:rsid w:val="005C6A72"/>
    <w:rsid w:val="005F063A"/>
    <w:rsid w:val="006265D1"/>
    <w:rsid w:val="00631572"/>
    <w:rsid w:val="006349BD"/>
    <w:rsid w:val="0066234A"/>
    <w:rsid w:val="00692998"/>
    <w:rsid w:val="00697B88"/>
    <w:rsid w:val="006C2A5B"/>
    <w:rsid w:val="006E0895"/>
    <w:rsid w:val="006F5BBF"/>
    <w:rsid w:val="007239D4"/>
    <w:rsid w:val="00725258"/>
    <w:rsid w:val="007266A8"/>
    <w:rsid w:val="00753946"/>
    <w:rsid w:val="007678B3"/>
    <w:rsid w:val="007847DC"/>
    <w:rsid w:val="00787374"/>
    <w:rsid w:val="007918EE"/>
    <w:rsid w:val="007C3DAF"/>
    <w:rsid w:val="007E304A"/>
    <w:rsid w:val="007F1E4A"/>
    <w:rsid w:val="007F6251"/>
    <w:rsid w:val="00821023"/>
    <w:rsid w:val="00834D68"/>
    <w:rsid w:val="00867B8C"/>
    <w:rsid w:val="00882BDB"/>
    <w:rsid w:val="00882D48"/>
    <w:rsid w:val="0088714A"/>
    <w:rsid w:val="008871DB"/>
    <w:rsid w:val="0089065C"/>
    <w:rsid w:val="00891848"/>
    <w:rsid w:val="008C74BA"/>
    <w:rsid w:val="008F607C"/>
    <w:rsid w:val="00911895"/>
    <w:rsid w:val="00931F18"/>
    <w:rsid w:val="009732D3"/>
    <w:rsid w:val="009A190E"/>
    <w:rsid w:val="009C5E05"/>
    <w:rsid w:val="009E0660"/>
    <w:rsid w:val="00A02181"/>
    <w:rsid w:val="00A17A4D"/>
    <w:rsid w:val="00A30340"/>
    <w:rsid w:val="00A606C9"/>
    <w:rsid w:val="00A61FC5"/>
    <w:rsid w:val="00A7028C"/>
    <w:rsid w:val="00A852AD"/>
    <w:rsid w:val="00A8635E"/>
    <w:rsid w:val="00AA0012"/>
    <w:rsid w:val="00AA2298"/>
    <w:rsid w:val="00AA661B"/>
    <w:rsid w:val="00AB036E"/>
    <w:rsid w:val="00AB5169"/>
    <w:rsid w:val="00AC1437"/>
    <w:rsid w:val="00AC65F8"/>
    <w:rsid w:val="00AE3FA8"/>
    <w:rsid w:val="00AE6D28"/>
    <w:rsid w:val="00AF30B7"/>
    <w:rsid w:val="00B150E1"/>
    <w:rsid w:val="00B21866"/>
    <w:rsid w:val="00B26273"/>
    <w:rsid w:val="00B9634B"/>
    <w:rsid w:val="00BB66B5"/>
    <w:rsid w:val="00BE4136"/>
    <w:rsid w:val="00C0390A"/>
    <w:rsid w:val="00C03985"/>
    <w:rsid w:val="00C13D4E"/>
    <w:rsid w:val="00C15505"/>
    <w:rsid w:val="00C1721C"/>
    <w:rsid w:val="00C24B34"/>
    <w:rsid w:val="00C361E6"/>
    <w:rsid w:val="00C42B90"/>
    <w:rsid w:val="00C44459"/>
    <w:rsid w:val="00C479B7"/>
    <w:rsid w:val="00C8127C"/>
    <w:rsid w:val="00C936CE"/>
    <w:rsid w:val="00CF259E"/>
    <w:rsid w:val="00D0555B"/>
    <w:rsid w:val="00D72B20"/>
    <w:rsid w:val="00D77347"/>
    <w:rsid w:val="00D934E4"/>
    <w:rsid w:val="00DA7FBD"/>
    <w:rsid w:val="00DB2C67"/>
    <w:rsid w:val="00E05692"/>
    <w:rsid w:val="00E65717"/>
    <w:rsid w:val="00E74914"/>
    <w:rsid w:val="00E904DD"/>
    <w:rsid w:val="00E915C6"/>
    <w:rsid w:val="00EA66EC"/>
    <w:rsid w:val="00EB1597"/>
    <w:rsid w:val="00ED1665"/>
    <w:rsid w:val="00EF4482"/>
    <w:rsid w:val="00F2146B"/>
    <w:rsid w:val="00F27530"/>
    <w:rsid w:val="00F36C54"/>
    <w:rsid w:val="00F5375D"/>
    <w:rsid w:val="00F612E4"/>
    <w:rsid w:val="00FA125C"/>
    <w:rsid w:val="00FB59E5"/>
    <w:rsid w:val="00FC731F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B0FF"/>
  <w15:docId w15:val="{5557CD1F-C5F4-46DF-82D0-4C56DDC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25C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3074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6BCCF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4E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BCCF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4E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C9EDE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E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6BCCF6" w:themeColor="accent1" w:themeShade="BF"/>
      <w:sz w:val="22"/>
      <w:szCs w:val="28"/>
    </w:rPr>
  </w:style>
  <w:style w:type="paragraph" w:styleId="5">
    <w:name w:val="heading 5"/>
    <w:basedOn w:val="a"/>
    <w:next w:val="a"/>
    <w:link w:val="50"/>
    <w:unhideWhenUsed/>
    <w:qFormat/>
    <w:rsid w:val="006265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9EDE" w:themeColor="accent1" w:themeShade="7F"/>
      <w:szCs w:val="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4E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074EF"/>
    <w:rPr>
      <w:rFonts w:asciiTheme="majorHAnsi" w:eastAsiaTheme="majorEastAsia" w:hAnsiTheme="majorHAnsi" w:cstheme="majorBidi"/>
      <w:color w:val="6BCCF6" w:themeColor="accent1" w:themeShade="BF"/>
      <w:sz w:val="32"/>
      <w:szCs w:val="40"/>
    </w:rPr>
  </w:style>
  <w:style w:type="character" w:customStyle="1" w:styleId="20">
    <w:name w:val="หัวเรื่อง 2 อักขระ"/>
    <w:link w:val="2"/>
    <w:uiPriority w:val="9"/>
    <w:semiHidden/>
    <w:rsid w:val="003074EF"/>
    <w:rPr>
      <w:rFonts w:asciiTheme="majorHAnsi" w:eastAsiaTheme="majorEastAsia" w:hAnsiTheme="majorHAnsi" w:cstheme="majorBidi"/>
      <w:color w:val="6BCCF6" w:themeColor="accent1" w:themeShade="BF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3074EF"/>
    <w:rPr>
      <w:rFonts w:asciiTheme="majorHAnsi" w:eastAsiaTheme="majorEastAsia" w:hAnsiTheme="majorHAnsi" w:cstheme="majorBidi"/>
      <w:color w:val="0C9EDE" w:themeColor="accent1" w:themeShade="7F"/>
      <w:sz w:val="24"/>
      <w:szCs w:val="30"/>
    </w:rPr>
  </w:style>
  <w:style w:type="character" w:customStyle="1" w:styleId="40">
    <w:name w:val="หัวเรื่อง 4 อักขระ"/>
    <w:link w:val="4"/>
    <w:uiPriority w:val="9"/>
    <w:semiHidden/>
    <w:rsid w:val="003074EF"/>
    <w:rPr>
      <w:rFonts w:asciiTheme="majorHAnsi" w:eastAsiaTheme="majorEastAsia" w:hAnsiTheme="majorHAnsi" w:cstheme="majorBidi"/>
      <w:i/>
      <w:iCs/>
      <w:color w:val="6BCCF6" w:themeColor="accent1" w:themeShade="BF"/>
    </w:rPr>
  </w:style>
  <w:style w:type="character" w:customStyle="1" w:styleId="90">
    <w:name w:val="หัวเรื่อง 9 อักขระ"/>
    <w:link w:val="9"/>
    <w:uiPriority w:val="9"/>
    <w:semiHidden/>
    <w:rsid w:val="00307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No Spacing"/>
    <w:link w:val="a4"/>
    <w:uiPriority w:val="1"/>
    <w:qFormat/>
    <w:rsid w:val="003074EF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3074EF"/>
    <w:rPr>
      <w:rFonts w:eastAsiaTheme="minorEastAsia"/>
      <w:sz w:val="28"/>
    </w:rPr>
  </w:style>
  <w:style w:type="paragraph" w:styleId="a5">
    <w:name w:val="List Paragraph"/>
    <w:aliases w:val="Table Heading"/>
    <w:basedOn w:val="a"/>
    <w:link w:val="a6"/>
    <w:uiPriority w:val="34"/>
    <w:qFormat/>
    <w:rsid w:val="003074E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7">
    <w:name w:val="Strong"/>
    <w:uiPriority w:val="22"/>
    <w:qFormat/>
    <w:rsid w:val="003074EF"/>
    <w:rPr>
      <w:b/>
      <w:bCs/>
    </w:r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locked/>
    <w:rsid w:val="003074EF"/>
    <w:rPr>
      <w:rFonts w:ascii="Calibri" w:eastAsia="Calibri" w:hAnsi="Calibri" w:cs="Cordia New"/>
    </w:rPr>
  </w:style>
  <w:style w:type="paragraph" w:styleId="a8">
    <w:name w:val="header"/>
    <w:basedOn w:val="a"/>
    <w:link w:val="a9"/>
    <w:rsid w:val="00FA125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9">
    <w:name w:val="หัวกระดาษ อักขระ"/>
    <w:basedOn w:val="a0"/>
    <w:link w:val="a8"/>
    <w:rsid w:val="00FA125C"/>
    <w:rPr>
      <w:rFonts w:ascii="EucrosiaUPC" w:eastAsia="Times New Roman" w:hAnsi="EucrosiaUPC" w:cs="Angsana New"/>
      <w:sz w:val="32"/>
      <w:szCs w:val="37"/>
    </w:rPr>
  </w:style>
  <w:style w:type="character" w:styleId="aa">
    <w:name w:val="page number"/>
    <w:basedOn w:val="a0"/>
    <w:rsid w:val="00FA125C"/>
  </w:style>
  <w:style w:type="paragraph" w:styleId="ab">
    <w:name w:val="Balloon Text"/>
    <w:basedOn w:val="a"/>
    <w:link w:val="ac"/>
    <w:uiPriority w:val="99"/>
    <w:semiHidden/>
    <w:unhideWhenUsed/>
    <w:rsid w:val="00C0390A"/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0390A"/>
    <w:rPr>
      <w:rFonts w:ascii="Segoe UI" w:eastAsia="Times New Roman" w:hAnsi="Segoe UI" w:cs="Angsana New"/>
      <w:sz w:val="18"/>
      <w:szCs w:val="22"/>
    </w:rPr>
  </w:style>
  <w:style w:type="table" w:styleId="ad">
    <w:name w:val="Table Grid"/>
    <w:basedOn w:val="a1"/>
    <w:uiPriority w:val="39"/>
    <w:rsid w:val="00F2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3A60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E3FA8"/>
    <w:rPr>
      <w:rFonts w:ascii="THNiramitAS" w:hAnsi="THNiramitAS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6265D1"/>
    <w:rPr>
      <w:rFonts w:asciiTheme="majorHAnsi" w:eastAsiaTheme="majorEastAsia" w:hAnsiTheme="majorHAnsi" w:cstheme="majorBidi"/>
      <w:color w:val="0C9EDE" w:themeColor="accent1" w:themeShade="7F"/>
      <w:sz w:val="32"/>
      <w:szCs w:val="40"/>
    </w:rPr>
  </w:style>
  <w:style w:type="paragraph" w:styleId="af">
    <w:name w:val="Body Text"/>
    <w:basedOn w:val="a"/>
    <w:link w:val="af0"/>
    <w:rsid w:val="006265D1"/>
    <w:pPr>
      <w:jc w:val="center"/>
    </w:pPr>
    <w:rPr>
      <w:rFonts w:ascii="Times New Roman" w:hAnsi="Times New Roman" w:cs="Angsana New"/>
      <w:sz w:val="24"/>
      <w:szCs w:val="24"/>
    </w:rPr>
  </w:style>
  <w:style w:type="character" w:customStyle="1" w:styleId="af0">
    <w:name w:val="เนื้อความ อักขระ"/>
    <w:basedOn w:val="a0"/>
    <w:link w:val="af"/>
    <w:rsid w:val="006265D1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DCF3FD"/>
      </a:accent1>
      <a:accent2>
        <a:srgbClr val="96DBFB"/>
      </a:accent2>
      <a:accent3>
        <a:srgbClr val="08A5EF"/>
      </a:accent3>
      <a:accent4>
        <a:srgbClr val="367CD0"/>
      </a:accent4>
      <a:accent5>
        <a:srgbClr val="00B0F0"/>
      </a:accent5>
      <a:accent6>
        <a:srgbClr val="0070C0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59C2-5EA9-4200-9EAD-13D43F66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1933</Words>
  <Characters>11022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ท่าน  ว.เว</cp:lastModifiedBy>
  <cp:revision>5</cp:revision>
  <cp:lastPrinted>2018-05-02T03:25:00Z</cp:lastPrinted>
  <dcterms:created xsi:type="dcterms:W3CDTF">2018-05-02T03:54:00Z</dcterms:created>
  <dcterms:modified xsi:type="dcterms:W3CDTF">2018-05-03T10:55:00Z</dcterms:modified>
</cp:coreProperties>
</file>