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16" w:rsidRDefault="00487460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</w:t>
      </w:r>
      <w:r w:rsidR="00C16E29"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Default="00B12883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หน่วยงานระดับอำเภอ..</w:t>
      </w:r>
      <w:proofErr w:type="spellStart"/>
      <w:r w:rsidR="00E00B8E">
        <w:rPr>
          <w:rFonts w:ascii="TH SarabunIT๙" w:hAnsi="TH SarabunIT๙" w:cs="TH SarabunIT๙" w:hint="cs"/>
          <w:b/>
          <w:bCs/>
          <w:sz w:val="36"/>
          <w:szCs w:val="36"/>
          <w:cs/>
        </w:rPr>
        <w:t>สหัส</w:t>
      </w:r>
      <w:proofErr w:type="spellEnd"/>
      <w:r w:rsidR="00E00B8E">
        <w:rPr>
          <w:rFonts w:ascii="TH SarabunIT๙" w:hAnsi="TH SarabunIT๙" w:cs="TH SarabunIT๙" w:hint="cs"/>
          <w:b/>
          <w:bCs/>
          <w:sz w:val="36"/>
          <w:szCs w:val="36"/>
          <w:cs/>
        </w:rPr>
        <w:t>ขันธ์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...จังหวัดกาฬสินธุ์</w:t>
      </w:r>
    </w:p>
    <w:p w:rsidR="00C16E29" w:rsidRDefault="00C16E29" w:rsidP="002A45D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รอบที่ 2 ปี</w:t>
      </w:r>
      <w:r w:rsidR="005657B5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E760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C22125">
        <w:rPr>
          <w:rFonts w:ascii="TH SarabunIT๙" w:hAnsi="TH SarabunIT๙" w:cs="TH SarabunIT๙"/>
          <w:b/>
          <w:bCs/>
          <w:sz w:val="36"/>
          <w:szCs w:val="36"/>
        </w:rPr>
        <w:t>61</w:t>
      </w:r>
    </w:p>
    <w:p w:rsidR="00E76016" w:rsidRDefault="00E76016" w:rsidP="00E760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6016" w:rsidRPr="007A46D7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เป้าประสงค์ที่</w:t>
      </w:r>
      <w:r w:rsidRPr="007A46D7">
        <w:rPr>
          <w:rFonts w:ascii="TH SarabunIT๙" w:hAnsi="TH SarabunIT๙" w:cs="TH SarabunIT๙"/>
          <w:sz w:val="32"/>
          <w:szCs w:val="32"/>
          <w:cs/>
        </w:rPr>
        <w:t>.....</w:t>
      </w:r>
      <w:r w:rsidR="00C70336">
        <w:rPr>
          <w:rFonts w:ascii="TH SarabunIT๙" w:hAnsi="TH SarabunIT๙" w:cs="TH SarabunIT๙"/>
          <w:sz w:val="32"/>
          <w:szCs w:val="32"/>
        </w:rPr>
        <w:t>5</w:t>
      </w:r>
      <w:r w:rsidRPr="007A46D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C70336">
        <w:rPr>
          <w:rFonts w:ascii="TH SarabunIT๙" w:hAnsi="TH SarabunIT๙" w:cs="TH SarabunIT๙"/>
          <w:sz w:val="32"/>
          <w:szCs w:val="32"/>
          <w:cs/>
        </w:rPr>
        <w:t>..</w:t>
      </w:r>
    </w:p>
    <w:p w:rsidR="00E76016" w:rsidRPr="00C70336" w:rsidRDefault="00E76016" w:rsidP="00E760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46D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</w:t>
      </w:r>
      <w:r w:rsidRPr="007A46D7">
        <w:rPr>
          <w:rFonts w:ascii="TH SarabunIT๙" w:hAnsi="TH SarabunIT๙" w:cs="TH SarabunIT๙"/>
          <w:sz w:val="32"/>
          <w:szCs w:val="32"/>
          <w:cs/>
        </w:rPr>
        <w:t>..</w:t>
      </w:r>
      <w:proofErr w:type="gramStart"/>
      <w:r w:rsidR="00C70336">
        <w:rPr>
          <w:rFonts w:ascii="TH SarabunIT๙" w:hAnsi="TH SarabunIT๙" w:cs="TH SarabunIT๙"/>
          <w:sz w:val="32"/>
          <w:szCs w:val="32"/>
        </w:rPr>
        <w:t xml:space="preserve">5  </w:t>
      </w:r>
      <w:r w:rsidR="00C70336">
        <w:rPr>
          <w:rFonts w:ascii="TH SarabunIT๙" w:hAnsi="TH SarabunIT๙" w:cs="TH SarabunIT๙" w:hint="cs"/>
          <w:sz w:val="32"/>
          <w:szCs w:val="32"/>
          <w:cs/>
        </w:rPr>
        <w:t>ร้อยละของหมู่บ้านต้นแบบที่ผ่านระดับความสำเร็จของชุมชนพึ่งตนเองด้านสุขภาพด้วยวิถีชุมชนในระดับ</w:t>
      </w:r>
      <w:proofErr w:type="gramEnd"/>
      <w:r w:rsidR="00C703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70336">
        <w:rPr>
          <w:rFonts w:ascii="TH SarabunIT๙" w:hAnsi="TH SarabunIT๙" w:cs="TH SarabunIT๙"/>
          <w:sz w:val="32"/>
          <w:szCs w:val="32"/>
        </w:rPr>
        <w:t>5</w:t>
      </w:r>
    </w:p>
    <w:p w:rsidR="00B12883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.๑วิเคราะห์สถานการณ์ ความสำคัญ สภาพปัญหาของพื้นที่</w:t>
      </w:r>
    </w:p>
    <w:p w:rsidR="00B12883" w:rsidRDefault="0042243D" w:rsidP="0042243D">
      <w:pPr>
        <w:tabs>
          <w:tab w:val="left" w:pos="567"/>
        </w:tabs>
        <w:spacing w:after="24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72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 xml:space="preserve">การพัฒนาชุมชนให้ประชาชนกาฬสินธุ์มีสุขภาพดีนั้นจำเป็นที่ต้องเตรียมความพร้อมประชาชนในชุมชนมีความรอบรู้ความเข้าใจ สามารถปรับเปลี่ยนพฤติกรรมสุขภาพได้อย่างเหมาะสม โดยมีอาสาสมัครในการทำงาน ได้แก่ แกนนำสุขภาพประจำครัวเรือน เครือข่ายจิตอาสา </w:t>
      </w:r>
      <w:proofErr w:type="spellStart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อส</w:t>
      </w:r>
      <w:proofErr w:type="spellEnd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ม. หมอ</w:t>
      </w:r>
      <w:proofErr w:type="spellStart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โฮม</w:t>
      </w:r>
      <w:proofErr w:type="spellEnd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สุข จิตอาสาแพทย์วิถีธรรม จิตอาสาแพท</w:t>
      </w:r>
      <w:r w:rsidR="00FC2263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ย์แผนไทย มีการขับเคลื่อนโดยอาศ</w:t>
      </w:r>
      <w:r w:rsidR="00FC2263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ั</w:t>
      </w:r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ยภาคีเครือข่าย ซึ่งประกอบด้วย</w:t>
      </w:r>
      <w:r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อปท</w:t>
      </w:r>
      <w:proofErr w:type="spellEnd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. รพ.สต. โรงเรียน วัด</w:t>
      </w:r>
      <w:r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พม</w:t>
      </w:r>
      <w:proofErr w:type="spellEnd"/>
      <w:r w:rsidRPr="0045130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. ผู้นำชุมชน ฯลฯ ให้ชุมชนเกิดการพึ่งตนเองด้านสุขภาพตามวิถีชุมชนเป็นแนวทางการพัฒนา</w:t>
      </w:r>
      <w:r w:rsidRPr="00D3272D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คุณภาพชีวิตแบบยั่งยืนพร้อมรับรู้ข้อมูลข่าวสาร สามารถเข้าใจข้อมูลข่าวสารด้านสุขภาพ และบริการสุขภาพที่จำเป็น สามารถคิดวิเคราะห์ ตัดสินใจ และเข้าถึงนำสู่การปรับเปลี่ยนพฤติกรรมได้อย่างเหมาะสม บุคคลในครอบครัวสามารถดูแลสุขภาพคนในครอบครัวของตนเอง องค์กรในชุมชนมีศักยภาพในการจัดการคุณภาพชีวิตคนในชุมชน ดูแลกลุ่มคนด้อยโอกาสให้สามารถดำรงชีวิตอย่างเท่าเทียมและมีคุณภาพชีวิตที่ดี</w:t>
      </w:r>
      <w:r w:rsidRPr="00D3272D">
        <w:rPr>
          <w:rFonts w:ascii="TH SarabunIT๙" w:hAnsi="TH SarabunIT๙" w:cs="TH SarabunIT๙"/>
          <w:sz w:val="32"/>
          <w:szCs w:val="32"/>
          <w:cs/>
        </w:rPr>
        <w:tab/>
      </w:r>
      <w:r w:rsidRPr="001672F3">
        <w:rPr>
          <w:rFonts w:ascii="TH SarabunIT๙" w:hAnsi="TH SarabunIT๙" w:cs="TH SarabunIT๙"/>
          <w:sz w:val="32"/>
          <w:szCs w:val="32"/>
          <w:cs/>
        </w:rPr>
        <w:t>เกิดจากการมีส่วนร่วมของทุกภาคส่วน เพื่อให้ประชาชน</w:t>
      </w:r>
      <w:proofErr w:type="spellStart"/>
      <w:r w:rsidRPr="001672F3">
        <w:rPr>
          <w:rFonts w:ascii="TH SarabunIT๙" w:hAnsi="TH SarabunIT๙" w:cs="TH SarabunIT๙"/>
          <w:sz w:val="32"/>
          <w:szCs w:val="32"/>
          <w:cs/>
        </w:rPr>
        <w:t>อำเภอส</w:t>
      </w:r>
      <w:proofErr w:type="spellEnd"/>
      <w:r w:rsidRPr="001672F3">
        <w:rPr>
          <w:rFonts w:ascii="TH SarabunIT๙" w:hAnsi="TH SarabunIT๙" w:cs="TH SarabunIT๙"/>
          <w:sz w:val="32"/>
          <w:szCs w:val="32"/>
          <w:cs/>
        </w:rPr>
        <w:t xml:space="preserve">หัสขันธ์มีสุขภาพดี แบบพอเพียง โดยการแลกเปลี่ยนเรียนรู้เพื่อให้เกิด นวัตกรรมมาใช้ในการลดโรคและแก้ไขปัญหาสุขภาพของพื้นที่ </w:t>
      </w:r>
      <w:proofErr w:type="spellStart"/>
      <w:r w:rsidRPr="001672F3">
        <w:rPr>
          <w:rFonts w:ascii="TH SarabunIT๙" w:hAnsi="TH SarabunIT๙" w:cs="TH SarabunIT๙"/>
          <w:sz w:val="32"/>
          <w:szCs w:val="32"/>
          <w:cs/>
        </w:rPr>
        <w:t>อำเภอส</w:t>
      </w:r>
      <w:proofErr w:type="spellEnd"/>
      <w:r w:rsidRPr="001672F3">
        <w:rPr>
          <w:rFonts w:ascii="TH SarabunIT๙" w:hAnsi="TH SarabunIT๙" w:cs="TH SarabunIT๙"/>
          <w:sz w:val="32"/>
          <w:szCs w:val="32"/>
          <w:cs/>
        </w:rPr>
        <w:t>หัสขันธ์</w:t>
      </w:r>
    </w:p>
    <w:p w:rsidR="00E76016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325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</w:p>
    <w:p w:rsidR="00B12883" w:rsidRDefault="00B12883" w:rsidP="00B12883">
      <w:pPr>
        <w:pStyle w:val="a4"/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>
        <w:rPr>
          <w:rFonts w:ascii="TH SarabunIT๙" w:eastAsia="+mn-ea" w:hAnsi="TH SarabunIT๙" w:cs="TH SarabunIT๙"/>
          <w:b/>
          <w:bCs/>
          <w:sz w:val="32"/>
          <w:szCs w:val="32"/>
        </w:rPr>
        <w:t>1</w:t>
      </w:r>
      <w:r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 xml:space="preserve">.๒ ข้อมูลพื้นฐานและ/หรือผลงานรายตัวชี้วัด </w:t>
      </w:r>
      <w:r>
        <w:rPr>
          <w:rFonts w:ascii="TH SarabunIT๙" w:eastAsia="+mn-ea" w:hAnsi="TH SarabunIT๙" w:cs="TH SarabunIT๙" w:hint="cs"/>
          <w:sz w:val="32"/>
          <w:szCs w:val="32"/>
          <w:cs/>
        </w:rPr>
        <w:t>(เกณฑ์การประเมินตามกรอบ</w:t>
      </w:r>
      <w:r w:rsidRPr="00032730">
        <w:rPr>
          <w:rFonts w:ascii="TH SarabunIT๙" w:eastAsia="+mn-ea" w:hAnsi="TH SarabunIT๙" w:cs="TH SarabunIT๙" w:hint="cs"/>
          <w:sz w:val="32"/>
          <w:szCs w:val="32"/>
          <w:cs/>
        </w:rPr>
        <w:t>การประเมินฯ)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01"/>
        <w:gridCol w:w="1621"/>
      </w:tblGrid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C70336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ตัวชี้วัดย่อยที่...</w:t>
            </w:r>
            <w:r w:rsidR="00C7033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B12883" w:rsidRPr="00F22421" w:rsidRDefault="00C7033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สถานบริการ</w:t>
            </w:r>
          </w:p>
        </w:tc>
        <w:tc>
          <w:tcPr>
            <w:tcW w:w="1701" w:type="dxa"/>
          </w:tcPr>
          <w:p w:rsidR="00B12883" w:rsidRPr="00F22421" w:rsidRDefault="00C7033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สถานบริการ</w:t>
            </w:r>
          </w:p>
        </w:tc>
        <w:tc>
          <w:tcPr>
            <w:tcW w:w="1701" w:type="dxa"/>
          </w:tcPr>
          <w:p w:rsidR="00B12883" w:rsidRPr="00F22421" w:rsidRDefault="00C7033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621" w:type="dxa"/>
          </w:tcPr>
          <w:p w:rsidR="00B12883" w:rsidRPr="00F22421" w:rsidRDefault="00C70336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ตัวชี้วัดย่อยที่.........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ตัวชี้วัดย่อยที่.........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12883" w:rsidTr="001C7ED9">
        <w:tc>
          <w:tcPr>
            <w:tcW w:w="2518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24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</w:tcPr>
          <w:p w:rsidR="00B12883" w:rsidRPr="00F22421" w:rsidRDefault="00B12883" w:rsidP="00B12883">
            <w:pPr>
              <w:tabs>
                <w:tab w:val="left" w:pos="145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12883" w:rsidRPr="001D78F4" w:rsidRDefault="0042243D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78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ชุมชนต้นแบบ  จำนวน </w:t>
      </w:r>
      <w:r w:rsidRPr="001D78F4"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1D78F4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</w:t>
      </w:r>
      <w:r w:rsidRPr="001D78F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D78F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สถานบริการ</w:t>
      </w:r>
      <w:r w:rsidRPr="001D78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D78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มีการพัฒนาผ่านเกณฑ์ชุมชนพึ่งตนเองด้านสุขภาพด้วยวิถีชุมชน ระดับ </w:t>
      </w:r>
      <w:r w:rsidRPr="001D78F4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B12883" w:rsidRPr="00D4574C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457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344B3" w:rsidRDefault="00F344B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าน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E2170D" w:rsidRPr="00B12883" w:rsidRDefault="0044531C" w:rsidP="00B12883">
      <w:pPr>
        <w:pStyle w:val="a4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IT๙" w:eastAsia="+mn-ea" w:hAnsi="TH SarabunIT๙" w:cs="TH SarabunIT๙"/>
          <w:b/>
          <w:bCs/>
          <w:sz w:val="32"/>
          <w:szCs w:val="32"/>
        </w:rPr>
      </w:pPr>
      <w:r w:rsidRPr="00E76016">
        <w:rPr>
          <w:rFonts w:ascii="TH SarabunIT๙" w:eastAsia="+mn-ea" w:hAnsi="TH SarabunIT๙" w:cs="TH SarabunIT๙" w:hint="cs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C16E29" w:rsidRPr="00246773" w:rsidTr="001570DF">
        <w:tc>
          <w:tcPr>
            <w:tcW w:w="2943" w:type="dxa"/>
          </w:tcPr>
          <w:p w:rsidR="00956F6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246773" w:rsidRDefault="00956F63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(ตาม</w:t>
            </w:r>
            <w:r w:rsidR="00C40B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C16E29" w:rsidRPr="00246773" w:rsidRDefault="00A21E7E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3686" w:type="dxa"/>
          </w:tcPr>
          <w:p w:rsidR="00C16E29" w:rsidRPr="00246773" w:rsidRDefault="00C16E29" w:rsidP="002A45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7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/โอกาสพ</w:t>
            </w:r>
            <w:r w:rsidR="00C862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246773" w:rsidTr="00A54DBE">
        <w:trPr>
          <w:trHeight w:val="2684"/>
        </w:trPr>
        <w:tc>
          <w:tcPr>
            <w:tcW w:w="2943" w:type="dxa"/>
          </w:tcPr>
          <w:p w:rsidR="00C16E29" w:rsidRPr="00FC2263" w:rsidRDefault="00C16E2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522F" w:rsidRPr="00FC2263" w:rsidRDefault="00B6522F" w:rsidP="00B6522F">
            <w:pPr>
              <w:spacing w:line="240" w:lineRule="atLeast"/>
              <w:ind w:right="-108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FC2263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1</w:t>
            </w:r>
            <w:r w:rsidRPr="00FC2263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FC2263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สร้างการมีส่วนร่วมของหุ้นส่วนสุขภาพตามวิถีชุมชน</w:t>
            </w:r>
          </w:p>
          <w:p w:rsidR="00B12883" w:rsidRPr="00FC2263" w:rsidRDefault="00B12883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C16E29" w:rsidRPr="00FC2263" w:rsidRDefault="00C16E29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36" w:rsidRPr="00FC2263" w:rsidRDefault="00122B36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36" w:rsidRPr="00FC2263" w:rsidRDefault="00122B36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</w:t>
            </w:r>
            <w:r w:rsidR="00915876" w:rsidRPr="00FC2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รดำเนินการได้ตามเกณฑ์ 6ข้อแต่</w:t>
            </w:r>
            <w:r w:rsidRPr="00FC2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มีการเผยแพร่ผลงานเด่น</w:t>
            </w:r>
            <w:r w:rsidR="00FC2263" w:rsidRPr="00FC2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เพียง  2</w:t>
            </w:r>
            <w:r w:rsidR="00915876" w:rsidRPr="00FC2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สถานบริการจากจำนวน  9 สถานบริการคือ รพสต.บ้านโคกก่อง</w:t>
            </w:r>
            <w:r w:rsidR="00FC2263" w:rsidRPr="00FC2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และรพสต.โนนน้ำเกลี้ยง</w:t>
            </w:r>
          </w:p>
        </w:tc>
        <w:tc>
          <w:tcPr>
            <w:tcW w:w="3686" w:type="dxa"/>
          </w:tcPr>
          <w:p w:rsidR="009915C4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5C4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6E29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  <w:p w:rsidR="009915C4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15C4" w:rsidRPr="00246773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522F" w:rsidRPr="00246773" w:rsidTr="00A54DBE">
        <w:trPr>
          <w:trHeight w:val="3246"/>
        </w:trPr>
        <w:tc>
          <w:tcPr>
            <w:tcW w:w="2943" w:type="dxa"/>
          </w:tcPr>
          <w:p w:rsidR="00B6522F" w:rsidRPr="009A5755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ประชาชนในชุมชนมีความรอบรู้ด้านสุขภาพ การรับรู้ข้อมูลข่าวสาร สามารถเข้าใจข้อมูลข่าวสาร</w:t>
            </w:r>
          </w:p>
          <w:p w:rsidR="00B6522F" w:rsidRPr="009A5755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ด้านสุขภาพ และบริการสุขภาพที่จำเป็น สามารถคิดวิเคราะห์ ตัดสินใจ และเข้าถึงนำสู่การปรับเปลี่ยนพฤติกรรมได้อย่างเหมาะสม ตามแบบประเมิน </w:t>
            </w:r>
          </w:p>
          <w:p w:rsidR="00B6522F" w:rsidRDefault="00B6522F" w:rsidP="00B652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A54DBE" w:rsidRPr="009A5755" w:rsidRDefault="00A54DBE" w:rsidP="00A54DBE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พัฒนาวิทยากร ครู ก สถานบริการละ 1 คน</w:t>
            </w:r>
          </w:p>
          <w:p w:rsidR="00A54DBE" w:rsidRPr="009A5755" w:rsidRDefault="00A54DBE" w:rsidP="00A54DBE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สร้างความรอบรู้ด้านสุขภาพสู่ประชาชน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 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(ตำบลละ100 คน )</w:t>
            </w:r>
          </w:p>
          <w:p w:rsidR="00A54DBE" w:rsidRDefault="00A54DBE" w:rsidP="00A54DBE">
            <w:pPr>
              <w:spacing w:line="240" w:lineRule="atLeast"/>
              <w:ind w:right="-108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พัฒนา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ม.นักจัดการสุขภาพ/</w:t>
            </w:r>
          </w:p>
          <w:p w:rsidR="00A54DBE" w:rsidRPr="009A5755" w:rsidRDefault="00A54DBE" w:rsidP="00A54DBE">
            <w:pPr>
              <w:spacing w:line="240" w:lineRule="atLeast"/>
              <w:ind w:right="-108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ม.แพทย์แผนไทย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หมู่บ้านละ 2 คน</w:t>
            </w:r>
          </w:p>
          <w:p w:rsidR="00B6522F" w:rsidRPr="00EB3573" w:rsidRDefault="00A54DBE" w:rsidP="00A54DB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ประเมินตาม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แบบประเมิน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ความรอบรู้ด้านสุขภาพ</w:t>
            </w:r>
          </w:p>
        </w:tc>
        <w:tc>
          <w:tcPr>
            <w:tcW w:w="3686" w:type="dxa"/>
          </w:tcPr>
          <w:p w:rsidR="00B6522F" w:rsidRPr="00246773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6522F" w:rsidRPr="00246773" w:rsidTr="00E65B19">
        <w:trPr>
          <w:trHeight w:val="3675"/>
        </w:trPr>
        <w:tc>
          <w:tcPr>
            <w:tcW w:w="2943" w:type="dxa"/>
          </w:tcPr>
          <w:p w:rsidR="00B6522F" w:rsidRPr="009A5755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มี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อาสาสมัครแกนนำสุขภาพประจำครัวเรือน</w:t>
            </w:r>
            <w:proofErr w:type="gram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(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.)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</w:p>
          <w:p w:rsidR="00B6522F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A54DBE" w:rsidRPr="009A5755" w:rsidRDefault="00A54DBE" w:rsidP="00A54DBE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133B9A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1.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มีการพัฒนา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อาสาสมัครแกนนำสุขภาพประจำครัวเรือน(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.)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ตำบลละ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100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คน </w:t>
            </w:r>
          </w:p>
          <w:p w:rsidR="00A54DBE" w:rsidRPr="009A5755" w:rsidRDefault="00A54DBE" w:rsidP="00A54DBE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บันทึกลงทะเบียน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. ทางเว็บไซต์ </w:t>
            </w:r>
            <w:r w:rsidR="00E65B19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.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com </w:t>
            </w:r>
            <w:r w:rsidR="00E65B19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ร้อยละ 100</w:t>
            </w:r>
          </w:p>
          <w:p w:rsidR="00B6522F" w:rsidRPr="00E65B19" w:rsidRDefault="00A54DBE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มีการบันทึกลงทะเบียน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. ทางเว็บไซต์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.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com 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ร้อยละ </w:t>
            </w:r>
            <w:r w:rsidR="00E65B19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100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อสค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.</w:t>
            </w:r>
            <w:r w:rsidR="00E65B19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สามารถดูแลสุขภาพคนในครอบครัวของตนเองตามแบบประเมิน</w:t>
            </w:r>
          </w:p>
        </w:tc>
        <w:tc>
          <w:tcPr>
            <w:tcW w:w="3686" w:type="dxa"/>
          </w:tcPr>
          <w:p w:rsidR="00B6522F" w:rsidRPr="00246773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บุคคลที่เป็น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อสค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.มีระดับความรู้ความสามารถที่แตกต่างกันมากควรมีสื่อให้ความรู้ที่หลากหลาย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สีสรร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สวยงามคงทนเนื้อหากระชับ เข้าใจง่าย</w:t>
            </w:r>
          </w:p>
        </w:tc>
      </w:tr>
      <w:tr w:rsidR="00B6522F" w:rsidRPr="00246773" w:rsidTr="00B6522F">
        <w:trPr>
          <w:trHeight w:val="1688"/>
        </w:trPr>
        <w:tc>
          <w:tcPr>
            <w:tcW w:w="2943" w:type="dxa"/>
          </w:tcPr>
          <w:p w:rsidR="00B6522F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มี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จำนวนเครือข่ายจิตอาสาสุขภาพ เช่น เครือข่ายจิตอาสา 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อส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ม.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,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หมอ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สุข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,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จิตอาสาแพทย์วิถีธรรม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,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จิตอาสาแพทย์แผนไทย</w:t>
            </w:r>
          </w:p>
        </w:tc>
        <w:tc>
          <w:tcPr>
            <w:tcW w:w="2835" w:type="dxa"/>
          </w:tcPr>
          <w:p w:rsidR="00B6522F" w:rsidRPr="00E65B19" w:rsidRDefault="00E65B19" w:rsidP="00E65B1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มี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เครือข่ายจิตอาสาสุขภาพ เช่น เครือข่ายจิตอาสา 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อส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ม.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,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จิตอาสาแพทย์วิถีธรรม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,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จิตอาสาแพทย์</w:t>
            </w:r>
            <w:r w:rsidRPr="005E3A12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แผนไทย</w:t>
            </w:r>
            <w:r w:rsidRPr="005E3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ครบทุกสถานบริการส่วน </w:t>
            </w:r>
            <w:r w:rsidRPr="005E3A12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หมอ</w:t>
            </w:r>
            <w:proofErr w:type="spellStart"/>
            <w:r w:rsidRPr="005E3A12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5E3A12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สุข</w:t>
            </w:r>
            <w:r w:rsidR="005E3A12" w:rsidRPr="005E3A12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มีมีดำเนินการ 3</w:t>
            </w:r>
            <w:r w:rsidRPr="005E3A12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 ตำบลคือ </w:t>
            </w:r>
            <w:r w:rsidRPr="005E3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ตำบลโนนบุรี </w:t>
            </w:r>
            <w:r w:rsidR="005E3A12" w:rsidRPr="005E3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ตำบลนิคม</w:t>
            </w:r>
            <w:r w:rsidRPr="005E3A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และตำบลภูสิงห์</w:t>
            </w:r>
          </w:p>
        </w:tc>
        <w:tc>
          <w:tcPr>
            <w:tcW w:w="3686" w:type="dxa"/>
          </w:tcPr>
          <w:p w:rsidR="00B6522F" w:rsidRPr="00246773" w:rsidRDefault="009915C4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6522F" w:rsidRPr="00246773" w:rsidTr="00B6522F">
        <w:trPr>
          <w:trHeight w:val="1688"/>
        </w:trPr>
        <w:tc>
          <w:tcPr>
            <w:tcW w:w="2943" w:type="dxa"/>
          </w:tcPr>
          <w:p w:rsidR="00B6522F" w:rsidRPr="009A5755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proofErr w:type="gramStart"/>
            <w: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lastRenderedPageBreak/>
              <w:t>5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มีการยกระดับสุขศาลาให้เป็นศูนย์กลางในการจัดการคุณภาพชีวิตในชุมชน</w:t>
            </w:r>
            <w:proofErr w:type="gram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 เป็น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Smart 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Suksala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Kalasin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 Award.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ผ่านเกณฑ์ตามแบบประเมิน</w:t>
            </w:r>
          </w:p>
          <w:p w:rsidR="00B6522F" w:rsidRPr="00B6522F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133B9A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1.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พัฒนาทีมพี่เลี้ยง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SMART 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สุขศาลาระดับตำบล (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จนท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.+แกนนำ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อส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ม.) </w:t>
            </w:r>
          </w:p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133B9A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2.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พัฒนาสุขศาลาต้นแบบ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SMART 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สุขศาลา</w:t>
            </w:r>
          </w:p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- พัฒนา 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อส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ม.นักจัดการสุขภาพ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</w:t>
            </w:r>
          </w:p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- 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พัฒนากองทุนหลักประกันสุขภาพระดับตำบล</w:t>
            </w:r>
          </w:p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- พัฒนาศูนย์เรียนรู้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แพยท์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วิถีธรรม</w:t>
            </w:r>
          </w:p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- พัฒนาศูนย์เรียนรู้</w:t>
            </w:r>
            <w:proofErr w:type="spellStart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แพยท์</w:t>
            </w:r>
            <w:proofErr w:type="spellEnd"/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แผนไทย</w:t>
            </w:r>
          </w:p>
          <w:p w:rsidR="00E65B19" w:rsidRPr="009A5755" w:rsidRDefault="00E65B19" w:rsidP="00E65B19">
            <w:pPr>
              <w:spacing w:line="240" w:lineRule="atLeast"/>
              <w:contextualSpacing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133B9A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3.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 ประเมินเชิงประกวดสุขศาลาระดับอำเภอผ่านเกณฑ์ตามแบบประเมิน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: Smart 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Suksala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Kalasin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Award</w:t>
            </w:r>
          </w:p>
          <w:p w:rsidR="00B6522F" w:rsidRPr="00EB3573" w:rsidRDefault="00E65B19" w:rsidP="00E65B1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133B9A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4.</w:t>
            </w:r>
            <w:r w:rsidRPr="009A5755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ประเมินเชิงประกวดสุขศาลาแบบมีส่วนร่วมระดับจังหวัด ผ่านเกณฑ์ตามแบบประเมิน : </w:t>
            </w:r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Smart 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Suksala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</w:t>
            </w:r>
            <w:proofErr w:type="spellStart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>Kalasin</w:t>
            </w:r>
            <w:proofErr w:type="spellEnd"/>
            <w:r w:rsidRPr="009A5755">
              <w:rPr>
                <w:rFonts w:ascii="TH SarabunIT๙" w:hAnsi="TH SarabunIT๙" w:cs="TH SarabunIT๙"/>
                <w:spacing w:val="-6"/>
                <w:sz w:val="30"/>
                <w:szCs w:val="30"/>
              </w:rPr>
              <w:t xml:space="preserve"> Award</w:t>
            </w:r>
          </w:p>
        </w:tc>
        <w:tc>
          <w:tcPr>
            <w:tcW w:w="3686" w:type="dxa"/>
          </w:tcPr>
          <w:p w:rsidR="00B6522F" w:rsidRPr="00246773" w:rsidRDefault="00101B25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6522F" w:rsidRPr="00246773" w:rsidTr="00B6522F">
        <w:trPr>
          <w:trHeight w:val="1688"/>
        </w:trPr>
        <w:tc>
          <w:tcPr>
            <w:tcW w:w="2943" w:type="dxa"/>
          </w:tcPr>
          <w:p w:rsidR="00B6522F" w:rsidRPr="00E1605B" w:rsidRDefault="00B6522F" w:rsidP="00B6522F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E1605B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6</w:t>
            </w:r>
            <w:r w:rsidRPr="00E1605B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E1605B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นวัตกรรมสุขภาพชุมชนการพึ่งตนเองด้านสุขภาพตามวิถีชุมชน อย่างน้อย </w:t>
            </w:r>
            <w:r w:rsidRPr="00E1605B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1 </w:t>
            </w:r>
            <w:r w:rsidRPr="00E1605B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เรื่อง</w:t>
            </w:r>
          </w:p>
        </w:tc>
        <w:tc>
          <w:tcPr>
            <w:tcW w:w="2835" w:type="dxa"/>
          </w:tcPr>
          <w:p w:rsidR="00B6522F" w:rsidRPr="00E1605B" w:rsidRDefault="00E1605B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16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มีนว</w:t>
            </w:r>
            <w:proofErr w:type="spellEnd"/>
            <w:r w:rsidRPr="00E16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ตก</w:t>
            </w:r>
            <w:proofErr w:type="spellStart"/>
            <w:r w:rsidRPr="00E16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รรม</w:t>
            </w:r>
            <w:proofErr w:type="spellEnd"/>
            <w:r w:rsidRPr="00E160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หมอครอบครัวออนไลน์และแพทย์วิถีธรรม</w:t>
            </w:r>
          </w:p>
        </w:tc>
        <w:tc>
          <w:tcPr>
            <w:tcW w:w="3686" w:type="dxa"/>
          </w:tcPr>
          <w:p w:rsidR="00B6522F" w:rsidRPr="00246773" w:rsidRDefault="00101B25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EF36CE" w:rsidRPr="00246773" w:rsidTr="00B6522F">
        <w:trPr>
          <w:trHeight w:val="1688"/>
        </w:trPr>
        <w:tc>
          <w:tcPr>
            <w:tcW w:w="2943" w:type="dxa"/>
          </w:tcPr>
          <w:p w:rsidR="00EF36CE" w:rsidRPr="009A5755" w:rsidRDefault="00EF36CE" w:rsidP="00BE3435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7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)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ศูนย์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สุข เกรด เอ ระดับอำเภอมีศูนย์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สุขเกรด เอ ตามเกณฑ์ประเมินศูนย์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สุข </w:t>
            </w:r>
          </w:p>
          <w:p w:rsidR="00EF36CE" w:rsidRPr="009A5755" w:rsidRDefault="00EF36CE" w:rsidP="00BE3435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จำนวน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1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แห่ง</w:t>
            </w:r>
          </w:p>
          <w:p w:rsidR="00EF36CE" w:rsidRPr="009A5755" w:rsidRDefault="00EF36CE" w:rsidP="00BE3435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</w:pPr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(ศูนย์</w:t>
            </w:r>
            <w:proofErr w:type="spellStart"/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สุขวัดเฉพาะระดับ </w:t>
            </w:r>
            <w:proofErr w:type="spellStart"/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คป</w:t>
            </w:r>
            <w:proofErr w:type="spellEnd"/>
            <w:r w:rsidRPr="009A575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สอ.)</w:t>
            </w:r>
          </w:p>
        </w:tc>
        <w:tc>
          <w:tcPr>
            <w:tcW w:w="2835" w:type="dxa"/>
          </w:tcPr>
          <w:p w:rsidR="00E6010B" w:rsidRPr="009A5755" w:rsidRDefault="00E6010B" w:rsidP="00E6010B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ศูนย์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สุข เกรด เอ ระดับอำเภอมีศูนย์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สุขเกรด เอ ตามเกณฑ์ประเมินศูนย์</w:t>
            </w:r>
            <w:proofErr w:type="spellStart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สุข </w:t>
            </w:r>
          </w:p>
          <w:p w:rsidR="00E6010B" w:rsidRPr="009A5755" w:rsidRDefault="00E6010B" w:rsidP="00E6010B">
            <w:pPr>
              <w:spacing w:line="240" w:lineRule="atLeast"/>
              <w:contextualSpacing/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 xml:space="preserve">จำนวน </w:t>
            </w:r>
            <w:r w:rsidR="00B23DE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>3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</w:rPr>
              <w:t xml:space="preserve"> </w:t>
            </w:r>
            <w:r w:rsidRPr="009A5755">
              <w:rPr>
                <w:rFonts w:ascii="TH SarabunIT๙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แห่ง</w:t>
            </w:r>
          </w:p>
          <w:p w:rsidR="00EF36CE" w:rsidRPr="00B23DE5" w:rsidRDefault="00E6010B" w:rsidP="00E6010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คือศูนย์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โฮม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 xml:space="preserve">สุขบบ้านโนนบุรี หมู่ที่ </w:t>
            </w:r>
            <w:r w:rsidRPr="00B23DE5">
              <w:rPr>
                <w:rFonts w:ascii="TH SarabunIT๙" w:hAnsi="TH SarabunIT๙" w:cs="TH SarabunIT๙" w:hint="cs"/>
                <w:b/>
                <w:bCs/>
                <w:spacing w:val="-6"/>
                <w:sz w:val="30"/>
                <w:szCs w:val="30"/>
                <w:cs/>
              </w:rPr>
              <w:t>1  ต.โนนบุรี</w:t>
            </w:r>
            <w:r w:rsidR="00B23DE5" w:rsidRPr="00B23D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B23DE5" w:rsidRPr="00B23D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ตำบลภูสิงห์และตำบลนิคม</w:t>
            </w:r>
          </w:p>
        </w:tc>
        <w:tc>
          <w:tcPr>
            <w:tcW w:w="3686" w:type="dxa"/>
          </w:tcPr>
          <w:p w:rsidR="00EF36CE" w:rsidRPr="00246773" w:rsidRDefault="00101B25" w:rsidP="002A45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C16E2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76016" w:rsidRDefault="00E76016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B96909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="005111E4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มีทีมงานที่เข้มเข็งและได้รับความร่วมมือจากองค์กรภาคีเครือข่ายทุกภาคส่วนทำให้เกิดการบูร</w:t>
      </w:r>
      <w:proofErr w:type="spellStart"/>
      <w:r w:rsidR="005111E4">
        <w:rPr>
          <w:rFonts w:ascii="TH SarabunIT๙" w:hAnsi="TH SarabunIT๙" w:cs="TH SarabunIT๙" w:hint="cs"/>
          <w:b/>
          <w:bCs/>
          <w:sz w:val="32"/>
          <w:szCs w:val="32"/>
          <w:cs/>
        </w:rPr>
        <w:t>ณา</w:t>
      </w:r>
      <w:proofErr w:type="spellEnd"/>
      <w:r w:rsidR="005111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การเข้ากับบริบทของแต่ละพื้นที่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B96909" w:rsidRDefault="00B96909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A85A8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การอนุมัติแผนงานโครงการไม่เป็นไปตามระยะเวลาที่กำหนดมีผลให้ระยะเวลาการดำเนินงานสั้นลง</w:t>
      </w:r>
    </w:p>
    <w:p w:rsid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31C74" w:rsidRPr="00031C74" w:rsidRDefault="00031C74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1C7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A45DB" w:rsidRPr="002A45DB" w:rsidRDefault="002A45DB" w:rsidP="0007634B">
      <w:pPr>
        <w:pStyle w:val="a4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 รายเป้าประสงค์ (ถ้ามี)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4.1) ชื่อผลงาน/กิจกรรม....................................</w:t>
      </w:r>
      <w:r w:rsidR="00A85A87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A45DB" w:rsidRDefault="002A45DB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4.2) ความสำคัญ/ความเป็นมา.............................................................................................................</w:t>
      </w:r>
    </w:p>
    <w:p w:rsidR="0057120E" w:rsidRPr="00B12883" w:rsidRDefault="0057120E" w:rsidP="002A45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gramEnd"/>
      <w:r w:rsidR="00B12883" w:rsidRPr="002A45DB">
        <w:rPr>
          <w:rFonts w:ascii="TH SarabunIT๙" w:hAnsi="TH SarabunIT๙" w:cs="TH SarabunIT๙"/>
          <w:b/>
          <w:bCs/>
          <w:sz w:val="32"/>
          <w:szCs w:val="32"/>
        </w:rPr>
        <w:t>Best Practice</w:t>
      </w:r>
      <w:r w:rsidR="00B12883" w:rsidRPr="002A45D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694"/>
      </w:tblGrid>
      <w:tr w:rsidR="002A45DB" w:rsidTr="00562477">
        <w:tc>
          <w:tcPr>
            <w:tcW w:w="2235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6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1984" w:type="dxa"/>
          </w:tcPr>
          <w:p w:rsidR="002A45DB" w:rsidRDefault="0057120E" w:rsidP="0057120E">
            <w:pPr>
              <w:tabs>
                <w:tab w:val="center" w:pos="8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ปัญหาอุปสรรค/</w:t>
            </w:r>
            <w:r w:rsidR="002A45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2694" w:type="dxa"/>
          </w:tcPr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ข้อเสนอแนะ/</w:t>
            </w:r>
          </w:p>
          <w:p w:rsidR="002A45DB" w:rsidRDefault="002A45DB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Tr="00B12883">
        <w:trPr>
          <w:trHeight w:val="2109"/>
        </w:trPr>
        <w:tc>
          <w:tcPr>
            <w:tcW w:w="2235" w:type="dxa"/>
          </w:tcPr>
          <w:p w:rsidR="00F564D5" w:rsidRDefault="00A85A87" w:rsidP="002A45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:rsidR="00F564D5" w:rsidRDefault="00A85A8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4D5" w:rsidRDefault="00F564D5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564D5" w:rsidRDefault="00A85A8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694" w:type="dxa"/>
          </w:tcPr>
          <w:p w:rsidR="00F564D5" w:rsidRDefault="00A85A87" w:rsidP="002A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B12883" w:rsidRPr="00B12883" w:rsidRDefault="00B12883" w:rsidP="00B12883">
      <w:pPr>
        <w:spacing w:after="0" w:line="240" w:lineRule="auto"/>
        <w:ind w:left="426" w:hanging="426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ข้อเสนอเชิงนโยบาย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C581B">
        <w:rPr>
          <w:rFonts w:ascii="TH SarabunIT๙" w:hAnsi="TH SarabunIT๙" w:cs="TH SarabunIT๙"/>
          <w:sz w:val="32"/>
          <w:szCs w:val="32"/>
          <w:cs/>
        </w:rPr>
        <w:t>การเขียนให้เขียนข้อเสนอเป็นร</w:t>
      </w:r>
      <w:r>
        <w:rPr>
          <w:rFonts w:ascii="TH SarabunIT๙" w:hAnsi="TH SarabunIT๙" w:cs="TH SarabunIT๙"/>
          <w:sz w:val="32"/>
          <w:szCs w:val="32"/>
          <w:cs/>
        </w:rPr>
        <w:t>ายข้อ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12883" w:rsidRPr="007C581B" w:rsidRDefault="00B12883" w:rsidP="00B1288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เพื่อพัฒนาคำอธิบายตัวชี้วัด ปรับกลยุทธ์/โครงการและการสนับสนุนทางการบริหาร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ของคปสอ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.และ</w:t>
      </w:r>
      <w:proofErr w:type="spellStart"/>
      <w:r w:rsidRPr="007C581B">
        <w:rPr>
          <w:rFonts w:ascii="TH SarabunIT๙" w:hAnsi="TH SarabunIT๙" w:cs="TH SarabunIT๙"/>
          <w:sz w:val="32"/>
          <w:szCs w:val="32"/>
          <w:cs/>
        </w:rPr>
        <w:t>สสจ</w:t>
      </w:r>
      <w:proofErr w:type="spellEnd"/>
      <w:r w:rsidRPr="007C581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7C581B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6๑-๒๕๖๕</w:t>
      </w: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ab/>
        <w:t xml:space="preserve">นำผลการประเมิน  /ข้อเท็จจริง / </w:t>
      </w:r>
      <w:r w:rsidRPr="007C581B">
        <w:rPr>
          <w:rFonts w:ascii="TH SarabunIT๙" w:hAnsi="TH SarabunIT๙" w:cs="TH SarabunIT๙"/>
          <w:sz w:val="32"/>
          <w:szCs w:val="32"/>
        </w:rPr>
        <w:t>Best Practice/</w:t>
      </w:r>
      <w:r w:rsidRPr="007C581B">
        <w:rPr>
          <w:rFonts w:ascii="TH SarabunIT๙" w:hAnsi="TH SarabunIT๙" w:cs="TH SarabunIT๙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</w:p>
    <w:p w:rsidR="00B12883" w:rsidRPr="007C581B" w:rsidRDefault="00B12883" w:rsidP="00B1288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C581B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12883" w:rsidRPr="007C581B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แบบ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7C581B">
        <w:rPr>
          <w:rFonts w:ascii="TH SarabunIT๙" w:hAnsi="TH SarabunIT๙" w:cs="TH SarabunIT๙"/>
          <w:sz w:val="32"/>
          <w:szCs w:val="32"/>
        </w:rPr>
        <w:t xml:space="preserve">Checklist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ตัวชี้วัดเป้าประสงค์ 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C581B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 (ถ้ามี)</w:t>
      </w:r>
    </w:p>
    <w:p w:rsidR="00B12883" w:rsidRDefault="00B12883" w:rsidP="00B12883">
      <w:pPr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2883">
        <w:rPr>
          <w:rFonts w:ascii="TH SarabunIT๙" w:hAnsi="TH SarabunIT๙" w:cs="TH SarabunIT๙"/>
          <w:sz w:val="32"/>
          <w:szCs w:val="32"/>
          <w:cs/>
        </w:rPr>
        <w:t>อื่น ๆ ตามความเหมาะสม</w:t>
      </w:r>
    </w:p>
    <w:p w:rsidR="00B41B3B" w:rsidRPr="00B41B3B" w:rsidRDefault="00B41B3B" w:rsidP="00B12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41B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</w:p>
    <w:p w:rsidR="00B96909" w:rsidRPr="00246773" w:rsidRDefault="00B96909" w:rsidP="002A45DB">
      <w:pPr>
        <w:tabs>
          <w:tab w:val="left" w:pos="145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29" w:rsidRPr="00246773" w:rsidRDefault="00C70336" w:rsidP="002A45DB">
      <w:pPr>
        <w:tabs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</w:t>
      </w:r>
      <w:r w:rsidR="00C16E29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  <w:r w:rsidR="00C16E29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.ผู้ประเมิน           </w:t>
      </w:r>
      <w:r w:rsidR="00C16E29"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ลงชื่อ........................................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</w:t>
      </w:r>
      <w:r w:rsidR="00A85A8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นางเพียงเพ็ญ  อาทะวิมล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(</w:t>
      </w:r>
      <w:r w:rsidR="006735C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</w:t>
      </w:r>
      <w:proofErr w:type="spellStart"/>
      <w:r w:rsidR="006735C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วิทย์</w:t>
      </w:r>
      <w:proofErr w:type="spellEnd"/>
      <w:r w:rsidR="00673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กุตระแสง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16E29" w:rsidRPr="00246773" w:rsidRDefault="00C16E29" w:rsidP="002A45DB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="00A8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พยาบาล</w:t>
      </w:r>
      <w:proofErr w:type="spellStart"/>
      <w:r w:rsidR="00A85A8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วิชาฃีพ</w:t>
      </w:r>
      <w:proofErr w:type="spellEnd"/>
      <w:r w:rsidR="001D4D70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85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4677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</w:t>
      </w:r>
      <w:proofErr w:type="spellStart"/>
      <w:r w:rsidR="006735CD">
        <w:rPr>
          <w:rFonts w:ascii="TH SarabunIT๙" w:hAnsi="TH SarabunIT๙" w:cs="TH SarabunIT๙" w:hint="cs"/>
          <w:b/>
          <w:bCs/>
          <w:sz w:val="32"/>
          <w:szCs w:val="32"/>
          <w:cs/>
        </w:rPr>
        <w:t>นวก</w:t>
      </w:r>
      <w:proofErr w:type="spellEnd"/>
      <w:r w:rsidR="006735CD">
        <w:rPr>
          <w:rFonts w:ascii="TH SarabunIT๙" w:hAnsi="TH SarabunIT๙" w:cs="TH SarabunIT๙" w:hint="cs"/>
          <w:b/>
          <w:bCs/>
          <w:sz w:val="32"/>
          <w:szCs w:val="32"/>
          <w:cs/>
        </w:rPr>
        <w:t>.สาธารณสุขชำนาญการ</w:t>
      </w:r>
    </w:p>
    <w:p w:rsidR="0002030B" w:rsidRDefault="0002030B" w:rsidP="002A45DB">
      <w:pPr>
        <w:spacing w:after="0" w:line="240" w:lineRule="auto"/>
      </w:pPr>
    </w:p>
    <w:sectPr w:rsidR="0002030B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29"/>
    <w:rsid w:val="0002030B"/>
    <w:rsid w:val="00031C74"/>
    <w:rsid w:val="00044E5F"/>
    <w:rsid w:val="0007634B"/>
    <w:rsid w:val="000B0F87"/>
    <w:rsid w:val="000E3380"/>
    <w:rsid w:val="00101B25"/>
    <w:rsid w:val="00110BBB"/>
    <w:rsid w:val="00122B36"/>
    <w:rsid w:val="001570DF"/>
    <w:rsid w:val="001B47D0"/>
    <w:rsid w:val="001C5B38"/>
    <w:rsid w:val="001D4D70"/>
    <w:rsid w:val="001D78F4"/>
    <w:rsid w:val="002161CD"/>
    <w:rsid w:val="002A45DB"/>
    <w:rsid w:val="003C6D12"/>
    <w:rsid w:val="0042243D"/>
    <w:rsid w:val="0044531C"/>
    <w:rsid w:val="00445CB6"/>
    <w:rsid w:val="00455560"/>
    <w:rsid w:val="00472575"/>
    <w:rsid w:val="00487460"/>
    <w:rsid w:val="005111E4"/>
    <w:rsid w:val="00554AB7"/>
    <w:rsid w:val="005657B5"/>
    <w:rsid w:val="0057120E"/>
    <w:rsid w:val="005E3A12"/>
    <w:rsid w:val="0061263B"/>
    <w:rsid w:val="006735CD"/>
    <w:rsid w:val="007C58B8"/>
    <w:rsid w:val="008225BA"/>
    <w:rsid w:val="00887727"/>
    <w:rsid w:val="00915876"/>
    <w:rsid w:val="00956F63"/>
    <w:rsid w:val="0098275E"/>
    <w:rsid w:val="009915C4"/>
    <w:rsid w:val="009C3AF4"/>
    <w:rsid w:val="009C7E91"/>
    <w:rsid w:val="00A21E7E"/>
    <w:rsid w:val="00A54DBE"/>
    <w:rsid w:val="00A85A87"/>
    <w:rsid w:val="00B12883"/>
    <w:rsid w:val="00B23DE5"/>
    <w:rsid w:val="00B41B3B"/>
    <w:rsid w:val="00B55BC8"/>
    <w:rsid w:val="00B6522F"/>
    <w:rsid w:val="00B96909"/>
    <w:rsid w:val="00BD6325"/>
    <w:rsid w:val="00C16E29"/>
    <w:rsid w:val="00C22125"/>
    <w:rsid w:val="00C40B31"/>
    <w:rsid w:val="00C70336"/>
    <w:rsid w:val="00C862E0"/>
    <w:rsid w:val="00D33C3A"/>
    <w:rsid w:val="00E00B8E"/>
    <w:rsid w:val="00E1605B"/>
    <w:rsid w:val="00E2170D"/>
    <w:rsid w:val="00E6010B"/>
    <w:rsid w:val="00E65B19"/>
    <w:rsid w:val="00E76016"/>
    <w:rsid w:val="00EA7B29"/>
    <w:rsid w:val="00EB3573"/>
    <w:rsid w:val="00EF36CE"/>
    <w:rsid w:val="00F344B3"/>
    <w:rsid w:val="00F564D5"/>
    <w:rsid w:val="00F8611A"/>
    <w:rsid w:val="00FC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C23D1-C466-4D09-880B-9543987B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E29"/>
  </w:style>
  <w:style w:type="paragraph" w:styleId="2">
    <w:name w:val="heading 2"/>
    <w:basedOn w:val="a"/>
    <w:next w:val="a"/>
    <w:link w:val="20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531C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a5">
    <w:name w:val="Body Text"/>
    <w:basedOn w:val="a"/>
    <w:link w:val="a6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12883"/>
    <w:rPr>
      <w:rFonts w:ascii="Angsana New" w:eastAsia="Times New Roman" w:hAnsi="Angsan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76E3-DDD5-40DB-857F-FE03090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ADMIN</cp:lastModifiedBy>
  <cp:revision>2</cp:revision>
  <cp:lastPrinted>2017-02-03T02:48:00Z</cp:lastPrinted>
  <dcterms:created xsi:type="dcterms:W3CDTF">2018-08-21T06:36:00Z</dcterms:created>
  <dcterms:modified xsi:type="dcterms:W3CDTF">2018-08-21T06:36:00Z</dcterms:modified>
</cp:coreProperties>
</file>