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</w:t>
      </w:r>
      <w:r w:rsidR="00CA12B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สามชัย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Pr="00324B48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324B48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="00CA12B5" w:rsidRPr="00324B48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5B6A4F" w:rsidRPr="00324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A4F" w:rsidRPr="00324B48">
        <w:rPr>
          <w:rFonts w:ascii="TH SarabunIT๙" w:hAnsi="TH SarabunIT๙" w:cs="TH SarabunIT๙"/>
          <w:spacing w:val="-6"/>
          <w:sz w:val="32"/>
          <w:szCs w:val="32"/>
          <w:cs/>
        </w:rPr>
        <w:t>ระบบบริหารจัดการของหน่วยงานสาธารณสุขมีความเป็นเลิศ ทันสมัย</w:t>
      </w:r>
    </w:p>
    <w:p w:rsidR="00E76016" w:rsidRPr="00324B48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="00CA12B5" w:rsidRPr="00324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6A4F" w:rsidRPr="00324B48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5B6A4F" w:rsidRPr="00324B48">
        <w:rPr>
          <w:rFonts w:ascii="TH SarabunIT๙" w:hAnsi="TH SarabunIT๙" w:cs="TH SarabunIT๙"/>
          <w:spacing w:val="-6"/>
          <w:sz w:val="32"/>
          <w:szCs w:val="32"/>
          <w:cs/>
        </w:rPr>
        <w:t>ระดับความสำเร็จของระบบบริหารจัดการของหน่วยงานสาธารณสุขมีความเป็นเลิศ ทันสมัย</w:t>
      </w:r>
    </w:p>
    <w:p w:rsidR="0031238B" w:rsidRPr="00324B48" w:rsidRDefault="0031238B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12883" w:rsidRPr="00324B48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324B48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324B48"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 w:rsidRPr="00324B48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31238B" w:rsidRPr="00324B48" w:rsidRDefault="0031238B" w:rsidP="0031238B">
      <w:pPr>
        <w:tabs>
          <w:tab w:val="left" w:pos="993"/>
        </w:tabs>
        <w:spacing w:after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ตามแผนยุทธศาสตร์การพัฒนาองค์กรและประสิทธิภาพของสำนักงานสาธารณสุขจังหวัดกาฬสินธุ์มุ่งเน้นการบริหารจัดการที่เป็นเลิศและมีมาตรฐานเป็นที่ยอมรับในระดับชาติและนานาชาติโดยมีเป้าหมายในการส่งเสริมการพัฒนาระบบการบริหารจัดการที่ดีมีคุณภาพและมี</w:t>
      </w:r>
      <w:proofErr w:type="spellStart"/>
      <w:r w:rsidRPr="00324B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24B48">
        <w:rPr>
          <w:rFonts w:ascii="TH SarabunIT๙" w:hAnsi="TH SarabunIT๙" w:cs="TH SarabunIT๙"/>
          <w:sz w:val="32"/>
          <w:szCs w:val="32"/>
          <w:cs/>
        </w:rPr>
        <w:t>บาลเช่น พัฒนาระบบการบริหารการเงินที่ดี พัฒนาระบบบริหารทรัพยากรบุคคลที่ดีพัฒนาระบบบริการวิชาการที่ดี และพัฒนาระบบบริหารจัดการทรัพยากรที่ดีตลอดจนระบบการสื่อสารสารสนเทศที่ดีในองค์กร เป็นต้นซึ่งมุ่งพัฒนาโครงสร้างและระบบการทำงานให้สอดคล้องกันยืดหยุ่นได้ตามลักษณะงาน ลดการซ้ำซ้อน ใช้ทรัพยากรอย่างมีคุณค่าและมีการวัดประสิทธิภาพของการบริหารในทุกระดับการทำงานโดยนำระบบการวัดประสิทธิภาพการบริหารที่คำนึงถึงประสิทธิภาพการบริหารและการใช้ทรัพยากรอย่างคุ้มค่าความพึงพอใจของผู้มีส่วนได้ส่วนเสีย การจัดการ องค์ความรู้และการสั่งสมความรู้รวมทั้งประสิทธิภาพของการพัฒนาระบบงานภายในเพื่อสนับสนุนการวางแผนกลยุทธ์และการตัดสินใจตลอดจนส่งเสริมให้บุคลากรมีส่วนร่วมในกระบวนการพัฒนาองค์กรร่วมกัน เพื่อร่วมกันพัฒนาประสิทธิภาพในการทำงานอย่างต่อเนื่องซึ่งถือว่าเป็นสิ่งที่สำคัญและจำเป็นมากในการพัฒนาองค์กรเพื่อความยั่งยืน</w:t>
      </w:r>
    </w:p>
    <w:p w:rsidR="0031238B" w:rsidRPr="00324B48" w:rsidRDefault="0031238B" w:rsidP="0031238B">
      <w:pPr>
        <w:pStyle w:val="a4"/>
        <w:tabs>
          <w:tab w:val="left" w:pos="5339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เพื่อสนองนโยบายดังกล่าว คณะกรรมการประสานงานสาธารณสุขระดับอำเภอ (</w:t>
      </w:r>
      <w:proofErr w:type="spellStart"/>
      <w:r w:rsidRPr="00324B48">
        <w:rPr>
          <w:rFonts w:ascii="TH SarabunIT๙" w:hAnsi="TH SarabunIT๙" w:cs="TH SarabunIT๙"/>
          <w:sz w:val="32"/>
          <w:szCs w:val="32"/>
          <w:cs/>
        </w:rPr>
        <w:t>คป.</w:t>
      </w:r>
      <w:proofErr w:type="spellEnd"/>
      <w:r w:rsidRPr="00324B48">
        <w:rPr>
          <w:rFonts w:ascii="TH SarabunIT๙" w:hAnsi="TH SarabunIT๙" w:cs="TH SarabunIT๙"/>
          <w:sz w:val="32"/>
          <w:szCs w:val="32"/>
          <w:cs/>
        </w:rPr>
        <w:t>สอ.สามชัย)จึงมุ่งเน้นพัฒนาระบบการบริหารจัดการหน่วยงานสาธารณสุข โดยยึดหลัก</w:t>
      </w:r>
      <w:proofErr w:type="spellStart"/>
      <w:r w:rsidRPr="00324B4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24B48">
        <w:rPr>
          <w:rFonts w:ascii="TH SarabunIT๙" w:hAnsi="TH SarabunIT๙" w:cs="TH SarabunIT๙"/>
          <w:sz w:val="32"/>
          <w:szCs w:val="32"/>
          <w:cs/>
        </w:rPr>
        <w:t>บาลในการบริหารงาน   พัฒนาระบบข้อมูลสารสนเทศให้มีความ ถูกต้อง ทันสมัย เป็นปัจจุบัน ส่งเสริมการจัดการองค์ความรู้ งานวิจัย นวัตกรรมในหน่วยงานให้มีการพัฒนางานอย่างต่อเนื่อง และพัฒนาบุคลากรสาธารณสุขให้มีคุณธรรมเป็นพื้นฐานในการดำเนินชีวิตเพิ่มพูนความรู้ให้กับบุคลากร ให้มีความรู้ทุกๆด้าน มีความสุขในการปฏิบัติงาน เพื่อสามารถนำความรู้มาพัฒนางานได้อย่างเต็มประสิทธิภาพ มีใจรักงานที่ทำอย่างมีพลัง มีความเป็นผู้นำในหัวใจคนมีพฤติกรรมบริการที่ดีในองค์กรลดการร้องเรียน พร้อมทั้งมีความสามัคคีในการทำงานร่วมกันอย่างมีความสุขตั้งมั่นในคุณธรรม ความซื่อสัตย์สุจริต ไม่ฉ้อราษฎร์บังหลวง มีความเมตตา กรุณา ความมีน้ำใจ ความอ่อนโยนความเสียสละ ความอ่อนน้อมถ่อมตน สอดคล้องกับการนำนโยบายค่านิยมของกระทรวง “</w:t>
      </w:r>
      <w:r w:rsidRPr="00324B48">
        <w:rPr>
          <w:rFonts w:ascii="TH SarabunIT๙" w:hAnsi="TH SarabunIT๙" w:cs="TH SarabunIT๙"/>
          <w:sz w:val="32"/>
          <w:szCs w:val="32"/>
        </w:rPr>
        <w:t>MOPH</w:t>
      </w:r>
      <w:r w:rsidRPr="00324B48">
        <w:rPr>
          <w:rFonts w:ascii="TH SarabunIT๙" w:hAnsi="TH SarabunIT๙" w:cs="TH SarabunIT๙"/>
          <w:sz w:val="32"/>
          <w:szCs w:val="32"/>
          <w:cs/>
        </w:rPr>
        <w:t>”ลงสู่การปฏิบัติในพื้นที่อย่างเป็นรูปธรรม การพัฒนาบุคลากรในการทำงานอย่างมีประสิทธิภาพนั้น จึงถือว่าเป็นสิ่งที่สำคัญและจำเป็นมากในการพัฒนาองค์กร ทั้งในด้านความรู้ ความสามารถ คุณธรรม จริยธรรม รวมถึงศิลปะของการเป็นผู้นำ ในการปฏิบัติงานอย่างมีความสุข ด้วยคนสำราญ งานสำเร็จ โดยมุ่งสู่องค์กรแห่งความเป็นเลิศ</w:t>
      </w:r>
    </w:p>
    <w:p w:rsidR="0031238B" w:rsidRPr="00324B48" w:rsidRDefault="0031238B" w:rsidP="0031238B">
      <w:pPr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38B" w:rsidRPr="00324B48" w:rsidRDefault="0031238B" w:rsidP="0031238B">
      <w:pPr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38B" w:rsidRPr="00324B48" w:rsidRDefault="0031238B" w:rsidP="0031238B">
      <w:pPr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38B" w:rsidRPr="00324B48" w:rsidRDefault="0031238B" w:rsidP="0031238B">
      <w:pPr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38B" w:rsidRPr="00324B48" w:rsidRDefault="0031238B" w:rsidP="0031238B">
      <w:pPr>
        <w:tabs>
          <w:tab w:val="left" w:pos="53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Pr="00324B48" w:rsidRDefault="00B12883" w:rsidP="0031238B">
      <w:pPr>
        <w:pStyle w:val="a4"/>
        <w:tabs>
          <w:tab w:val="left" w:pos="5339"/>
        </w:tabs>
        <w:spacing w:after="0" w:line="240" w:lineRule="auto"/>
        <w:ind w:left="0" w:firstLine="720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324B48">
        <w:rPr>
          <w:rFonts w:ascii="TH SarabunIT๙" w:eastAsia="+mn-ea" w:hAnsi="TH SarabunIT๙" w:cs="TH SarabunIT๙"/>
          <w:b/>
          <w:bCs/>
          <w:sz w:val="32"/>
          <w:szCs w:val="32"/>
        </w:rPr>
        <w:lastRenderedPageBreak/>
        <w:t>1</w:t>
      </w:r>
      <w:r w:rsidRPr="00324B48">
        <w:rPr>
          <w:rFonts w:ascii="TH SarabunIT๙" w:eastAsia="+mn-ea" w:hAnsi="TH SarabunIT๙" w:cs="TH SarabunIT๙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 w:rsidRPr="00324B48">
        <w:rPr>
          <w:rFonts w:ascii="TH SarabunIT๙" w:eastAsia="+mn-ea" w:hAnsi="TH SarabunIT๙" w:cs="TH SarabunIT๙"/>
          <w:sz w:val="32"/>
          <w:szCs w:val="32"/>
          <w:cs/>
        </w:rPr>
        <w:t>(เกณฑ์การประเมินตามกรอบการประเมินฯ)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1701"/>
        <w:gridCol w:w="1621"/>
      </w:tblGrid>
      <w:tr w:rsidR="00B12883" w:rsidRPr="00324B48" w:rsidTr="001C7ED9">
        <w:tc>
          <w:tcPr>
            <w:tcW w:w="2518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RPr="00324B48" w:rsidTr="001C7ED9">
        <w:tc>
          <w:tcPr>
            <w:tcW w:w="2518" w:type="dxa"/>
          </w:tcPr>
          <w:p w:rsidR="00B12883" w:rsidRPr="00324B48" w:rsidRDefault="00B12883" w:rsidP="005B6A4F">
            <w:pPr>
              <w:pStyle w:val="a4"/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5B6A4F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6A4F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4.1 ระดับความสำเร็จการดำเนินงานพัฒนาคุณภาพชีวิตและสุขภาพของประชาชนด้วยระบบสุขภาพอำเภอที่มีคุณภาพ (</w:t>
            </w:r>
            <w:proofErr w:type="spellStart"/>
            <w:r w:rsidR="005B6A4F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พชอ.</w:t>
            </w:r>
            <w:proofErr w:type="spellEnd"/>
            <w:r w:rsidR="005B6A4F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B12883" w:rsidRPr="00324B48" w:rsidRDefault="001D50ED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B12883" w:rsidRPr="00324B48" w:rsidRDefault="0016367B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12883" w:rsidRPr="00324B48" w:rsidTr="001C7ED9">
        <w:tc>
          <w:tcPr>
            <w:tcW w:w="2518" w:type="dxa"/>
          </w:tcPr>
          <w:p w:rsidR="00B12883" w:rsidRPr="00324B48" w:rsidRDefault="00B12883" w:rsidP="002110A4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2110A4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4.2 </w:t>
            </w:r>
            <w:r w:rsidR="002110A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ระดับความสำเร็จของหน่วยงานในสังกัดกระทรวงสาธารณสุขผ่านเกณฑ์ การประเมิน </w:t>
            </w:r>
            <w:r w:rsidR="002110A4" w:rsidRPr="00324B48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B12883" w:rsidRPr="00324B48" w:rsidRDefault="001D50ED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B12883" w:rsidRPr="00324B48" w:rsidRDefault="0016367B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12883" w:rsidRPr="00324B48" w:rsidTr="001C7ED9">
        <w:tc>
          <w:tcPr>
            <w:tcW w:w="2518" w:type="dxa"/>
          </w:tcPr>
          <w:p w:rsidR="00B12883" w:rsidRPr="00324B48" w:rsidRDefault="00B12883" w:rsidP="009B1AE0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9B1AE0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4.3 </w:t>
            </w:r>
            <w:r w:rsidR="009B1AE0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ระดับความสำเร็จของหน่วยบริการที่มีการจัดการรายได้เพิ่มขึ้นรายจ่ายลดลง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B12883" w:rsidRPr="00324B48" w:rsidRDefault="001D50ED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701" w:type="dxa"/>
          </w:tcPr>
          <w:p w:rsidR="00B12883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621" w:type="dxa"/>
          </w:tcPr>
          <w:p w:rsidR="00B12883" w:rsidRPr="00324B48" w:rsidRDefault="0016367B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2110A4" w:rsidRPr="00324B48" w:rsidTr="001C7ED9">
        <w:tc>
          <w:tcPr>
            <w:tcW w:w="2518" w:type="dxa"/>
          </w:tcPr>
          <w:p w:rsidR="002110A4" w:rsidRPr="00324B48" w:rsidRDefault="002110A4" w:rsidP="0067354C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67354C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4.5 ระดับความสำเร็จของการจัดการองค์ความรู้ของหน่วยบริการและภาคีเครือข่าย</w:t>
            </w:r>
          </w:p>
        </w:tc>
        <w:tc>
          <w:tcPr>
            <w:tcW w:w="1701" w:type="dxa"/>
          </w:tcPr>
          <w:p w:rsidR="002110A4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110A4" w:rsidRPr="00324B48" w:rsidRDefault="001D50ED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2110A4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21" w:type="dxa"/>
          </w:tcPr>
          <w:p w:rsidR="002110A4" w:rsidRPr="00324B48" w:rsidRDefault="0016367B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B1AE0" w:rsidRPr="00324B48" w:rsidTr="001C7ED9">
        <w:tc>
          <w:tcPr>
            <w:tcW w:w="2518" w:type="dxa"/>
          </w:tcPr>
          <w:p w:rsidR="009B1AE0" w:rsidRPr="00324B48" w:rsidRDefault="009B1AE0" w:rsidP="0067354C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ตัวชี้วัดย่อยที่</w:t>
            </w:r>
            <w:r w:rsidR="0067354C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4.4 ระดับความสำเร็จของการพัฒนาระบบข้อมูลสารสนเทศการบริการสุขภาพ ที่มีคุณภาพเพื่อการเข้าถึงและแลกเปลี่ยนข้อมูลสุขภาพ</w:t>
            </w:r>
          </w:p>
        </w:tc>
        <w:tc>
          <w:tcPr>
            <w:tcW w:w="1701" w:type="dxa"/>
          </w:tcPr>
          <w:p w:rsidR="009B1AE0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</w:tcPr>
          <w:p w:rsidR="009B1AE0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701" w:type="dxa"/>
          </w:tcPr>
          <w:p w:rsidR="009B1AE0" w:rsidRPr="00324B48" w:rsidRDefault="001E37FA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621" w:type="dxa"/>
          </w:tcPr>
          <w:p w:rsidR="009B1AE0" w:rsidRPr="00324B48" w:rsidRDefault="002D17A5" w:rsidP="00A535D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12883" w:rsidRPr="00324B48" w:rsidTr="001C7ED9">
        <w:tc>
          <w:tcPr>
            <w:tcW w:w="2518" w:type="dxa"/>
          </w:tcPr>
          <w:p w:rsidR="00B12883" w:rsidRPr="00324B48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B12883" w:rsidRPr="00324B48" w:rsidRDefault="00B12883" w:rsidP="00767F0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324B48" w:rsidRDefault="00B12883" w:rsidP="00767F0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324B48" w:rsidRDefault="00B12883" w:rsidP="00767F0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324B48" w:rsidRDefault="00B12883" w:rsidP="00767F0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12883" w:rsidRPr="00324B48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12883" w:rsidRPr="00324B48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12883" w:rsidRPr="00324B48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238B" w:rsidRPr="00324B48" w:rsidRDefault="0031238B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324B48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รายงานการติดตาม</w:t>
      </w:r>
      <w:r w:rsidR="0031238B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</w:t>
      </w:r>
    </w:p>
    <w:p w:rsidR="00E2170D" w:rsidRPr="00324B48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324B48">
        <w:rPr>
          <w:rFonts w:ascii="TH SarabunIT๙" w:eastAsia="+mn-ea" w:hAnsi="TH SarabunIT๙" w:cs="TH SarabunIT๙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/>
      </w:tblPr>
      <w:tblGrid>
        <w:gridCol w:w="2943"/>
        <w:gridCol w:w="2835"/>
        <w:gridCol w:w="3686"/>
      </w:tblGrid>
      <w:tr w:rsidR="00C16E29" w:rsidRPr="00324B48" w:rsidTr="00322298">
        <w:trPr>
          <w:tblHeader/>
        </w:trPr>
        <w:tc>
          <w:tcPr>
            <w:tcW w:w="2943" w:type="dxa"/>
          </w:tcPr>
          <w:p w:rsidR="00956F63" w:rsidRPr="00324B48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324B48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</w:t>
            </w:r>
            <w:r w:rsidR="00C40B31"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</w:t>
            </w: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324B48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324B48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324B48" w:rsidTr="00B12883">
        <w:trPr>
          <w:trHeight w:val="1408"/>
        </w:trPr>
        <w:tc>
          <w:tcPr>
            <w:tcW w:w="2943" w:type="dxa"/>
          </w:tcPr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มีการพัฒนาคุณภาพชีวิตและสุขภาพของประชาชน ด้วยระบบสุขภาพอำเภอโดยการมีส่วนร่วม</w:t>
            </w: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E85" w:rsidRPr="00324B48" w:rsidRDefault="00407E85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E85" w:rsidRPr="00324B48" w:rsidRDefault="00407E85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E85" w:rsidRPr="00324B48" w:rsidRDefault="00407E85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E85" w:rsidRPr="00324B48" w:rsidRDefault="00407E85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7E85" w:rsidRPr="00324B48" w:rsidRDefault="00407E85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298" w:rsidRPr="00324B48" w:rsidRDefault="00322298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มีการบริหารจัดการองค์กรแบบมีส่วนร่วม โปร่งใส และตรวจสอบได้</w:t>
            </w: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327" w:rsidRPr="00324B48" w:rsidRDefault="005A132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327" w:rsidRPr="00324B48" w:rsidRDefault="005A132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327" w:rsidRPr="00324B48" w:rsidRDefault="005A132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มีการบริหารจัดการการเงินการคลัง แบบมีส่วนร่วมทุกระดับที่มีประสิทธิภาพและมีความมั่นคง</w:t>
            </w: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05BF" w:rsidRPr="00324B48" w:rsidRDefault="000805BF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298" w:rsidRPr="00324B48" w:rsidRDefault="00322298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298" w:rsidRPr="00324B48" w:rsidRDefault="00322298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298" w:rsidRPr="00324B48" w:rsidRDefault="00322298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2298" w:rsidRPr="00324B48" w:rsidRDefault="00322298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37" w:rsidRPr="00324B48" w:rsidRDefault="00A2453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37" w:rsidRPr="00324B48" w:rsidRDefault="00A2453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0442" w:rsidRPr="00324B48" w:rsidRDefault="00600442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4537" w:rsidRPr="00324B48" w:rsidRDefault="00A24537" w:rsidP="000805B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E29" w:rsidRPr="00324B48" w:rsidRDefault="000805BF" w:rsidP="000805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="00DC181A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หน่วยงานสาธารณสุขทุกระดับของจังหวัดมีการสร้างองค์ความรู้ เป็นแหล่งเรียนรู้ของการบริหาร</w:t>
            </w:r>
            <w:r w:rsidR="00DC181A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และนำไปใช้ประโยชน์การตัดสินใจทางการบริหารจัดการ และการแก้ไขปัญหาระบบสุขภาพในพื้นที่</w:t>
            </w:r>
          </w:p>
          <w:p w:rsidR="0044531C" w:rsidRPr="00324B48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324B48" w:rsidRDefault="0044531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4B7E" w:rsidRPr="00324B48" w:rsidRDefault="00394B7E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4B7E" w:rsidRPr="00324B48" w:rsidRDefault="00394B7E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750C" w:rsidRPr="00324B48" w:rsidRDefault="00D6750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531C" w:rsidRPr="00324B48" w:rsidRDefault="000805BF" w:rsidP="000805B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5. </w:t>
            </w:r>
            <w:r w:rsidR="00DC181A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หน่วยบริการทุกระดับมีการจัดการระบบข้อมูลสารสนเทศที่ได้คุณภาพ</w:t>
            </w:r>
          </w:p>
          <w:p w:rsidR="00B12883" w:rsidRPr="00324B48" w:rsidRDefault="00B12883" w:rsidP="000805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407E85" w:rsidRPr="00324B48" w:rsidRDefault="00407E85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มีคำสั่งคณะกรรมการ</w:t>
            </w:r>
          </w:p>
          <w:p w:rsidR="00407E85" w:rsidRPr="00324B48" w:rsidRDefault="00407E85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มีการประชุมชี้แจง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วาระการประชุม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MOU</w:t>
            </w:r>
          </w:p>
          <w:p w:rsidR="00407E85" w:rsidRPr="00324B48" w:rsidRDefault="00407E85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มีแผนปฏิบัติการ/ข้อมูลพื้นฐาน</w:t>
            </w:r>
          </w:p>
          <w:p w:rsidR="00C16E29" w:rsidRPr="00324B48" w:rsidRDefault="00407E85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และมีการดำเนินการร่วมกันในทุกๆหน่วยงาน แผนติดตามเยี่ยม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ประเมิน และการมอบใบประกาศผู้ที่ผ่านการนำเสนอผลงานเด่นทั้งระดับเขตและกระทรวง</w:t>
            </w:r>
          </w:p>
          <w:p w:rsidR="005A1327" w:rsidRPr="00324B48" w:rsidRDefault="005A1327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5A1327" w:rsidRPr="00324B48" w:rsidRDefault="005D4F9C" w:rsidP="00407E8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มีคำสั่ง / วาระการประชุม /</w:t>
            </w:r>
          </w:p>
          <w:p w:rsidR="005D4F9C" w:rsidRPr="00324B48" w:rsidRDefault="005D4F9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มีการประเมินตนเองเพื่อหาส่วนขาด</w:t>
            </w:r>
            <w:r w:rsidRPr="00324B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มีแผนและการปฏิบัติตามแผน</w:t>
            </w:r>
            <w:r w:rsidRPr="00324B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มีการติดตามตามแผน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และปรับปรุงกระบวนงาน</w:t>
            </w:r>
            <w:r w:rsidRPr="00324B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สรุปถอดบทเรียน</w:t>
            </w:r>
            <w:r w:rsidR="00434F7C"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และประเมินตาม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แบบ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EBIT1 </w:t>
            </w:r>
            <w:r w:rsidR="00434F7C"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>–</w:t>
            </w:r>
            <w:r w:rsidRPr="00324B4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11</w:t>
            </w:r>
          </w:p>
          <w:p w:rsidR="00434F7C" w:rsidRPr="00324B48" w:rsidRDefault="00434F7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322298" w:rsidRPr="00324B48" w:rsidRDefault="00322298" w:rsidP="00322298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มีการจัดทำแผนรายรับรายจ่ายประจำปี</w:t>
            </w:r>
            <w:r w:rsidRPr="00324B48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 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มีศูนย์จัดเก็บรายได้</w:t>
            </w:r>
          </w:p>
          <w:p w:rsidR="00322298" w:rsidRPr="00324B48" w:rsidRDefault="00322298" w:rsidP="00322298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มีการปรับปรุงอัตราฐานค่ารักษาพยาบาล/สิทธิรักษาพยาบาลที่เป็นปัจจุบัน มีการพัฒนาบุคลากรด้านการตรวจสอบสิทธิ</w:t>
            </w:r>
          </w:p>
          <w:p w:rsidR="00434F7C" w:rsidRPr="00324B48" w:rsidRDefault="00322298" w:rsidP="0032229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และเพิ่มบริการด้านการแพทย์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เช่น ขยายการให้บริการ 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OPD</w:t>
            </w:r>
          </w:p>
          <w:p w:rsidR="00A24537" w:rsidRPr="00324B48" w:rsidRDefault="00A24537" w:rsidP="00A2453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มีความสมบูรณ์ของเวชระเบียน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รายงาน ๕๓ แฟ้ม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/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ทันเวลา</w:t>
            </w:r>
          </w:p>
          <w:p w:rsidR="00434F7C" w:rsidRPr="00324B48" w:rsidRDefault="009B69F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</w:t>
            </w:r>
            <w:r w:rsidR="0033564C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งบทดลอง และ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ส่งรายงานตามแนวทางที่กำหนด</w:t>
            </w:r>
          </w:p>
          <w:p w:rsidR="00600442" w:rsidRPr="00324B48" w:rsidRDefault="00600442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33564C" w:rsidRPr="00324B48" w:rsidRDefault="00D6750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หน่วยงานมีผลงานตามเกณฑ์ </w:t>
            </w:r>
            <w:r w:rsidR="006E2DCE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และมีการแลกเปลี่ยนเรียนรู้งานวิชาการและนวัตกรรม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1. รพ. มีผลงาน จำนวน 11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ผ่านระดับกระทรวง 1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ผ่านระดับเขต 2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2. </w:t>
            </w:r>
            <w:proofErr w:type="spellStart"/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สสอ.</w:t>
            </w:r>
            <w:proofErr w:type="spellEnd"/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/รพ.สต. มีผลงาน จำนวน 8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ผ่านระดับกระทรวง 4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ผ่านระดับเขต 3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กองทุนสุขภาพ 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มีผลงาน จำนวน 4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รวมผลงานวิชาการ </w:t>
            </w:r>
            <w:proofErr w:type="spellStart"/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คป.</w:t>
            </w:r>
            <w:proofErr w:type="spellEnd"/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สอ.สามชัย</w:t>
            </w: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ปี 2561 ทั้งสิ้น 10 เรื่อง แบ่งเป็น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ผ่านระดับเขต 5 เรื่อง</w:t>
            </w:r>
          </w:p>
          <w:p w:rsidR="00D6750C" w:rsidRPr="00324B48" w:rsidRDefault="00D6750C" w:rsidP="00D675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ผ่านระดับกระทรวง 5 เรื่อง</w:t>
            </w:r>
          </w:p>
          <w:p w:rsidR="0033564C" w:rsidRPr="00324B48" w:rsidRDefault="0033564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7678D1" w:rsidRPr="00324B48" w:rsidRDefault="007678D1" w:rsidP="007678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020F0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</w:t>
            </w:r>
          </w:p>
          <w:p w:rsidR="00D6750C" w:rsidRPr="00324B48" w:rsidRDefault="007678D1" w:rsidP="007678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สรุปรายงานการวิเคราะห์สถานการณ์ข้อมูลสารสนเทศ ตัวชี้วัดที่เป็นปัญหาสำคัญในพื้นที่</w:t>
            </w:r>
          </w:p>
          <w:p w:rsidR="00D6750C" w:rsidRPr="00324B48" w:rsidRDefault="00E11CF8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วิเคราะห์คุณภาพข้อมูล ระดับ </w:t>
            </w:r>
            <w:proofErr w:type="spellStart"/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สอ. เพื่อใช้ในการบริหารจัดการทางยุทธศาสตร์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</w:rPr>
              <w:t>(Program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เอ๊ะ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</w:rPr>
              <w:t>Eh!)</w:t>
            </w:r>
          </w:p>
          <w:p w:rsidR="00E11CF8" w:rsidRPr="00324B48" w:rsidRDefault="00181229" w:rsidP="00E11CF8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362F8B"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ช่องทางการ</w:t>
            </w:r>
            <w:r w:rsidR="00362F8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เข้าถึงข้อมูล</w:t>
            </w:r>
            <w:r w:rsidR="00362F8B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1CF8"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</w:t>
            </w:r>
            <w:r w:rsidR="00362F8B" w:rsidRPr="00324B48">
              <w:rPr>
                <w:rFonts w:ascii="TH SarabunIT๙" w:hAnsi="TH SarabunIT๙" w:cs="TH SarabunIT๙"/>
                <w:sz w:val="32"/>
                <w:szCs w:val="32"/>
              </w:rPr>
              <w:t>Line, website</w:t>
            </w:r>
            <w:r w:rsidR="00D920F6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20F6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(รพ.)</w:t>
            </w:r>
          </w:p>
          <w:p w:rsidR="00E11CF8" w:rsidRPr="00324B48" w:rsidRDefault="00433533" w:rsidP="00E11CF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E11CF8"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ติดตามประเมินผล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11CF8"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คุณภาพข้อมูลเวชระเบียนหน่วยบริการและคุณภาพข้อมูลในฐานข้อมูลบริการ</w:t>
            </w:r>
          </w:p>
          <w:p w:rsidR="00E11CF8" w:rsidRPr="00324B48" w:rsidRDefault="00E11CF8" w:rsidP="00E11CF8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 w:rsidR="0043353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ใช้แบบฟอร์มการบันทึกเวชระเบียนผู้ป่วยนอกตามมาตรฐาน</w:t>
            </w:r>
          </w:p>
          <w:p w:rsidR="0033564C" w:rsidRPr="00324B48" w:rsidRDefault="00E11CF8" w:rsidP="00433533">
            <w:pPr>
              <w:pStyle w:val="a4"/>
              <w:numPr>
                <w:ilvl w:val="0"/>
                <w:numId w:val="6"/>
              </w:numPr>
              <w:ind w:left="0" w:right="-169" w:firstLine="36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มีการออกติดตาม สรุปปัญหา และกำหนดแนวทางการบันทึกเวชระเบียนและการวินิจฉัยโรคผู้ป่วยนอ</w:t>
            </w:r>
            <w:r w:rsidR="0043353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</w:p>
          <w:p w:rsidR="0033564C" w:rsidRPr="00324B48" w:rsidRDefault="0033564C" w:rsidP="005D4F9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C16E29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</w:t>
            </w:r>
            <w:r w:rsidR="00CA205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ควรมีการบูร</w:t>
            </w:r>
            <w:proofErr w:type="spellStart"/>
            <w:r w:rsidR="00CA205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="00CA205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การ/รับฟังความคิดเห็นจากหลายๆเป้าประสงค์ เพื่อเสนอกำหนดเป็นวาระ </w:t>
            </w:r>
            <w:proofErr w:type="spellStart"/>
            <w:r w:rsidR="00CA205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พชอ.</w:t>
            </w:r>
            <w:proofErr w:type="spellEnd"/>
            <w:r w:rsidR="002D7448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ในภาพรวม</w:t>
            </w: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FA25DE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ควร</w:t>
            </w:r>
            <w:r w:rsidR="0083564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</w:t>
            </w:r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การติดตามประเมินผล </w:t>
            </w:r>
            <w:proofErr w:type="spellStart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ITA</w:t>
            </w:r>
            <w:proofErr w:type="spellEnd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 </w:t>
            </w:r>
            <w:proofErr w:type="spellStart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คกก.</w:t>
            </w:r>
            <w:proofErr w:type="spellEnd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ระดับอำเภอ (</w:t>
            </w:r>
            <w:proofErr w:type="spellStart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คป.</w:t>
            </w:r>
            <w:proofErr w:type="spellEnd"/>
            <w:r w:rsidR="001D0D3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สอ.)</w:t>
            </w: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1851" w:rsidRPr="00324B48" w:rsidRDefault="00951851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4F7892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967FC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ควรมีการศึกษาช่องทางการหารายได้จากหลายๆกองทุน  โดยการแลกเปลี่ยนเรียนรู้กับ </w:t>
            </w:r>
            <w:proofErr w:type="spellStart"/>
            <w:r w:rsidR="00967FC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คป.</w:t>
            </w:r>
            <w:proofErr w:type="spellEnd"/>
            <w:r w:rsidR="00967FC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สอ. อื่นๆ</w:t>
            </w:r>
          </w:p>
          <w:p w:rsidR="00967FC5" w:rsidRPr="00324B48" w:rsidRDefault="00967FC5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ควรมี </w:t>
            </w:r>
            <w:proofErr w:type="spellStart"/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คกก.</w:t>
            </w:r>
            <w:proofErr w:type="spellEnd"/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="004A1BF1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เร่งรัดการเบิกจ่าย/</w:t>
            </w:r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อนุมัติจ่ายเงินต่างๆที่เกี่ยวข้องกับ งบประมาณดำเนินงานของ </w:t>
            </w:r>
            <w:proofErr w:type="spellStart"/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คป.</w:t>
            </w:r>
            <w:proofErr w:type="spellEnd"/>
            <w:r w:rsidR="00AC0699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D86" w:rsidRPr="00324B48" w:rsidRDefault="00756D86" w:rsidP="00756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</w:t>
            </w:r>
            <w:r w:rsidR="00CD5BCE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เวทีการแลกเปลี่ยนเรียนรู้ การจัดการองค์ความรู้ให้มากขึ้น</w:t>
            </w: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1A07" w:rsidRPr="00324B48" w:rsidRDefault="00751A07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ควร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จัดตั้งศูนย์ประสานงานข้อมูลสารสนเทศสุขภาพ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และจัดระบบเชื่อมโยงการใช้ข้อมูลร่วมกันระหว่าง </w:t>
            </w:r>
            <w:proofErr w:type="spellStart"/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สอ.</w:t>
            </w:r>
            <w:r w:rsidR="008D787D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787D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(จังหวัดควร</w:t>
            </w:r>
            <w:r w:rsidR="00167130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สนับสนุนงบประมาณเพิ่มเติมในการจัดตั้งศูนย์</w:t>
            </w:r>
            <w:r w:rsidR="008D787D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62F8B" w:rsidRPr="00324B48" w:rsidRDefault="00362F8B" w:rsidP="00362F8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ควรมี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ช่องทางการ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เข้าถึงข้อมูล</w:t>
            </w:r>
            <w:r w:rsidR="00D920F6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ให้ครอบคลุม และ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หลากหลายมากขึ้น </w:t>
            </w:r>
            <w:r w:rsidRPr="00324B4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เช่น </w:t>
            </w: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  <w:r w:rsidR="00D920F6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 w:rsidR="00D920F6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D920F6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), </w:t>
            </w:r>
            <w:r w:rsidR="00D920F6" w:rsidRPr="00324B48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="00D920F6" w:rsidRPr="00324B48">
              <w:rPr>
                <w:rFonts w:ascii="TH SarabunIT๙" w:eastAsia="Calibri" w:hAnsi="TH SarabunIT๙" w:cs="TH SarabunIT๙"/>
                <w:sz w:val="32"/>
                <w:szCs w:val="32"/>
              </w:rPr>
              <w:t>pplication</w:t>
            </w:r>
          </w:p>
          <w:p w:rsidR="00362F8B" w:rsidRPr="00324B48" w:rsidRDefault="00362F8B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16E29" w:rsidRPr="00324B48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</w:p>
    <w:p w:rsidR="00E76016" w:rsidRPr="00324B48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Pr="00324B48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B96909" w:rsidRPr="00324B48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324B48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324B48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B96909" w:rsidRPr="00324B48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324B48" w:rsidRDefault="006A7418" w:rsidP="006A7418">
      <w:pPr>
        <w:tabs>
          <w:tab w:val="left" w:pos="851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3.1 การติดตาม </w:t>
      </w:r>
      <w:r w:rsidR="00D929C1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ประเมินผลงาน</w:t>
      </w:r>
      <w:r w:rsidR="00C23D7B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ในภาพรวม</w:t>
      </w:r>
      <w:r w:rsidR="00D929C1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ยังไม่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ต่อเนื่อง</w:t>
      </w:r>
    </w:p>
    <w:p w:rsidR="006A7418" w:rsidRPr="00324B48" w:rsidRDefault="006A7418" w:rsidP="006A7418">
      <w:pPr>
        <w:tabs>
          <w:tab w:val="left" w:pos="851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3.2 งบประมาณสนับสนุนในการดำเนินงาน</w:t>
      </w:r>
      <w:r w:rsidR="00C53E62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น้อย และ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ออกช้า</w:t>
      </w:r>
    </w:p>
    <w:p w:rsidR="006A7418" w:rsidRPr="00324B48" w:rsidRDefault="006A7418" w:rsidP="006A7418">
      <w:pPr>
        <w:tabs>
          <w:tab w:val="left" w:pos="851"/>
        </w:tabs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A45DB" w:rsidRPr="00324B48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) รายเป้าประสงค์ (ถ้ามี)</w:t>
      </w:r>
    </w:p>
    <w:p w:rsidR="00061261" w:rsidRPr="00324B48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ab/>
        <w:t>4.1) ชื่อผลงาน/กิจกรรม</w:t>
      </w:r>
    </w:p>
    <w:p w:rsidR="002A45DB" w:rsidRPr="00324B48" w:rsidRDefault="00916B8D" w:rsidP="0006126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 xml:space="preserve">การจัดการองค์ความรู้ของหน่วยบริการ และภาคีเครือข่าย </w:t>
      </w:r>
      <w:proofErr w:type="spellStart"/>
      <w:r w:rsidRPr="00324B48">
        <w:rPr>
          <w:rFonts w:ascii="TH SarabunIT๙" w:hAnsi="TH SarabunIT๙" w:cs="TH SarabunIT๙"/>
          <w:sz w:val="32"/>
          <w:szCs w:val="32"/>
          <w:cs/>
        </w:rPr>
        <w:t>คป.</w:t>
      </w:r>
      <w:proofErr w:type="spellEnd"/>
      <w:r w:rsidRPr="00324B48">
        <w:rPr>
          <w:rFonts w:ascii="TH SarabunIT๙" w:hAnsi="TH SarabunIT๙" w:cs="TH SarabunIT๙"/>
          <w:sz w:val="32"/>
          <w:szCs w:val="32"/>
          <w:cs/>
        </w:rPr>
        <w:t>สอ.สามชัย ปีงบประมาณ 2561</w:t>
      </w:r>
    </w:p>
    <w:p w:rsidR="004924FD" w:rsidRPr="00324B48" w:rsidRDefault="002A45DB" w:rsidP="00061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ab/>
        <w:t>4.2) ความสำคัญ/ความเป็นมา</w:t>
      </w:r>
    </w:p>
    <w:p w:rsidR="00061261" w:rsidRPr="00324B48" w:rsidRDefault="00061261" w:rsidP="000612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 พ.ศ. ๒๕๔๖ มาตรา ๑๑ ได้กำหนดให้ </w:t>
      </w:r>
      <w:r w:rsidRPr="00324B48">
        <w:rPr>
          <w:rFonts w:ascii="TH SarabunIT๙" w:hAnsi="TH SarabunIT๙" w:cs="TH SarabunIT๙"/>
          <w:sz w:val="32"/>
          <w:szCs w:val="32"/>
        </w:rPr>
        <w:t>“</w:t>
      </w:r>
      <w:r w:rsidRPr="00324B48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 เพื่อให้มีลักษณะเป็นองค์กร แห่งการเรียนรู้อย่างสม่ำเสมอ โดยต้องรับรู้ข้อมูลข่าวสารและสามารถประมวลผลความรู้ในด้านต่างๆ เพื่อนำมาประยุกต์ใช้ในการปฏิบัติราชการได้อย่างถูกต้อง รวดเร็ว เหมาะสมกับสถานการณ์ รวมทั้งต้อง ส่งเสริมและพัฒนาความรู้ความสามารถ สร้างวิสัยทัศน์ และปรับเปลี่ยนทัศนคติของข้าราชการสังกัดให้เป็นบุคลากรที่มีประสิทธิภาพและมีการเรียนรู้ร่วมกัน</w:t>
      </w:r>
      <w:r w:rsidRPr="00324B48">
        <w:rPr>
          <w:rFonts w:ascii="TH SarabunIT๙" w:hAnsi="TH SarabunIT๙" w:cs="TH SarabunIT๙"/>
          <w:sz w:val="32"/>
          <w:szCs w:val="32"/>
        </w:rPr>
        <w:t xml:space="preserve">” </w:t>
      </w:r>
      <w:r w:rsidRPr="00324B48">
        <w:rPr>
          <w:rFonts w:ascii="TH SarabunIT๙" w:hAnsi="TH SarabunIT๙" w:cs="TH SarabunIT๙"/>
          <w:sz w:val="32"/>
          <w:szCs w:val="32"/>
          <w:cs/>
        </w:rPr>
        <w:t xml:space="preserve">แต่การจะเป็นองค์กรแห่งการเรียนรู้ได้นั้น จำเป็นต้องมี </w:t>
      </w:r>
      <w:r w:rsidRPr="00324B48">
        <w:rPr>
          <w:rFonts w:ascii="TH SarabunIT๙" w:hAnsi="TH SarabunIT๙" w:cs="TH SarabunIT๙"/>
          <w:sz w:val="32"/>
          <w:szCs w:val="32"/>
        </w:rPr>
        <w:t>“</w:t>
      </w:r>
      <w:r w:rsidRPr="00324B48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Pr="00324B48">
        <w:rPr>
          <w:rFonts w:ascii="TH SarabunIT๙" w:hAnsi="TH SarabunIT๙" w:cs="TH SarabunIT๙"/>
          <w:sz w:val="32"/>
          <w:szCs w:val="32"/>
        </w:rPr>
        <w:t xml:space="preserve">” </w:t>
      </w:r>
      <w:r w:rsidRPr="00324B48">
        <w:rPr>
          <w:rFonts w:ascii="TH SarabunIT๙" w:hAnsi="TH SarabunIT๙" w:cs="TH SarabunIT๙"/>
          <w:sz w:val="32"/>
          <w:szCs w:val="32"/>
          <w:cs/>
        </w:rPr>
        <w:t>ซึ่งเป็นการนำความรู้ที่มีอยู่หรือได้เรียนรู้มาใช้ให้เกิดประโยชน์สูงสุด ต่อองค์กรและเป็นเครื่องมือขององค์กรและบุคลากรที่สามารถนำไปใช้ประโยชน์เพื่อยกระดับการ ปฏิบัติงาน รวมทั้งการปรับปรุงกระบวนงาน การให้บริการ การตอบสนองต่อความต้องการและทิศทาง ขององค์กร เพื่อพัฒนาและแก้ไขปัญหาอย่างสร้างสรรค์อันเป็นการเพิ่มคุณค่าให้แก่องค์กรและผู้มีส่วนได้ ส่วนเสียที่เกี่ยวข้อง</w:t>
      </w:r>
    </w:p>
    <w:p w:rsidR="00061261" w:rsidRPr="00324B48" w:rsidRDefault="00061261" w:rsidP="0006126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กระบวนการจัดการความรู้จึงมีความสำคัญกล่าวคือ เป็นการรวบรวมองค์ความรู้ ที่มีอยู่ในองค์กร ซึ่งกระจัดกระจายอยู่ในตัวบุคคลหรือเอกสารมาพัฒนาให้เป็นระบบ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 อันจะ ส่งผลให้องค์กรมีความสามารถในเชิงแข่งขัน ดังนั้น เพื่อให้การปฏิบัติราชการเป็นไปตาม พระราชกฤษฎีกาว่าด้วยหลักเกณฑ์และวิธีการบริหารกิจการบ้านเมืองที่ดี พ.ศ. ๒๕๔๖ มาตรา ๑๑ </w:t>
      </w:r>
      <w:r w:rsidRPr="00324B48">
        <w:rPr>
          <w:rFonts w:ascii="TH SarabunIT๙" w:hAnsi="TH SarabunIT๙" w:cs="TH SarabunIT๙"/>
          <w:sz w:val="32"/>
          <w:szCs w:val="32"/>
        </w:rPr>
        <w:t>“</w:t>
      </w:r>
      <w:r w:rsidRPr="00324B48">
        <w:rPr>
          <w:rFonts w:ascii="TH SarabunIT๙" w:hAnsi="TH SarabunIT๙" w:cs="TH SarabunIT๙"/>
          <w:sz w:val="32"/>
          <w:szCs w:val="32"/>
          <w:cs/>
        </w:rPr>
        <w:t>ที่ให้ ส่วนราชการมีหน้าที่พัฒนาความรู้ในส่วนราชการ เพื่อให้มีลักษณะเป็นองค์กรแห่งการเรียนรู้</w:t>
      </w:r>
    </w:p>
    <w:p w:rsidR="00061261" w:rsidRPr="00324B48" w:rsidRDefault="00061261" w:rsidP="000612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7120E" w:rsidRPr="00324B48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</w:rPr>
        <w:tab/>
        <w:t>4.3</w:t>
      </w:r>
      <w:r w:rsidRPr="00324B48">
        <w:rPr>
          <w:rFonts w:ascii="TH SarabunIT๙" w:hAnsi="TH SarabunIT๙" w:cs="TH SarabunIT๙"/>
          <w:sz w:val="32"/>
          <w:szCs w:val="32"/>
          <w:cs/>
        </w:rPr>
        <w:t>) ผลการดำเนินงาน</w:t>
      </w:r>
      <w:r w:rsidR="00B12883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B12883" w:rsidRPr="00324B48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/>
      </w:tblPr>
      <w:tblGrid>
        <w:gridCol w:w="2235"/>
        <w:gridCol w:w="2126"/>
        <w:gridCol w:w="1984"/>
        <w:gridCol w:w="2694"/>
      </w:tblGrid>
      <w:tr w:rsidR="002A45DB" w:rsidRPr="00324B48" w:rsidTr="00061261">
        <w:trPr>
          <w:tblHeader/>
        </w:trPr>
        <w:tc>
          <w:tcPr>
            <w:tcW w:w="2235" w:type="dxa"/>
          </w:tcPr>
          <w:p w:rsidR="002A45DB" w:rsidRPr="00324B48" w:rsidRDefault="002A45DB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Pr="00324B48" w:rsidRDefault="002A45DB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Pr="00324B48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ปัญหาอุปสรรค/</w:t>
            </w:r>
            <w:r w:rsidR="002A45DB"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Pr="00324B48" w:rsidRDefault="002A45DB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ข้อเสนอแนะ/</w:t>
            </w:r>
          </w:p>
          <w:p w:rsidR="002A45DB" w:rsidRPr="00324B48" w:rsidRDefault="002A45DB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RPr="00324B48" w:rsidTr="00CB1FB0">
        <w:trPr>
          <w:trHeight w:val="1266"/>
        </w:trPr>
        <w:tc>
          <w:tcPr>
            <w:tcW w:w="2235" w:type="dxa"/>
          </w:tcPr>
          <w:p w:rsidR="00F564D5" w:rsidRPr="00324B48" w:rsidRDefault="00B817A6" w:rsidP="00B817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การพัฒนาศักยภาพบุคลากร และเครือข่ายด้านการจัดการความรู้ (</w:t>
            </w: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E361C" w:rsidRPr="00324B48" w:rsidRDefault="005E361C" w:rsidP="005E36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E6B88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 การเขียน</w:t>
            </w:r>
            <w:r w:rsidR="00CA2D7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ผลงานวิชาการ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จากงานประจำ</w:t>
            </w:r>
          </w:p>
          <w:p w:rsidR="00021C7F" w:rsidRPr="00324B48" w:rsidRDefault="00021C7F" w:rsidP="005E3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การสร้างนักวิจัยรุ่นใหม่ และกระตุ้นนักวิจัยรุ่นเก่า</w:t>
            </w:r>
          </w:p>
          <w:p w:rsidR="005E361C" w:rsidRPr="00324B48" w:rsidRDefault="005E361C" w:rsidP="005E3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E6B88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การติดตามอย่างต่อเนื่อง</w:t>
            </w:r>
            <w:r w:rsidR="00706C3D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ทั้งทางตรงและทางอ้อม</w:t>
            </w:r>
          </w:p>
        </w:tc>
        <w:tc>
          <w:tcPr>
            <w:tcW w:w="2126" w:type="dxa"/>
          </w:tcPr>
          <w:p w:rsidR="00F564D5" w:rsidRPr="00324B48" w:rsidRDefault="00B222BA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>1. รพ. มีผลงาน</w:t>
            </w:r>
            <w:r w:rsidR="00D50854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จำนวน 11 เรื่อง</w:t>
            </w:r>
          </w:p>
          <w:p w:rsidR="00D50854" w:rsidRPr="00324B48" w:rsidRDefault="00B222BA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5085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ผ่านระดับกระทรวง 1 เรื่อง</w:t>
            </w:r>
          </w:p>
          <w:p w:rsidR="00D50854" w:rsidRPr="00324B48" w:rsidRDefault="00B222BA" w:rsidP="00D50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5085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ผ่านระดับเขต 2 เรื่อง</w:t>
            </w:r>
          </w:p>
          <w:p w:rsidR="00D50854" w:rsidRPr="00324B48" w:rsidRDefault="00B222BA" w:rsidP="00D50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2. </w:t>
            </w:r>
            <w:proofErr w:type="spellStart"/>
            <w:r w:rsidR="00D50854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สสอ.</w:t>
            </w:r>
            <w:proofErr w:type="spellEnd"/>
            <w:r w:rsidR="00D50854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/รพ.สต. มี</w:t>
            </w:r>
            <w:r w:rsidR="00D50854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lastRenderedPageBreak/>
              <w:t xml:space="preserve">ผลงาน จำนวน </w:t>
            </w:r>
            <w:r w:rsidR="00D743C7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8</w:t>
            </w:r>
            <w:r w:rsidR="00D50854"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เรื่อง</w:t>
            </w:r>
          </w:p>
          <w:p w:rsidR="00D50854" w:rsidRPr="00324B48" w:rsidRDefault="00B222BA" w:rsidP="00D50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5085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ผ่านระดับกระทรวง 4 เรื่อง</w:t>
            </w:r>
          </w:p>
          <w:p w:rsidR="00D50854" w:rsidRPr="00324B48" w:rsidRDefault="00B222BA" w:rsidP="00D508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D5085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ผ่านระดับเขต</w:t>
            </w:r>
            <w:r w:rsidR="00A77BD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</w:t>
            </w:r>
            <w:r w:rsidR="00D5085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</w:p>
          <w:p w:rsidR="00D50854" w:rsidRPr="00324B48" w:rsidRDefault="00B222BA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กองทุนสุขภาพ </w:t>
            </w:r>
            <w:r w:rsidRPr="00324B4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มีผลงาน จำนวน 4 เรื่อง</w:t>
            </w:r>
          </w:p>
          <w:p w:rsidR="00B0770E" w:rsidRPr="00324B48" w:rsidRDefault="00B0770E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EA1" w:rsidRPr="00324B48" w:rsidRDefault="00441784" w:rsidP="002A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รวมผลงาน</w:t>
            </w:r>
            <w:r w:rsidR="00570CC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</w:t>
            </w:r>
            <w:r w:rsidR="000E7EA1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0E7EA1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คป.</w:t>
            </w:r>
            <w:proofErr w:type="spellEnd"/>
            <w:r w:rsidR="000E7EA1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สอ.สามชัย</w:t>
            </w:r>
            <w:r w:rsidR="000E7EA1"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7EA1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ปี 2561 ทั้งสิ้น 10 เรื่อง แบ่งเป็น</w:t>
            </w:r>
          </w:p>
          <w:p w:rsidR="000E7EA1" w:rsidRPr="00324B48" w:rsidRDefault="000E7EA1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44178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ผ่านระดับเขต 5</w:t>
            </w:r>
            <w:r w:rsidR="00B0770E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</w:p>
          <w:p w:rsidR="00F564D5" w:rsidRPr="00324B48" w:rsidRDefault="000E7EA1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ผ่าน</w:t>
            </w:r>
            <w:r w:rsidR="00441784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ระดับกระทรวง 5 เรื่อง</w:t>
            </w:r>
          </w:p>
        </w:tc>
        <w:tc>
          <w:tcPr>
            <w:tcW w:w="1984" w:type="dxa"/>
          </w:tcPr>
          <w:p w:rsidR="00F7414F" w:rsidRPr="00324B48" w:rsidRDefault="00F7414F" w:rsidP="00F74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ปัจจัยความสำเร็จ</w:t>
            </w:r>
          </w:p>
          <w:p w:rsidR="00F564D5" w:rsidRPr="00324B48" w:rsidRDefault="00F7414F" w:rsidP="00F74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- ผู้บริหารให้ความสำคัญ</w:t>
            </w:r>
            <w:r w:rsidR="00800A5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/สนั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บสนุน</w:t>
            </w:r>
            <w:r w:rsidR="00E617C7" w:rsidRPr="00324B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617C7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ร่วมติดตามอย่างต่อเนื่อง</w:t>
            </w:r>
          </w:p>
          <w:p w:rsidR="00287C6B" w:rsidRPr="00324B48" w:rsidRDefault="00287C6B" w:rsidP="00F74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มีผู้รับผิดชอบงานการจัดการองค์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ความรู้</w:t>
            </w:r>
            <w:r w:rsidR="00E617C7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</w:p>
          <w:p w:rsidR="00287C6B" w:rsidRPr="00324B48" w:rsidRDefault="00287C6B" w:rsidP="00F74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D0005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มีความสนใจการจัดการองค์ความรู้</w:t>
            </w:r>
          </w:p>
          <w:p w:rsidR="00F7414F" w:rsidRPr="00324B48" w:rsidRDefault="00F7414F" w:rsidP="00F7414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  <w:p w:rsidR="00F7414F" w:rsidRPr="00324B48" w:rsidRDefault="00F7414F" w:rsidP="00F741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งบประมาณในการดำเนินงานน้อย</w:t>
            </w:r>
          </w:p>
          <w:p w:rsidR="00FD0005" w:rsidRPr="00324B48" w:rsidRDefault="00FD0005" w:rsidP="00F741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564D5" w:rsidRPr="00324B48" w:rsidRDefault="008A1EDC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ข้อเสนอแนะ</w:t>
            </w:r>
          </w:p>
          <w:p w:rsidR="008A1EDC" w:rsidRPr="00324B48" w:rsidRDefault="008A1EDC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ควรเพิ่มงบประมาณในการดำเนินงานให้เพิ่มมากขึ้น</w:t>
            </w:r>
          </w:p>
          <w:p w:rsidR="006B46A4" w:rsidRPr="00324B48" w:rsidRDefault="006B46A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4B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การประยุกต์ใช้/การขยายผล</w:t>
            </w:r>
          </w:p>
          <w:p w:rsidR="006B46A4" w:rsidRPr="00324B48" w:rsidRDefault="006B46A4" w:rsidP="009D63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D635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</w:t>
            </w:r>
            <w:r w:rsidR="007520B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ผู้บริหารให้ความสำคัญ/สนับสนุน</w:t>
            </w:r>
            <w:r w:rsidR="007520BB" w:rsidRPr="00324B4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520B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ร่วมติดตามอย่างต่อเนื่อง รวมทั้งมี</w:t>
            </w:r>
            <w:r w:rsidR="007520BB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ผู้รับผิดชอบงานการจัดการองค์ความรู้โดยตรง จะส่งผลให้การดำเนินงาน</w:t>
            </w:r>
            <w:r w:rsidR="009D6353" w:rsidRPr="00324B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การจัดการองค์ความรู้ประสบผลสำเร็จได้ </w:t>
            </w:r>
          </w:p>
        </w:tc>
      </w:tr>
    </w:tbl>
    <w:p w:rsidR="00B12883" w:rsidRPr="00324B48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324B48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ข้อเสนอเชิงนโยบาย</w:t>
      </w:r>
      <w:r w:rsidRPr="00324B48">
        <w:rPr>
          <w:rFonts w:ascii="TH SarabunIT๙" w:hAnsi="TH SarabunIT๙" w:cs="TH SarabunIT๙"/>
          <w:sz w:val="32"/>
          <w:szCs w:val="32"/>
          <w:cs/>
        </w:rPr>
        <w:t>(การเขียนให้เขียนข้อเสนอเป็นรายข้อ)</w:t>
      </w:r>
    </w:p>
    <w:p w:rsidR="005A4FC7" w:rsidRPr="00324B48" w:rsidRDefault="005E679B" w:rsidP="00036C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ab/>
      </w:r>
      <w:r w:rsidR="00047FD9" w:rsidRPr="00324B48">
        <w:rPr>
          <w:rFonts w:ascii="TH SarabunIT๙" w:hAnsi="TH SarabunIT๙" w:cs="TH SarabunIT๙"/>
          <w:sz w:val="32"/>
          <w:szCs w:val="32"/>
          <w:cs/>
        </w:rPr>
        <w:t>ควรมีการประเมินการดำเนินงานพัฒนาคุณภาพชีวิตและสุขภาพของประชาช</w:t>
      </w:r>
      <w:r w:rsidR="000E00E2" w:rsidRPr="00324B48">
        <w:rPr>
          <w:rFonts w:ascii="TH SarabunIT๙" w:hAnsi="TH SarabunIT๙" w:cs="TH SarabunIT๙"/>
          <w:sz w:val="32"/>
          <w:szCs w:val="32"/>
          <w:cs/>
        </w:rPr>
        <w:t>นด้วยระบบสุขภาพอำเภอที่มีคุณภาพ</w:t>
      </w:r>
      <w:r w:rsidR="00047FD9" w:rsidRPr="00324B4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047FD9" w:rsidRPr="00324B48">
        <w:rPr>
          <w:rFonts w:ascii="TH SarabunIT๙" w:hAnsi="TH SarabunIT๙" w:cs="TH SarabunIT๙"/>
          <w:sz w:val="32"/>
          <w:szCs w:val="32"/>
          <w:cs/>
        </w:rPr>
        <w:t>พชอ.</w:t>
      </w:r>
      <w:proofErr w:type="spellEnd"/>
      <w:r w:rsidR="00047FD9" w:rsidRPr="00324B48">
        <w:rPr>
          <w:rFonts w:ascii="TH SarabunIT๙" w:hAnsi="TH SarabunIT๙" w:cs="TH SarabunIT๙"/>
          <w:sz w:val="32"/>
          <w:szCs w:val="32"/>
          <w:cs/>
        </w:rPr>
        <w:t>)</w:t>
      </w:r>
      <w:r w:rsidR="00047FD9" w:rsidRPr="00324B48">
        <w:rPr>
          <w:rFonts w:ascii="TH SarabunIT๙" w:hAnsi="TH SarabunIT๙" w:cs="TH SarabunIT๙"/>
          <w:sz w:val="32"/>
          <w:szCs w:val="32"/>
        </w:rPr>
        <w:t xml:space="preserve"> </w:t>
      </w:r>
      <w:r w:rsidR="00047FD9" w:rsidRPr="00324B48">
        <w:rPr>
          <w:rFonts w:ascii="TH SarabunIT๙" w:hAnsi="TH SarabunIT๙" w:cs="TH SarabunIT๙"/>
          <w:sz w:val="32"/>
          <w:szCs w:val="32"/>
          <w:cs/>
        </w:rPr>
        <w:t>แยกต่างหากจากการประเมินยุทธศาสตร์</w:t>
      </w:r>
      <w:r w:rsidR="0047739C" w:rsidRPr="00324B48">
        <w:rPr>
          <w:rFonts w:ascii="TH SarabunIT๙" w:hAnsi="TH SarabunIT๙" w:cs="TH SarabunIT๙"/>
          <w:sz w:val="32"/>
          <w:szCs w:val="32"/>
          <w:cs/>
        </w:rPr>
        <w:t xml:space="preserve"> เพราะการดำเนินงานพัฒนาคุณภาพชีวิตและสุขภาพมีหลากหลายมิติที่ต้องประเมิน ซึ่งสามารถ</w:t>
      </w:r>
      <w:proofErr w:type="spellStart"/>
      <w:r w:rsidR="0047739C" w:rsidRPr="00324B48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47739C" w:rsidRPr="00324B48">
        <w:rPr>
          <w:rFonts w:ascii="TH SarabunIT๙" w:hAnsi="TH SarabunIT๙" w:cs="TH SarabunIT๙"/>
          <w:sz w:val="32"/>
          <w:szCs w:val="32"/>
          <w:cs/>
        </w:rPr>
        <w:t xml:space="preserve">การร่วมกับ </w:t>
      </w:r>
      <w:proofErr w:type="spellStart"/>
      <w:r w:rsidR="0047739C" w:rsidRPr="00324B48">
        <w:rPr>
          <w:rFonts w:ascii="TH SarabunIT๙" w:hAnsi="TH SarabunIT๙" w:cs="TH SarabunIT๙"/>
          <w:sz w:val="32"/>
          <w:szCs w:val="32"/>
        </w:rPr>
        <w:t>Kalasin</w:t>
      </w:r>
      <w:proofErr w:type="spellEnd"/>
      <w:r w:rsidR="0047739C" w:rsidRPr="00324B48">
        <w:rPr>
          <w:rFonts w:ascii="TH SarabunIT๙" w:hAnsi="TH SarabunIT๙" w:cs="TH SarabunIT๙"/>
          <w:sz w:val="32"/>
          <w:szCs w:val="32"/>
        </w:rPr>
        <w:t xml:space="preserve"> Happiness Model  </w:t>
      </w:r>
      <w:proofErr w:type="spellStart"/>
      <w:r w:rsidR="0047739C" w:rsidRPr="00324B48">
        <w:rPr>
          <w:rFonts w:ascii="TH SarabunIT๙" w:hAnsi="TH SarabunIT๙" w:cs="TH SarabunIT๙"/>
          <w:sz w:val="32"/>
          <w:szCs w:val="32"/>
        </w:rPr>
        <w:t>ได้</w:t>
      </w:r>
      <w:proofErr w:type="spellEnd"/>
    </w:p>
    <w:p w:rsidR="00B27788" w:rsidRPr="00324B48" w:rsidRDefault="00B27788" w:rsidP="00036C5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B48">
        <w:rPr>
          <w:rFonts w:ascii="TH SarabunIT๙" w:hAnsi="TH SarabunIT๙" w:cs="TH SarabunIT๙"/>
          <w:sz w:val="32"/>
          <w:szCs w:val="32"/>
        </w:rPr>
        <w:tab/>
      </w:r>
      <w:r w:rsidRPr="00324B48">
        <w:rPr>
          <w:rFonts w:ascii="TH SarabunIT๙" w:hAnsi="TH SarabunIT๙" w:cs="TH SarabunIT๙"/>
          <w:sz w:val="32"/>
          <w:szCs w:val="32"/>
          <w:cs/>
        </w:rPr>
        <w:t xml:space="preserve">มีการประเมิน </w:t>
      </w:r>
      <w:r w:rsidRPr="00324B48">
        <w:rPr>
          <w:rFonts w:ascii="TH SarabunIT๙" w:hAnsi="TH SarabunIT๙" w:cs="TH SarabunIT๙"/>
          <w:sz w:val="32"/>
          <w:szCs w:val="32"/>
        </w:rPr>
        <w:t xml:space="preserve">ITA </w:t>
      </w:r>
      <w:r w:rsidRPr="00324B48">
        <w:rPr>
          <w:rFonts w:ascii="TH SarabunIT๙" w:hAnsi="TH SarabunIT๙" w:cs="TH SarabunIT๙"/>
          <w:sz w:val="32"/>
          <w:szCs w:val="32"/>
          <w:cs/>
        </w:rPr>
        <w:t>แยกต่างหากอยู่แล้ว ฉะนั้นจึงไม่ควรนำมาประเมินยุทธศาสตร์อีก</w:t>
      </w:r>
    </w:p>
    <w:p w:rsidR="00F907C5" w:rsidRPr="00324B48" w:rsidRDefault="00D6644B" w:rsidP="00F907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ab/>
        <w:t>การประเมินผลในรอบที่ 2 ควรเน้นการประเมินผลลัพธ์ที่เกิดขึ้นจากกระบวนการดำเนินงานมากกว่าการประเมินกระบวนการดำเนินงาน เพราะผลลัพธ์ที่เกิดขึ้นอาจเกิดจากการดำเนินงานที่แตกต่างได้</w:t>
      </w:r>
    </w:p>
    <w:p w:rsidR="00D52C24" w:rsidRPr="00324B48" w:rsidRDefault="00D52C24" w:rsidP="00D52C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ควรจัดให้มีเวทีมหกรรมแลกเปลี่ยนเรียนรู้การจัดการองค์ความรู้ระดับจังหวัด</w:t>
      </w:r>
      <w:r w:rsidR="005C2173" w:rsidRPr="00324B48">
        <w:rPr>
          <w:rFonts w:ascii="TH SarabunIT๙" w:hAnsi="TH SarabunIT๙" w:cs="TH SarabunIT๙"/>
          <w:sz w:val="32"/>
          <w:szCs w:val="32"/>
          <w:cs/>
        </w:rPr>
        <w:t xml:space="preserve"> ที่รวมองค์ความรู้จากทุกๆงาน เช่น </w:t>
      </w:r>
      <w:r w:rsidR="005C2173" w:rsidRPr="00324B48">
        <w:rPr>
          <w:rFonts w:ascii="TH SarabunIT๙" w:hAnsi="TH SarabunIT๙" w:cs="TH SarabunIT๙"/>
          <w:sz w:val="32"/>
          <w:szCs w:val="32"/>
        </w:rPr>
        <w:t>Service plan</w:t>
      </w:r>
      <w:r w:rsidRPr="00324B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173" w:rsidRPr="00324B48">
        <w:rPr>
          <w:rFonts w:ascii="TH SarabunIT๙" w:hAnsi="TH SarabunIT๙" w:cs="TH SarabunIT๙"/>
          <w:sz w:val="32"/>
          <w:szCs w:val="32"/>
        </w:rPr>
        <w:t xml:space="preserve">LTC </w:t>
      </w:r>
      <w:r w:rsidR="005C2173" w:rsidRPr="00324B48">
        <w:rPr>
          <w:rFonts w:ascii="TH SarabunIT๙" w:hAnsi="TH SarabunIT๙" w:cs="TH SarabunIT๙"/>
          <w:sz w:val="32"/>
          <w:szCs w:val="32"/>
          <w:cs/>
        </w:rPr>
        <w:t>ฯลฯ  ในคราวเดียวกัน  ซึ่ง</w:t>
      </w:r>
      <w:r w:rsidRPr="00324B48">
        <w:rPr>
          <w:rFonts w:ascii="TH SarabunIT๙" w:hAnsi="TH SarabunIT๙" w:cs="TH SarabunIT๙"/>
          <w:sz w:val="32"/>
          <w:szCs w:val="32"/>
          <w:cs/>
        </w:rPr>
        <w:t>จะเป็นการส่งเสริม/ขยายผล</w:t>
      </w:r>
      <w:r w:rsidR="005C2173" w:rsidRPr="00324B48">
        <w:rPr>
          <w:rFonts w:ascii="TH SarabunIT๙" w:hAnsi="TH SarabunIT๙" w:cs="TH SarabunIT๙"/>
          <w:sz w:val="32"/>
          <w:szCs w:val="32"/>
          <w:cs/>
        </w:rPr>
        <w:t>นวัตกรรม/</w:t>
      </w:r>
      <w:r w:rsidRPr="00324B48">
        <w:rPr>
          <w:rFonts w:ascii="TH SarabunIT๙" w:hAnsi="TH SarabunIT๙" w:cs="TH SarabunIT๙"/>
          <w:sz w:val="32"/>
          <w:szCs w:val="32"/>
          <w:cs/>
        </w:rPr>
        <w:t>องค์ความรู้ที่ได้ ให้แก่พื้นที่อื่นๆนำไปใช้ให้เกิดประโยชน์อย่างแท้จริง</w:t>
      </w:r>
    </w:p>
    <w:p w:rsidR="00F907C5" w:rsidRPr="00324B48" w:rsidRDefault="00F907C5" w:rsidP="00F907C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การจัดการระบบข้อมูลสารสนเทศที่ได้คุณภาพ ต้องเกิดจากการบันทึกข้อมูลที่ถูกต้องตรงตามความเป็นจริงมากกว่าการให้บรรลุตามตัวชี้วัด</w:t>
      </w:r>
      <w:r w:rsidR="00665714" w:rsidRPr="00324B48">
        <w:rPr>
          <w:rFonts w:ascii="TH SarabunIT๙" w:hAnsi="TH SarabunIT๙" w:cs="TH SarabunIT๙"/>
          <w:sz w:val="32"/>
          <w:szCs w:val="32"/>
          <w:cs/>
        </w:rPr>
        <w:t xml:space="preserve"> ซึ่งจะส่งผลให้การนำเอาข้อมูลมาวิเคราะห์/สังเคราะห์ เพื่อแก้ไขปัญหาสุขภาพของประชาชนได้อย่างแท้จริง</w:t>
      </w:r>
    </w:p>
    <w:p w:rsidR="004924FD" w:rsidRPr="00324B48" w:rsidRDefault="004924FD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2883" w:rsidRPr="00324B48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4924F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324B48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แบบประเมิน</w:t>
      </w:r>
      <w:r w:rsidRPr="00324B48">
        <w:rPr>
          <w:rFonts w:ascii="TH SarabunIT๙" w:hAnsi="TH SarabunIT๙" w:cs="TH SarabunIT๙"/>
          <w:sz w:val="32"/>
          <w:szCs w:val="32"/>
        </w:rPr>
        <w:t xml:space="preserve">Checklist </w:t>
      </w:r>
      <w:r w:rsidRPr="00324B48">
        <w:rPr>
          <w:rFonts w:ascii="TH SarabunIT๙" w:hAnsi="TH SarabunIT๙" w:cs="TH SarabunIT๙"/>
          <w:sz w:val="32"/>
          <w:szCs w:val="32"/>
          <w:cs/>
        </w:rPr>
        <w:t xml:space="preserve">ตัวชี้วัดเป้าประสงค์ </w:t>
      </w:r>
    </w:p>
    <w:p w:rsidR="00B12883" w:rsidRPr="00324B48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Pr="00324B48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41B3B" w:rsidRPr="00324B48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4B4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B96909" w:rsidRPr="00324B48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324B48" w:rsidRDefault="00C16E29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พานิช  แกมนิล 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ผู้ประเมิน          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ลงชื่อ........................................</w:t>
      </w:r>
      <w:r w:rsidR="009C3AF4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หัวหน้ากลุ่มงาน</w:t>
      </w:r>
    </w:p>
    <w:p w:rsidR="00C16E29" w:rsidRPr="00324B48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</w:t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นายพานิช  แกมนิล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B4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(............................................)</w:t>
      </w:r>
    </w:p>
    <w:p w:rsidR="00C16E29" w:rsidRPr="00324B48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F205D"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ผู้ช่วยสาธารณสุขอำเภอสามชัย </w:t>
      </w:r>
      <w:r w:rsidRPr="00324B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ตำแหน่ง..........................................................</w:t>
      </w:r>
    </w:p>
    <w:p w:rsidR="0002030B" w:rsidRPr="00324B48" w:rsidRDefault="0002030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2030B" w:rsidRPr="00324B48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23DD"/>
    <w:multiLevelType w:val="hybridMultilevel"/>
    <w:tmpl w:val="9E80FCAA"/>
    <w:lvl w:ilvl="0" w:tplc="ABBAAF74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1874"/>
    <w:multiLevelType w:val="hybridMultilevel"/>
    <w:tmpl w:val="22D49C9E"/>
    <w:lvl w:ilvl="0" w:tplc="363C243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10EF"/>
    <w:multiLevelType w:val="hybridMultilevel"/>
    <w:tmpl w:val="9E80FCAA"/>
    <w:lvl w:ilvl="0" w:tplc="ABBAAF74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C16E29"/>
    <w:rsid w:val="0002030B"/>
    <w:rsid w:val="00020F09"/>
    <w:rsid w:val="00021C7F"/>
    <w:rsid w:val="00031C74"/>
    <w:rsid w:val="00036C55"/>
    <w:rsid w:val="00044E5F"/>
    <w:rsid w:val="00047FD9"/>
    <w:rsid w:val="0005274B"/>
    <w:rsid w:val="000551DF"/>
    <w:rsid w:val="00055BC2"/>
    <w:rsid w:val="00061261"/>
    <w:rsid w:val="0007634B"/>
    <w:rsid w:val="000805BF"/>
    <w:rsid w:val="000B0F87"/>
    <w:rsid w:val="000E00E2"/>
    <w:rsid w:val="000E24CA"/>
    <w:rsid w:val="000E3380"/>
    <w:rsid w:val="000E6B88"/>
    <w:rsid w:val="000E7EA1"/>
    <w:rsid w:val="00116D73"/>
    <w:rsid w:val="0012576F"/>
    <w:rsid w:val="001570DF"/>
    <w:rsid w:val="0016367B"/>
    <w:rsid w:val="00165B97"/>
    <w:rsid w:val="00167130"/>
    <w:rsid w:val="00174A94"/>
    <w:rsid w:val="00181229"/>
    <w:rsid w:val="001B35A5"/>
    <w:rsid w:val="001B47D0"/>
    <w:rsid w:val="001C5B38"/>
    <w:rsid w:val="001D0D35"/>
    <w:rsid w:val="001D50ED"/>
    <w:rsid w:val="001E37FA"/>
    <w:rsid w:val="001E401A"/>
    <w:rsid w:val="002110A4"/>
    <w:rsid w:val="00287C6B"/>
    <w:rsid w:val="002A45DB"/>
    <w:rsid w:val="002D17A5"/>
    <w:rsid w:val="002D7448"/>
    <w:rsid w:val="002F205D"/>
    <w:rsid w:val="0030596F"/>
    <w:rsid w:val="0031238B"/>
    <w:rsid w:val="0031521A"/>
    <w:rsid w:val="00321AC5"/>
    <w:rsid w:val="00322298"/>
    <w:rsid w:val="00324B48"/>
    <w:rsid w:val="0033564C"/>
    <w:rsid w:val="00344578"/>
    <w:rsid w:val="00362F8B"/>
    <w:rsid w:val="00394B7E"/>
    <w:rsid w:val="00397C42"/>
    <w:rsid w:val="003C6D12"/>
    <w:rsid w:val="003F111D"/>
    <w:rsid w:val="003F131F"/>
    <w:rsid w:val="00407E85"/>
    <w:rsid w:val="00433533"/>
    <w:rsid w:val="00434F7C"/>
    <w:rsid w:val="00441784"/>
    <w:rsid w:val="00444BAA"/>
    <w:rsid w:val="0044531C"/>
    <w:rsid w:val="00445CB6"/>
    <w:rsid w:val="00455560"/>
    <w:rsid w:val="00462D9A"/>
    <w:rsid w:val="00466464"/>
    <w:rsid w:val="00472575"/>
    <w:rsid w:val="0047739C"/>
    <w:rsid w:val="00487460"/>
    <w:rsid w:val="004924FD"/>
    <w:rsid w:val="004A1BF1"/>
    <w:rsid w:val="004D0CD6"/>
    <w:rsid w:val="004F5255"/>
    <w:rsid w:val="004F7892"/>
    <w:rsid w:val="005146B0"/>
    <w:rsid w:val="005324AF"/>
    <w:rsid w:val="005419B9"/>
    <w:rsid w:val="00554AB7"/>
    <w:rsid w:val="005657B5"/>
    <w:rsid w:val="00566A5F"/>
    <w:rsid w:val="00570CC5"/>
    <w:rsid w:val="0057120E"/>
    <w:rsid w:val="00595043"/>
    <w:rsid w:val="005A1327"/>
    <w:rsid w:val="005A4FC7"/>
    <w:rsid w:val="005B6A4F"/>
    <w:rsid w:val="005C2173"/>
    <w:rsid w:val="005C6863"/>
    <w:rsid w:val="005D0734"/>
    <w:rsid w:val="005D4F9C"/>
    <w:rsid w:val="005E05C8"/>
    <w:rsid w:val="005E361C"/>
    <w:rsid w:val="005E679B"/>
    <w:rsid w:val="00600442"/>
    <w:rsid w:val="00622327"/>
    <w:rsid w:val="00665714"/>
    <w:rsid w:val="0067354C"/>
    <w:rsid w:val="00674D03"/>
    <w:rsid w:val="006A560C"/>
    <w:rsid w:val="006A7418"/>
    <w:rsid w:val="006B46A4"/>
    <w:rsid w:val="006B5E1E"/>
    <w:rsid w:val="006E2D8A"/>
    <w:rsid w:val="006E2DCE"/>
    <w:rsid w:val="006E6173"/>
    <w:rsid w:val="00706C3D"/>
    <w:rsid w:val="007106F9"/>
    <w:rsid w:val="007162E4"/>
    <w:rsid w:val="00751A07"/>
    <w:rsid w:val="007520BB"/>
    <w:rsid w:val="00756D86"/>
    <w:rsid w:val="007678D1"/>
    <w:rsid w:val="00767F0C"/>
    <w:rsid w:val="007831E5"/>
    <w:rsid w:val="007A5DA5"/>
    <w:rsid w:val="007C32D1"/>
    <w:rsid w:val="00800A53"/>
    <w:rsid w:val="008225BA"/>
    <w:rsid w:val="00831487"/>
    <w:rsid w:val="00835643"/>
    <w:rsid w:val="00863C59"/>
    <w:rsid w:val="008824E5"/>
    <w:rsid w:val="008A1EDC"/>
    <w:rsid w:val="008B782B"/>
    <w:rsid w:val="008D787D"/>
    <w:rsid w:val="008F3972"/>
    <w:rsid w:val="00916B8D"/>
    <w:rsid w:val="00920667"/>
    <w:rsid w:val="00924A11"/>
    <w:rsid w:val="00951851"/>
    <w:rsid w:val="00952043"/>
    <w:rsid w:val="00956F63"/>
    <w:rsid w:val="00967FC5"/>
    <w:rsid w:val="009731F5"/>
    <w:rsid w:val="0098275E"/>
    <w:rsid w:val="009911E4"/>
    <w:rsid w:val="009B1AE0"/>
    <w:rsid w:val="009B69FC"/>
    <w:rsid w:val="009C3AF4"/>
    <w:rsid w:val="009C7E91"/>
    <w:rsid w:val="009D6353"/>
    <w:rsid w:val="009E7150"/>
    <w:rsid w:val="009F2332"/>
    <w:rsid w:val="00A0577C"/>
    <w:rsid w:val="00A21E7E"/>
    <w:rsid w:val="00A24537"/>
    <w:rsid w:val="00A509EA"/>
    <w:rsid w:val="00A535D3"/>
    <w:rsid w:val="00A636A0"/>
    <w:rsid w:val="00A77BDB"/>
    <w:rsid w:val="00A9695A"/>
    <w:rsid w:val="00AC0699"/>
    <w:rsid w:val="00AF1A71"/>
    <w:rsid w:val="00B0770E"/>
    <w:rsid w:val="00B12883"/>
    <w:rsid w:val="00B222BA"/>
    <w:rsid w:val="00B27788"/>
    <w:rsid w:val="00B41B3B"/>
    <w:rsid w:val="00B55BC8"/>
    <w:rsid w:val="00B817A6"/>
    <w:rsid w:val="00B96909"/>
    <w:rsid w:val="00BD6325"/>
    <w:rsid w:val="00BE5729"/>
    <w:rsid w:val="00C16E29"/>
    <w:rsid w:val="00C22125"/>
    <w:rsid w:val="00C23D7B"/>
    <w:rsid w:val="00C37330"/>
    <w:rsid w:val="00C40B31"/>
    <w:rsid w:val="00C53E62"/>
    <w:rsid w:val="00C862E0"/>
    <w:rsid w:val="00CA12B5"/>
    <w:rsid w:val="00CA2055"/>
    <w:rsid w:val="00CA2D7B"/>
    <w:rsid w:val="00CB1FB0"/>
    <w:rsid w:val="00CD5BCE"/>
    <w:rsid w:val="00D10706"/>
    <w:rsid w:val="00D33C3A"/>
    <w:rsid w:val="00D50487"/>
    <w:rsid w:val="00D50854"/>
    <w:rsid w:val="00D52C24"/>
    <w:rsid w:val="00D6644B"/>
    <w:rsid w:val="00D6750C"/>
    <w:rsid w:val="00D743C7"/>
    <w:rsid w:val="00D75D45"/>
    <w:rsid w:val="00D920F6"/>
    <w:rsid w:val="00D929C1"/>
    <w:rsid w:val="00DC181A"/>
    <w:rsid w:val="00DE7866"/>
    <w:rsid w:val="00E11CF8"/>
    <w:rsid w:val="00E2170D"/>
    <w:rsid w:val="00E57639"/>
    <w:rsid w:val="00E617C7"/>
    <w:rsid w:val="00E76016"/>
    <w:rsid w:val="00EA7B29"/>
    <w:rsid w:val="00F564D5"/>
    <w:rsid w:val="00F7414F"/>
    <w:rsid w:val="00F907C5"/>
    <w:rsid w:val="00FA25DE"/>
    <w:rsid w:val="00FD0005"/>
    <w:rsid w:val="00FD65AC"/>
    <w:rsid w:val="00FF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6">
    <w:name w:val="Body Text"/>
    <w:basedOn w:val="a"/>
    <w:link w:val="a7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B12883"/>
    <w:rPr>
      <w:rFonts w:ascii="Angsana New" w:eastAsia="Times New Roman" w:hAnsi="Angsana New" w:cs="AngsanaUPC"/>
      <w:sz w:val="32"/>
      <w:szCs w:val="32"/>
    </w:rPr>
  </w:style>
  <w:style w:type="character" w:customStyle="1" w:styleId="a5">
    <w:name w:val="รายการย่อหน้า อักขระ"/>
    <w:link w:val="a4"/>
    <w:uiPriority w:val="34"/>
    <w:locked/>
    <w:rsid w:val="005B6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5D7A-40AD-B748-B34B-0AA252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MOMEE</cp:lastModifiedBy>
  <cp:revision>183</cp:revision>
  <cp:lastPrinted>2017-02-03T02:48:00Z</cp:lastPrinted>
  <dcterms:created xsi:type="dcterms:W3CDTF">2018-08-17T06:46:00Z</dcterms:created>
  <dcterms:modified xsi:type="dcterms:W3CDTF">2018-08-23T07:47:00Z</dcterms:modified>
</cp:coreProperties>
</file>