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8B" w:rsidRPr="007E708B" w:rsidRDefault="007E708B" w:rsidP="007E708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ใบงานที่ </w:t>
      </w:r>
      <w:r w:rsidRPr="007E708B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แบบวิเคราะห์นโยบายและตัวชี้วัดตามยุทธศาสตร์ชาติ  </w:t>
      </w:r>
      <w:r w:rsidRPr="007E708B">
        <w:rPr>
          <w:rFonts w:ascii="TH SarabunPSK" w:hAnsi="TH SarabunPSK" w:cs="TH SarabunPSK"/>
          <w:b/>
          <w:bCs/>
          <w:sz w:val="36"/>
          <w:szCs w:val="36"/>
        </w:rPr>
        <w:t>20</w:t>
      </w: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  ด้านสาธารณสุข  กรอบคำรับรองปฏิบัติราชการ (</w:t>
      </w:r>
      <w:r w:rsidRPr="007E708B">
        <w:rPr>
          <w:rFonts w:ascii="TH SarabunPSK" w:hAnsi="TH SarabunPSK" w:cs="TH SarabunPSK"/>
          <w:b/>
          <w:bCs/>
          <w:sz w:val="36"/>
          <w:szCs w:val="36"/>
        </w:rPr>
        <w:t>PA</w:t>
      </w: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t xml:space="preserve">) ตัวชี้วัดตรวจราชการ </w:t>
      </w:r>
      <w:r w:rsidRPr="007E708B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การพัฒนาศักยภาพบุคลากร</w:t>
      </w: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เพื่อเป็นข้อมูลในการกำหนดทิศทางยุทธศาสตร์ </w:t>
      </w:r>
      <w:r w:rsidRPr="007E708B">
        <w:rPr>
          <w:rFonts w:ascii="TH SarabunPSK" w:hAnsi="TH SarabunPSK" w:cs="TH SarabunPSK"/>
          <w:b/>
          <w:bCs/>
          <w:sz w:val="36"/>
          <w:szCs w:val="36"/>
        </w:rPr>
        <w:t>2561</w:t>
      </w: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7E708B">
        <w:rPr>
          <w:rFonts w:ascii="TH SarabunPSK" w:hAnsi="TH SarabunPSK" w:cs="TH SarabunPSK"/>
          <w:b/>
          <w:bCs/>
          <w:sz w:val="36"/>
          <w:szCs w:val="36"/>
        </w:rPr>
        <w:t>2565</w:t>
      </w: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และแผนปฏิบัติราชการ ปี </w:t>
      </w:r>
      <w:r w:rsidRPr="007E708B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7E708B" w:rsidRPr="007E708B" w:rsidRDefault="007E708B" w:rsidP="007E708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E708B" w:rsidRPr="007E708B" w:rsidTr="007E708B">
        <w:tc>
          <w:tcPr>
            <w:tcW w:w="4724" w:type="dxa"/>
          </w:tcPr>
          <w:p w:rsidR="007E708B" w:rsidRPr="00A34ACD" w:rsidRDefault="007E708B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34AC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สถานการณ์ปัจจุบัน</w:t>
            </w:r>
          </w:p>
        </w:tc>
        <w:tc>
          <w:tcPr>
            <w:tcW w:w="4725" w:type="dxa"/>
          </w:tcPr>
          <w:p w:rsidR="007E708B" w:rsidRPr="00A34ACD" w:rsidRDefault="007E708B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34AC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ต้องการให้เป็นอย่างไร</w:t>
            </w:r>
          </w:p>
        </w:tc>
        <w:tc>
          <w:tcPr>
            <w:tcW w:w="4725" w:type="dxa"/>
          </w:tcPr>
          <w:p w:rsidR="007E708B" w:rsidRPr="00A34ACD" w:rsidRDefault="007E708B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A34AC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ประเด็นยุทธศาสตร์</w:t>
            </w:r>
            <w:r w:rsidR="00BE13ED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</w:p>
        </w:tc>
      </w:tr>
      <w:tr w:rsidR="007E708B" w:rsidRPr="007E708B" w:rsidTr="007E708B">
        <w:tc>
          <w:tcPr>
            <w:tcW w:w="4724" w:type="dxa"/>
          </w:tcPr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7E708B">
              <w:rPr>
                <w:rFonts w:ascii="TH SarabunPSK" w:hAnsi="TH SarabunPSK" w:cs="TH SarabunPSK"/>
                <w:sz w:val="28"/>
                <w:szCs w:val="36"/>
                <w:cs/>
              </w:rPr>
              <w:t>สิ่งที่ทำได้ดี</w:t>
            </w:r>
          </w:p>
          <w:p w:rsidR="007E708B" w:rsidRPr="007E708B" w:rsidRDefault="007E708B" w:rsidP="007E7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08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E708B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มีแนวทางและแผนพัฒนากำลังคนเพื่อกำหนดความต้องการในสายวิชาชีพ</w:t>
            </w:r>
          </w:p>
          <w:p w:rsidR="007E708B" w:rsidRPr="007E708B" w:rsidRDefault="007E708B" w:rsidP="007E7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08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E708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มีการจัดสรรงบประมาณ</w:t>
            </w:r>
          </w:p>
          <w:p w:rsidR="007E708B" w:rsidRPr="007E708B" w:rsidRDefault="007E708B" w:rsidP="007E7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08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E708B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มีหน่วยงานรับผิดชอบและติดตามกำกับที่ชัดเจน</w:t>
            </w:r>
          </w:p>
          <w:p w:rsidR="007E708B" w:rsidRPr="007E708B" w:rsidRDefault="007E708B" w:rsidP="007E7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08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E7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มีการติดตามประเมินผลในรูปแบบต่างๆ เช่น การนิเทศติดตามฯ ปีละ </w:t>
            </w:r>
            <w:r w:rsidRPr="007E708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E708B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725" w:type="dxa"/>
            <w:vMerge w:val="restart"/>
          </w:tcPr>
          <w:p w:rsidR="007E708B" w:rsidRPr="00A34ACD" w:rsidRDefault="007E7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4AC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179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หน่วยงานในระดับ </w:t>
            </w:r>
            <w:proofErr w:type="spellStart"/>
            <w:r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สอ. วิเคราะห์ความจำเป็นและความต้องการในการพัฒนาร่วมกัน </w:t>
            </w:r>
          </w:p>
          <w:p w:rsidR="007E708B" w:rsidRPr="00A34ACD" w:rsidRDefault="007E7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4A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5D67C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หน่วยงานมีการ</w:t>
            </w:r>
            <w:r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กำหนดจุดพัฒนา เช่น กำหนด </w:t>
            </w:r>
            <w:r w:rsidRPr="00A34ACD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รายวิชาชีพ</w:t>
            </w:r>
            <w:r w:rsidR="00074D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ในการพัฒนาทักษะ  ความรู้ที่สอดคล้องกับ  </w:t>
            </w:r>
            <w:r w:rsidR="00074D44">
              <w:rPr>
                <w:rFonts w:ascii="TH SarabunPSK" w:hAnsi="TH SarabunPSK" w:cs="TH SarabunPSK"/>
                <w:sz w:val="28"/>
                <w:szCs w:val="36"/>
              </w:rPr>
              <w:t xml:space="preserve">Service Plan </w:t>
            </w:r>
            <w:r w:rsidR="00074D4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="00074D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  และสาขาวิชาชีพ</w:t>
            </w:r>
            <w:r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(อย่างน้อย </w:t>
            </w:r>
            <w:r w:rsidRPr="00A34AC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ต่อคน ต่อปี)</w:t>
            </w:r>
          </w:p>
          <w:p w:rsidR="007E708B" w:rsidRPr="00A34ACD" w:rsidRDefault="007E7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4AC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074D4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มีการลงนามการร่วมมือร่วมกับสถาบัน </w:t>
            </w:r>
            <w:r w:rsidR="001B1397"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B1397" w:rsidRPr="00A34ACD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="001B1397"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ในการพัฒนาบุคคล</w:t>
            </w:r>
            <w:r w:rsidR="001B1397"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4D4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และกำหนดหลักสูตรในการพัฒนาร่วมกัน</w:t>
            </w:r>
          </w:p>
          <w:p w:rsidR="001B1397" w:rsidRDefault="001B1397" w:rsidP="00A34ACD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A34AC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074D4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หน่วยงานมีการ</w:t>
            </w:r>
            <w:r w:rsidR="006247FE"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กำหนดงบประมาณในการพัฒนาบุคลากร (</w:t>
            </w:r>
            <w:r w:rsidR="00A34ACD"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 </w:t>
            </w:r>
            <w:r w:rsidR="006247FE" w:rsidRPr="00A34AC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A34ACD" w:rsidRPr="00A34ACD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A34ACD"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247FE"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ต่องบประมาณที่ </w:t>
            </w:r>
            <w:r w:rsidR="006247FE" w:rsidRPr="00A34ACD">
              <w:rPr>
                <w:rFonts w:ascii="TH SarabunPSK" w:hAnsi="TH SarabunPSK" w:cs="TH SarabunPSK"/>
                <w:sz w:val="32"/>
                <w:szCs w:val="32"/>
              </w:rPr>
              <w:t xml:space="preserve"> CUP</w:t>
            </w:r>
            <w:r w:rsidR="006247FE" w:rsidRPr="00A34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ได้รับการจัดสรร</w:t>
            </w:r>
            <w:r w:rsidR="006247FE" w:rsidRPr="006247FE">
              <w:rPr>
                <w:rFonts w:ascii="TH SarabunPSK" w:hAnsi="TH SarabunPSK" w:cs="TH SarabunPSK" w:hint="cs"/>
                <w:sz w:val="56"/>
                <w:szCs w:val="96"/>
                <w:cs/>
              </w:rPr>
              <w:t xml:space="preserve"> </w:t>
            </w:r>
          </w:p>
          <w:p w:rsidR="00A34ACD" w:rsidRDefault="00A34ACD" w:rsidP="00074D44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. </w:t>
            </w:r>
            <w:r w:rsidR="00074D44">
              <w:rPr>
                <w:rFonts w:ascii="TH SarabunPSK" w:hAnsi="TH SarabunPSK" w:cs="TH SarabunPSK" w:hint="cs"/>
                <w:sz w:val="28"/>
                <w:szCs w:val="36"/>
                <w:cs/>
              </w:rPr>
              <w:t>หน่วยงานมีการควบคุม  กำกับ และจัด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ส่งบุคลากรเข้ารับการฝึกอบรมในสถาบันภายนอก ในสายบริการสุขภาพโดยตรง ที่สอดรับกับ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Service Plan </w:t>
            </w:r>
            <w:r w:rsidR="00074D4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="00074D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  และสาขาวิชาชีพ</w:t>
            </w:r>
          </w:p>
          <w:p w:rsidR="00167960" w:rsidRPr="00074D44" w:rsidRDefault="00167960" w:rsidP="00074D44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725" w:type="dxa"/>
          </w:tcPr>
          <w:p w:rsidR="007E708B" w:rsidRDefault="00A34ACD" w:rsidP="00BE13ED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. </w:t>
            </w:r>
            <w:r w:rsidR="00BE13ED"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การพัฒนากำลังคนด้านสุขภาพสู่ความเป็นมืออาชีพ</w:t>
            </w:r>
          </w:p>
          <w:p w:rsidR="00BE13ED" w:rsidRPr="007E708B" w:rsidRDefault="00BE13ED" w:rsidP="00BE13ED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7E708B" w:rsidRPr="007E708B" w:rsidTr="007E708B">
        <w:tc>
          <w:tcPr>
            <w:tcW w:w="4724" w:type="dxa"/>
          </w:tcPr>
          <w:p w:rsidR="007E708B" w:rsidRPr="00A34ACD" w:rsidRDefault="007E708B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34AC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สิ่งที่ยังเป็นปัญหา</w:t>
            </w:r>
          </w:p>
        </w:tc>
        <w:tc>
          <w:tcPr>
            <w:tcW w:w="4725" w:type="dxa"/>
            <w:vMerge/>
          </w:tcPr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725" w:type="dxa"/>
          </w:tcPr>
          <w:p w:rsidR="007E708B" w:rsidRPr="00A34ACD" w:rsidRDefault="007E708B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34AC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เป้าประสงค์</w:t>
            </w:r>
          </w:p>
        </w:tc>
      </w:tr>
      <w:tr w:rsidR="007E708B" w:rsidRPr="007E708B" w:rsidTr="007E708B">
        <w:tc>
          <w:tcPr>
            <w:tcW w:w="4724" w:type="dxa"/>
          </w:tcPr>
          <w:p w:rsidR="007E708B" w:rsidRDefault="007E708B" w:rsidP="007E708B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. </w:t>
            </w:r>
            <w:proofErr w:type="spellStart"/>
            <w:r w:rsidR="00167960">
              <w:rPr>
                <w:rFonts w:ascii="TH SarabunPSK" w:hAnsi="TH SarabunPSK" w:cs="TH SarabunPSK" w:hint="cs"/>
                <w:sz w:val="28"/>
                <w:szCs w:val="36"/>
                <w:cs/>
              </w:rPr>
              <w:t>คป</w:t>
            </w:r>
            <w:proofErr w:type="spellEnd"/>
            <w:r w:rsidR="00167960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สอ.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ยังไม่มีแผนงานรองรับครอบคลุม</w:t>
            </w:r>
            <w:r w:rsidR="00167960">
              <w:rPr>
                <w:rFonts w:ascii="TH SarabunPSK" w:hAnsi="TH SarabunPSK" w:cs="TH SarabunPSK" w:hint="cs"/>
                <w:sz w:val="28"/>
                <w:szCs w:val="36"/>
                <w:cs/>
              </w:rPr>
              <w:t>บุคลากรในระดับพื้นที่ (รพสต.)</w:t>
            </w:r>
          </w:p>
          <w:p w:rsidR="007E708B" w:rsidRPr="007E708B" w:rsidRDefault="007E708B" w:rsidP="007E708B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2</w:t>
            </w:r>
            <w:r w:rsidRPr="007E708B">
              <w:rPr>
                <w:rFonts w:ascii="TH SarabunPSK" w:hAnsi="TH SarabunPSK" w:cs="TH SarabunPSK"/>
                <w:sz w:val="28"/>
                <w:szCs w:val="36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proofErr w:type="gramStart"/>
            <w:r w:rsidRPr="007E708B">
              <w:rPr>
                <w:rFonts w:ascii="TH SarabunPSK" w:hAnsi="TH SarabunPSK" w:cs="TH SarabunPSK"/>
                <w:sz w:val="28"/>
                <w:szCs w:val="36"/>
                <w:cs/>
              </w:rPr>
              <w:t>งบประมาณในการพัฒนาบุคลากรมีจำกัด</w:t>
            </w:r>
            <w:r w:rsidR="00167960">
              <w:rPr>
                <w:rFonts w:ascii="TH SarabunPSK" w:hAnsi="TH SarabunPSK" w:cs="TH SarabunPSK" w:hint="cs"/>
                <w:sz w:val="28"/>
                <w:szCs w:val="36"/>
                <w:cs/>
              </w:rPr>
              <w:t>(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ระดับ รพสต. และ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รพช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.</w:t>
            </w:r>
            <w:r w:rsidR="00167960">
              <w:rPr>
                <w:rFonts w:ascii="TH SarabunPSK" w:hAnsi="TH SarabunPSK" w:cs="TH SarabunPSK" w:hint="cs"/>
                <w:sz w:val="28"/>
                <w:szCs w:val="36"/>
                <w:cs/>
              </w:rPr>
              <w:t>)</w:t>
            </w:r>
          </w:p>
          <w:p w:rsidR="007E708B" w:rsidRPr="007E708B" w:rsidRDefault="007E708B" w:rsidP="007E708B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3</w:t>
            </w:r>
            <w:r w:rsidRPr="007E708B">
              <w:rPr>
                <w:rFonts w:ascii="TH SarabunPSK" w:hAnsi="TH SarabunPSK" w:cs="TH SarabunPSK"/>
                <w:sz w:val="28"/>
                <w:szCs w:val="36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Pr="007E708B">
              <w:rPr>
                <w:rFonts w:ascii="TH SarabunPSK" w:hAnsi="TH SarabunPSK" w:cs="TH SarabunPSK"/>
                <w:sz w:val="28"/>
                <w:szCs w:val="36"/>
                <w:cs/>
              </w:rPr>
              <w:t>การถ่ายทอดนโยบายและแนวทางการติดตาม</w:t>
            </w:r>
            <w:r w:rsidRPr="006247FE">
              <w:rPr>
                <w:rFonts w:ascii="TH SarabunPSK" w:hAnsi="TH SarabunPSK" w:cs="TH SarabunPSK"/>
                <w:sz w:val="28"/>
                <w:szCs w:val="36"/>
                <w:cs/>
              </w:rPr>
              <w:lastRenderedPageBreak/>
              <w:t>ตัวชี้วัดจากกระทรวงไม่ชัดเจน</w:t>
            </w: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. ขาดการสื่อสารระหว่างจังหวัดและพื้นที่ในเรื่องการประชาสัมพันธ์ </w:t>
            </w:r>
            <w:r>
              <w:rPr>
                <w:rFonts w:ascii="TH SarabunPSK" w:hAnsi="TH SarabunPSK" w:cs="TH SarabunPSK"/>
                <w:sz w:val="28"/>
                <w:szCs w:val="36"/>
              </w:rPr>
              <w:t>“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การพัฒนาบุคลากรจำนวนกลุ่มเป้าหมายในสายวิชาชีพ</w:t>
            </w:r>
            <w:r>
              <w:rPr>
                <w:rFonts w:ascii="TH SarabunPSK" w:hAnsi="TH SarabunPSK" w:cs="TH SarabunPSK"/>
                <w:sz w:val="28"/>
                <w:szCs w:val="36"/>
              </w:rPr>
              <w:t>”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. ขาดการสรุปผลการดำเนินงานรายไตรมาส</w:t>
            </w:r>
          </w:p>
          <w:p w:rsidR="007E708B" w:rsidRPr="007E708B" w:rsidRDefault="001B1397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. บางหลักสูตร ไม่มีสถาบันผลิต พัฒนาบุคลากร</w:t>
            </w:r>
          </w:p>
          <w:p w:rsidR="007E708B" w:rsidRPr="007E708B" w:rsidRDefault="00A34ACD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7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สอ. ยังขาดแนวทางการเก็บรายงาน และการควบคุมกำกับ ภายใน</w:t>
            </w: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725" w:type="dxa"/>
            <w:vMerge/>
          </w:tcPr>
          <w:p w:rsidR="007E708B" w:rsidRPr="007E708B" w:rsidRDefault="007E708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725" w:type="dxa"/>
          </w:tcPr>
          <w:p w:rsidR="007E708B" w:rsidRPr="007E708B" w:rsidRDefault="0002683D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การพัฒนาบุคลากรด้านสุขภาพสู่ความเป็นมืออาชีพและนำดัชนีความสุขมาใช้ในการพัฒนาองค์กร</w:t>
            </w:r>
            <w:bookmarkStart w:id="0" w:name="_GoBack"/>
            <w:bookmarkEnd w:id="0"/>
          </w:p>
        </w:tc>
      </w:tr>
    </w:tbl>
    <w:p w:rsidR="004B0877" w:rsidRDefault="00BE13ED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lastRenderedPageBreak/>
        <w:t>ร้อยละขงบุคลากรที่ได้รับการพัฒนาตามเกณฑ์ที่กำหนด</w:t>
      </w:r>
    </w:p>
    <w:p w:rsidR="00BE13ED" w:rsidRDefault="00BE13ED">
      <w:pPr>
        <w:rPr>
          <w:rFonts w:ascii="TH SarabunPSK" w:hAnsi="TH SarabunPSK" w:cs="TH SarabunPSK"/>
          <w:sz w:val="28"/>
          <w:szCs w:val="36"/>
        </w:rPr>
      </w:pPr>
    </w:p>
    <w:p w:rsidR="00BE13ED" w:rsidRDefault="00BE13ED">
      <w:pPr>
        <w:rPr>
          <w:rFonts w:ascii="TH SarabunPSK" w:hAnsi="TH SarabunPSK" w:cs="TH SarabunPSK"/>
          <w:sz w:val="28"/>
          <w:szCs w:val="36"/>
        </w:rPr>
      </w:pPr>
    </w:p>
    <w:p w:rsidR="00BE13ED" w:rsidRDefault="00BE13ED">
      <w:pPr>
        <w:rPr>
          <w:rFonts w:ascii="TH SarabunPSK" w:hAnsi="TH SarabunPSK" w:cs="TH SarabunPSK"/>
          <w:sz w:val="28"/>
          <w:szCs w:val="36"/>
        </w:rPr>
      </w:pPr>
    </w:p>
    <w:p w:rsidR="00BE13ED" w:rsidRPr="007E708B" w:rsidRDefault="00BE13ED" w:rsidP="00BE13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ใบงานที่ </w:t>
      </w:r>
      <w:r w:rsidRPr="007E708B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แบบวิเคราะห์นโยบายและตัวชี้วัดตามยุทธศาสตร์ชาติ  </w:t>
      </w:r>
      <w:r w:rsidRPr="007E708B">
        <w:rPr>
          <w:rFonts w:ascii="TH SarabunPSK" w:hAnsi="TH SarabunPSK" w:cs="TH SarabunPSK"/>
          <w:b/>
          <w:bCs/>
          <w:sz w:val="36"/>
          <w:szCs w:val="36"/>
        </w:rPr>
        <w:t>20</w:t>
      </w: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  ด้านสาธารณสุข  กรอบคำรับรองปฏิบัติราชการ (</w:t>
      </w:r>
      <w:r w:rsidRPr="007E708B">
        <w:rPr>
          <w:rFonts w:ascii="TH SarabunPSK" w:hAnsi="TH SarabunPSK" w:cs="TH SarabunPSK"/>
          <w:b/>
          <w:bCs/>
          <w:sz w:val="36"/>
          <w:szCs w:val="36"/>
        </w:rPr>
        <w:t>PA</w:t>
      </w: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t xml:space="preserve">) ตัวชี้วัดตรวจราชการ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ความสุข</w:t>
      </w: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เพื่อเป็นข้อมูลในการกำหนดทิศทางยุทธศาสตร์ </w:t>
      </w:r>
      <w:r w:rsidRPr="007E708B">
        <w:rPr>
          <w:rFonts w:ascii="TH SarabunPSK" w:hAnsi="TH SarabunPSK" w:cs="TH SarabunPSK"/>
          <w:b/>
          <w:bCs/>
          <w:sz w:val="36"/>
          <w:szCs w:val="36"/>
        </w:rPr>
        <w:t>2561</w:t>
      </w: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7E708B">
        <w:rPr>
          <w:rFonts w:ascii="TH SarabunPSK" w:hAnsi="TH SarabunPSK" w:cs="TH SarabunPSK"/>
          <w:b/>
          <w:bCs/>
          <w:sz w:val="36"/>
          <w:szCs w:val="36"/>
        </w:rPr>
        <w:t>2565</w:t>
      </w:r>
      <w:r w:rsidRPr="007E708B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และแผนปฏิบัติราชการ ปี </w:t>
      </w:r>
      <w:r w:rsidRPr="007E708B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BE13ED" w:rsidRPr="007E708B" w:rsidRDefault="00BE13ED" w:rsidP="00BE13E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E13ED" w:rsidRPr="007E708B" w:rsidTr="008F5D3B">
        <w:tc>
          <w:tcPr>
            <w:tcW w:w="4724" w:type="dxa"/>
          </w:tcPr>
          <w:p w:rsidR="00BE13ED" w:rsidRPr="00A34ACD" w:rsidRDefault="00BE13ED" w:rsidP="008F5D3B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34AC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สถานการณ์ปัจจุบัน</w:t>
            </w:r>
          </w:p>
        </w:tc>
        <w:tc>
          <w:tcPr>
            <w:tcW w:w="4725" w:type="dxa"/>
          </w:tcPr>
          <w:p w:rsidR="00BE13ED" w:rsidRPr="00A34ACD" w:rsidRDefault="00BE13ED" w:rsidP="008F5D3B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34AC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ต้องการให้เป็นอย่างไร</w:t>
            </w:r>
          </w:p>
        </w:tc>
        <w:tc>
          <w:tcPr>
            <w:tcW w:w="4725" w:type="dxa"/>
          </w:tcPr>
          <w:p w:rsidR="00BE13ED" w:rsidRPr="00A34ACD" w:rsidRDefault="00BE13ED" w:rsidP="008F5D3B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A34AC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ประเด็นยุทธศาสตร์</w:t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</w:p>
        </w:tc>
      </w:tr>
      <w:tr w:rsidR="00BE13ED" w:rsidRPr="007E708B" w:rsidTr="008F5D3B">
        <w:tc>
          <w:tcPr>
            <w:tcW w:w="4724" w:type="dxa"/>
          </w:tcPr>
          <w:p w:rsidR="00BE13ED" w:rsidRPr="00BE13ED" w:rsidRDefault="00BE13ED" w:rsidP="00BE13ED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BE13ED">
              <w:rPr>
                <w:rFonts w:ascii="TH SarabunPSK" w:hAnsi="TH SarabunPSK" w:cs="TH SarabunPSK"/>
                <w:sz w:val="28"/>
                <w:szCs w:val="36"/>
                <w:u w:val="single"/>
                <w:cs/>
              </w:rPr>
              <w:t>สิ่งที่ทำได้ดี</w:t>
            </w:r>
          </w:p>
          <w:p w:rsidR="00BE13ED" w:rsidRDefault="00BE13ED" w:rsidP="00BE13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การชี้แจงนโยบายสู่การปฏิบัติชัดเจน</w:t>
            </w:r>
          </w:p>
          <w:p w:rsidR="00BE13ED" w:rsidRDefault="00BE13ED" w:rsidP="00BE13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มีคณะกรรมการดำเนินงานที่เป็นรูปธรรม</w:t>
            </w:r>
          </w:p>
          <w:p w:rsidR="00BE13ED" w:rsidRDefault="00BE13ED" w:rsidP="00BE13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มีแนวทางและกรอบการดำเนินงานที่ชัดเจน</w:t>
            </w:r>
          </w:p>
          <w:p w:rsidR="00BE13ED" w:rsidRPr="00BE13ED" w:rsidRDefault="00BE13ED" w:rsidP="00BE13ED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มีการควบคุม  กำกับ  ติดตาม</w:t>
            </w:r>
          </w:p>
          <w:p w:rsidR="00BE13ED" w:rsidRPr="00BE13ED" w:rsidRDefault="00BE13ED" w:rsidP="008F5D3B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. </w:t>
            </w:r>
          </w:p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725" w:type="dxa"/>
            <w:vMerge w:val="restart"/>
          </w:tcPr>
          <w:p w:rsidR="0075419F" w:rsidRDefault="006850BD" w:rsidP="0075419F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. </w:t>
            </w:r>
            <w:r w:rsidR="00CD4939">
              <w:rPr>
                <w:rFonts w:ascii="TH SarabunPSK" w:hAnsi="TH SarabunPSK" w:cs="TH SarabunPSK" w:hint="cs"/>
                <w:sz w:val="28"/>
                <w:szCs w:val="36"/>
                <w:cs/>
              </w:rPr>
              <w:t>หน่วยงานมีแผนในการ</w:t>
            </w:r>
            <w:r w:rsidR="0075419F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ส่งเสริมให้บุคลากรนำหลักปรัชญา </w:t>
            </w:r>
            <w:r w:rsidR="0075419F" w:rsidRPr="0075419F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เศรษฐกิจพอเพียง (พืชผักสวนครัว รั้วกินได้)</w:t>
            </w:r>
            <w:r w:rsidR="00CD4939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75419F">
              <w:rPr>
                <w:rFonts w:ascii="TH SarabunPSK" w:hAnsi="TH SarabunPSK" w:cs="TH SarabunPSK" w:hint="cs"/>
                <w:sz w:val="28"/>
                <w:szCs w:val="36"/>
                <w:cs/>
              </w:rPr>
              <w:t>มาใช้ในการดำเนินชีวิต</w:t>
            </w:r>
          </w:p>
          <w:p w:rsidR="00E36540" w:rsidRDefault="00E36540" w:rsidP="0075419F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2</w:t>
            </w:r>
            <w:r w:rsidR="0090176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. </w:t>
            </w:r>
            <w:r w:rsidR="00CD4939">
              <w:rPr>
                <w:rFonts w:ascii="TH SarabunPSK" w:hAnsi="TH SarabunPSK" w:cs="TH SarabunPSK" w:hint="cs"/>
                <w:sz w:val="28"/>
                <w:szCs w:val="36"/>
                <w:cs/>
              </w:rPr>
              <w:t>หน่วยงานมีการจัดทำแผนพัฒนา</w:t>
            </w:r>
            <w:r w:rsidR="0075419F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ให้บุคลากรในหน่วยงาน </w:t>
            </w:r>
            <w:r w:rsidR="00CD4939">
              <w:rPr>
                <w:rFonts w:ascii="TH SarabunPSK" w:hAnsi="TH SarabunPSK" w:cs="TH SarabunPSK" w:hint="cs"/>
                <w:sz w:val="28"/>
                <w:szCs w:val="36"/>
                <w:cs/>
              </w:rPr>
              <w:t>ได้</w:t>
            </w:r>
            <w:r w:rsidR="0075419F">
              <w:rPr>
                <w:rFonts w:ascii="TH SarabunPSK" w:hAnsi="TH SarabunPSK" w:cs="TH SarabunPSK" w:hint="cs"/>
                <w:sz w:val="28"/>
                <w:szCs w:val="36"/>
                <w:cs/>
              </w:rPr>
              <w:t>เรียนรู้ความสุขจากการทำงาน และในเรื่องอื่นๆ ที่ไม่ใช่แค่ค่าตอบแทนเพียงอย่างเดียว</w:t>
            </w:r>
          </w:p>
          <w:p w:rsidR="001E0783" w:rsidRPr="00CD4939" w:rsidRDefault="001E0783" w:rsidP="00E36540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75419F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ให้หน่วยงานระดับ </w:t>
            </w:r>
            <w:proofErr w:type="spellStart"/>
            <w:r w:rsidR="0075419F">
              <w:rPr>
                <w:rFonts w:ascii="TH SarabunPSK" w:hAnsi="TH SarabunPSK" w:cs="TH SarabunPSK" w:hint="cs"/>
                <w:sz w:val="28"/>
                <w:szCs w:val="36"/>
                <w:cs/>
              </w:rPr>
              <w:t>คป</w:t>
            </w:r>
            <w:proofErr w:type="spellEnd"/>
            <w:r w:rsidR="0075419F">
              <w:rPr>
                <w:rFonts w:ascii="TH SarabunPSK" w:hAnsi="TH SarabunPSK" w:cs="TH SarabunPSK" w:hint="cs"/>
                <w:sz w:val="28"/>
                <w:szCs w:val="36"/>
                <w:cs/>
              </w:rPr>
              <w:t>สอ. กำหนดกิจกรรมความสุขร่วมกัน</w:t>
            </w:r>
            <w:r w:rsidR="00CD4939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CD4939">
              <w:rPr>
                <w:rFonts w:ascii="TH SarabunPSK" w:hAnsi="TH SarabunPSK" w:cs="TH SarabunPSK" w:hint="cs"/>
                <w:sz w:val="28"/>
                <w:szCs w:val="36"/>
                <w:cs/>
              </w:rPr>
              <w:t>(บนพื้นฐานข้อมูลจากดัชนีชี้วัดความสุขของส่วนกลาง)</w:t>
            </w:r>
          </w:p>
          <w:p w:rsidR="006456AF" w:rsidRPr="0075419F" w:rsidRDefault="006456AF" w:rsidP="00E36540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. </w:t>
            </w:r>
            <w:r w:rsidR="00CD4939">
              <w:rPr>
                <w:rFonts w:ascii="TH SarabunPSK" w:hAnsi="TH SarabunPSK" w:cs="TH SarabunPSK" w:hint="cs"/>
                <w:sz w:val="28"/>
                <w:szCs w:val="36"/>
                <w:cs/>
              </w:rPr>
              <w:t>หน่วยงาน</w:t>
            </w:r>
            <w:r w:rsidR="0075419F">
              <w:rPr>
                <w:rFonts w:ascii="TH SarabunPSK" w:hAnsi="TH SarabunPSK" w:cs="TH SarabunPSK" w:hint="cs"/>
                <w:sz w:val="28"/>
                <w:szCs w:val="36"/>
                <w:cs/>
              </w:rPr>
              <w:t>มีการจัดกิจกรรมส่งเสริม เชิดชูบุคลากรต้นแบบในหน่วยงาน</w:t>
            </w:r>
            <w:r w:rsidR="0075419F">
              <w:rPr>
                <w:rFonts w:ascii="TH SarabunPSK" w:hAnsi="TH SarabunPSK" w:cs="TH SarabunPSK"/>
                <w:sz w:val="28"/>
                <w:szCs w:val="36"/>
              </w:rPr>
              <w:t xml:space="preserve"> 9</w:t>
            </w:r>
            <w:r w:rsidR="0075419F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มิติ </w:t>
            </w:r>
          </w:p>
          <w:p w:rsidR="0075419F" w:rsidRDefault="0075419F" w:rsidP="00E36540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  <w:p w:rsidR="001E0783" w:rsidRPr="00A34ACD" w:rsidRDefault="001E0783" w:rsidP="001E0783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</w:p>
        </w:tc>
        <w:tc>
          <w:tcPr>
            <w:tcW w:w="4725" w:type="dxa"/>
          </w:tcPr>
          <w:p w:rsidR="00BE13ED" w:rsidRPr="000F63C8" w:rsidRDefault="000F63C8" w:rsidP="000F63C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0F63C8">
              <w:rPr>
                <w:rFonts w:ascii="TH SarabunPSK" w:hAnsi="TH SarabunPSK" w:cs="TH SarabunPSK" w:hint="cs"/>
                <w:sz w:val="28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Pr="000F63C8">
              <w:rPr>
                <w:rFonts w:ascii="TH SarabunPSK" w:hAnsi="TH SarabunPSK" w:cs="TH SarabunPSK" w:hint="cs"/>
                <w:sz w:val="28"/>
                <w:szCs w:val="36"/>
                <w:cs/>
              </w:rPr>
              <w:t>หน่วยงานมีการนำดัชนีความสุขคนทำงาน ไปใช้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ในการพัฒนาองค์กร</w:t>
            </w:r>
          </w:p>
        </w:tc>
      </w:tr>
      <w:tr w:rsidR="00BE13ED" w:rsidRPr="007E708B" w:rsidTr="008F5D3B">
        <w:tc>
          <w:tcPr>
            <w:tcW w:w="4724" w:type="dxa"/>
          </w:tcPr>
          <w:p w:rsidR="00BE13ED" w:rsidRPr="00A34ACD" w:rsidRDefault="00BE13ED" w:rsidP="008F5D3B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34AC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สิ่งที่ยังเป็นปัญหา</w:t>
            </w:r>
          </w:p>
        </w:tc>
        <w:tc>
          <w:tcPr>
            <w:tcW w:w="4725" w:type="dxa"/>
            <w:vMerge/>
          </w:tcPr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725" w:type="dxa"/>
          </w:tcPr>
          <w:p w:rsidR="00BE13ED" w:rsidRPr="00A34ACD" w:rsidRDefault="00BE13ED" w:rsidP="008F5D3B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A34AC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เป้าประสงค์</w:t>
            </w:r>
          </w:p>
        </w:tc>
      </w:tr>
      <w:tr w:rsidR="00BE13ED" w:rsidRPr="007E708B" w:rsidTr="008F5D3B">
        <w:tc>
          <w:tcPr>
            <w:tcW w:w="4724" w:type="dxa"/>
          </w:tcPr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BE13ED" w:rsidRDefault="00BE13ED" w:rsidP="00BE13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การถ่ายทอดนโยบายและแนวทางการติดตามตัวชี้วัดจากกระทรวงไม่ชัดเจน</w:t>
            </w:r>
          </w:p>
          <w:p w:rsidR="00BE13ED" w:rsidRDefault="00BE13ED" w:rsidP="00BE13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admin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ขาดความเข้าใจในการลงทะเบียน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ทำให้จำนวนบุคลากรที่กรอกแบบสำรวจไม่แสดงจำนวน</w:t>
            </w:r>
          </w:p>
          <w:p w:rsidR="00BE13ED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มีคณะทำงาน แต่การมอบหมายภารกิจงานไม่ชัดเจน</w:t>
            </w:r>
          </w:p>
          <w:p w:rsidR="006850BD" w:rsidRPr="007E708B" w:rsidRDefault="006850BD" w:rsidP="008F5D3B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. บุคลากรไม่ให้ความสำคัญในการตอบ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lastRenderedPageBreak/>
              <w:t xml:space="preserve">แบบสอบถาม </w:t>
            </w:r>
          </w:p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725" w:type="dxa"/>
            <w:vMerge/>
          </w:tcPr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725" w:type="dxa"/>
          </w:tcPr>
          <w:p w:rsidR="00BE13ED" w:rsidRPr="007E708B" w:rsidRDefault="00BE13ED" w:rsidP="008F5D3B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</w:tbl>
    <w:p w:rsidR="00BE13ED" w:rsidRDefault="00BE13ED">
      <w:pPr>
        <w:rPr>
          <w:rFonts w:ascii="TH SarabunPSK" w:hAnsi="TH SarabunPSK" w:cs="TH SarabunPSK"/>
          <w:sz w:val="28"/>
          <w:szCs w:val="36"/>
        </w:rPr>
      </w:pPr>
    </w:p>
    <w:p w:rsidR="000F63C8" w:rsidRPr="00CD4939" w:rsidRDefault="00CD4939" w:rsidP="00943E40">
      <w:pPr>
        <w:spacing w:after="0" w:line="240" w:lineRule="auto"/>
        <w:rPr>
          <w:rFonts w:ascii="TH SarabunPSK" w:hAnsi="TH SarabunPSK" w:cs="TH SarabunPSK"/>
          <w:color w:val="FF0000"/>
          <w:sz w:val="40"/>
          <w:szCs w:val="48"/>
        </w:rPr>
      </w:pPr>
      <w:r>
        <w:rPr>
          <w:rFonts w:ascii="TH SarabunPSK" w:hAnsi="TH SarabunPSK" w:cs="TH SarabunPSK"/>
          <w:color w:val="FF0000"/>
          <w:sz w:val="40"/>
          <w:szCs w:val="48"/>
        </w:rPr>
        <w:t xml:space="preserve">1. </w:t>
      </w:r>
      <w:r w:rsidR="000F63C8" w:rsidRPr="00CD4939">
        <w:rPr>
          <w:rFonts w:ascii="TH SarabunPSK" w:hAnsi="TH SarabunPSK" w:cs="TH SarabunPSK" w:hint="cs"/>
          <w:color w:val="FF0000"/>
          <w:sz w:val="40"/>
          <w:szCs w:val="48"/>
          <w:cs/>
        </w:rPr>
        <w:t>หน่วยงานมีการนำดัชนีความสุขคนทำงาน ไปใช้ในการพัฒนาองค์กร</w:t>
      </w:r>
    </w:p>
    <w:p w:rsidR="000F63C8" w:rsidRPr="00CD4939" w:rsidRDefault="00CD4939" w:rsidP="00943E40">
      <w:pPr>
        <w:spacing w:after="0" w:line="240" w:lineRule="auto"/>
        <w:rPr>
          <w:rFonts w:ascii="TH SarabunPSK" w:hAnsi="TH SarabunPSK" w:cs="TH SarabunPSK"/>
          <w:color w:val="FF0000"/>
          <w:sz w:val="40"/>
          <w:szCs w:val="48"/>
          <w:cs/>
        </w:rPr>
      </w:pPr>
      <w:r>
        <w:rPr>
          <w:rFonts w:ascii="TH SarabunPSK" w:hAnsi="TH SarabunPSK" w:cs="TH SarabunPSK"/>
          <w:color w:val="FF0000"/>
          <w:sz w:val="40"/>
          <w:szCs w:val="48"/>
        </w:rPr>
        <w:t xml:space="preserve">2. </w:t>
      </w:r>
      <w:r w:rsidR="000F63C8" w:rsidRPr="00CD4939">
        <w:rPr>
          <w:rFonts w:ascii="TH SarabunPSK" w:hAnsi="TH SarabunPSK" w:cs="TH SarabunPSK" w:hint="cs"/>
          <w:color w:val="FF0000"/>
          <w:sz w:val="40"/>
          <w:szCs w:val="48"/>
          <w:cs/>
        </w:rPr>
        <w:t>การพัฒนากำลังคนด้านสุขภาพสู่ความเป็นมืออาชีพ</w:t>
      </w:r>
    </w:p>
    <w:p w:rsidR="000F63C8" w:rsidRPr="007E708B" w:rsidRDefault="000F63C8">
      <w:pPr>
        <w:rPr>
          <w:rFonts w:ascii="TH SarabunPSK" w:hAnsi="TH SarabunPSK" w:cs="TH SarabunPSK"/>
          <w:sz w:val="28"/>
          <w:szCs w:val="36"/>
        </w:rPr>
      </w:pPr>
    </w:p>
    <w:sectPr w:rsidR="000F63C8" w:rsidRPr="007E708B" w:rsidSect="007E70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2151"/>
    <w:multiLevelType w:val="hybridMultilevel"/>
    <w:tmpl w:val="6A7A32B8"/>
    <w:lvl w:ilvl="0" w:tplc="E3AA9B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477AA"/>
    <w:multiLevelType w:val="hybridMultilevel"/>
    <w:tmpl w:val="B6EAD418"/>
    <w:lvl w:ilvl="0" w:tplc="9CCE33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8B"/>
    <w:rsid w:val="0002683D"/>
    <w:rsid w:val="00074D44"/>
    <w:rsid w:val="000F63C8"/>
    <w:rsid w:val="00167960"/>
    <w:rsid w:val="001B1397"/>
    <w:rsid w:val="001E0783"/>
    <w:rsid w:val="003D0511"/>
    <w:rsid w:val="003D115A"/>
    <w:rsid w:val="004B0877"/>
    <w:rsid w:val="005D67C2"/>
    <w:rsid w:val="006247FE"/>
    <w:rsid w:val="006456AF"/>
    <w:rsid w:val="006850BD"/>
    <w:rsid w:val="007179FB"/>
    <w:rsid w:val="00717AAA"/>
    <w:rsid w:val="0075419F"/>
    <w:rsid w:val="007E708B"/>
    <w:rsid w:val="00901764"/>
    <w:rsid w:val="00943E40"/>
    <w:rsid w:val="00A34ACD"/>
    <w:rsid w:val="00BE13ED"/>
    <w:rsid w:val="00CD4939"/>
    <w:rsid w:val="00E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08B"/>
    <w:pPr>
      <w:spacing w:after="0" w:line="240" w:lineRule="auto"/>
    </w:pPr>
  </w:style>
  <w:style w:type="table" w:styleId="a4">
    <w:name w:val="Table Grid"/>
    <w:basedOn w:val="a1"/>
    <w:uiPriority w:val="59"/>
    <w:rsid w:val="007E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08B"/>
    <w:pPr>
      <w:spacing w:after="0" w:line="240" w:lineRule="auto"/>
    </w:pPr>
  </w:style>
  <w:style w:type="table" w:styleId="a4">
    <w:name w:val="Table Grid"/>
    <w:basedOn w:val="a1"/>
    <w:uiPriority w:val="59"/>
    <w:rsid w:val="007E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ACER_1</dc:creator>
  <cp:lastModifiedBy>ACER_1</cp:lastModifiedBy>
  <cp:revision>3</cp:revision>
  <dcterms:created xsi:type="dcterms:W3CDTF">2017-09-22T07:49:00Z</dcterms:created>
  <dcterms:modified xsi:type="dcterms:W3CDTF">2017-09-22T08:07:00Z</dcterms:modified>
</cp:coreProperties>
</file>