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8" w:rsidRDefault="00DC261C"/>
    <w:p w:rsidR="002F54C5" w:rsidRPr="0055525E" w:rsidRDefault="002F54C5" w:rsidP="002F54C5">
      <w:pPr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55525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การลดอาการแย่ลงของผู้ป่วยที่มารับบริการที่ตึกผู้ป่วยนอก  โรงพยาบาลกมลาไสย</w:t>
      </w:r>
    </w:p>
    <w:p w:rsidR="00DC261C" w:rsidRPr="0055525E" w:rsidRDefault="00DC261C" w:rsidP="00DC261C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55525E">
        <w:rPr>
          <w:rFonts w:ascii="Angsana New" w:hAnsi="Angsana New" w:cs="Angsana New" w:hint="cs"/>
          <w:b/>
          <w:bCs/>
          <w:sz w:val="32"/>
          <w:szCs w:val="32"/>
          <w:cs/>
        </w:rPr>
        <w:t>นางทัศนา  ดวงจิต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</w:t>
      </w:r>
      <w:r w:rsidRPr="005552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พยาบาลวิชาชีพชำนาญการ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(3419900563230)</w:t>
      </w:r>
      <w:bookmarkStart w:id="0" w:name="_GoBack"/>
      <w:bookmarkEnd w:id="0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5525E">
        <w:rPr>
          <w:rFonts w:ascii="Angsana New" w:hAnsi="Angsana New" w:cs="Angsana New" w:hint="cs"/>
          <w:b/>
          <w:bCs/>
          <w:sz w:val="32"/>
          <w:szCs w:val="32"/>
          <w:cs/>
        </w:rPr>
        <w:t>และคณะ</w:t>
      </w:r>
    </w:p>
    <w:p w:rsidR="002F54C5" w:rsidRPr="0055525E" w:rsidRDefault="002F54C5" w:rsidP="002F54C5">
      <w:pPr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55525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บริบท</w:t>
      </w:r>
    </w:p>
    <w:p w:rsidR="00625DDB" w:rsidRDefault="00625DDB" w:rsidP="00625DDB">
      <w:pPr>
        <w:spacing w:after="0" w:line="240" w:lineRule="auto"/>
        <w:rPr>
          <w:rFonts w:asciiTheme="majorBidi" w:eastAsiaTheme="minorHAnsi" w:hAnsiTheme="majorBidi" w:cstheme="majorBidi"/>
          <w:sz w:val="32"/>
          <w:szCs w:val="32"/>
        </w:rPr>
      </w:pP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โรงพยาบาลกมลาไสย จังหวัดกาฬสินธุ์ มีผู้มารับบริการที่ตึกผู้ป่วยนอกในปี ๒๕๕๕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-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 xml:space="preserve">๒๕๕๗    จำนวน ๑๗๙,๑๑๒ 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,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 xml:space="preserve">๑๘๑,๓๓๒  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,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๑๘๕,๑๕๗ คน ตามลำดับ  พบว่ามีผู้ป่วยมีอาการแย่ลงขณะรอรับการรักษา ในปี ๒๕๕๕</w:t>
      </w:r>
      <w:r w:rsidRPr="0055525E">
        <w:rPr>
          <w:rFonts w:asciiTheme="majorBidi" w:eastAsiaTheme="minorHAnsi" w:hAnsiTheme="majorBidi" w:cstheme="majorBidi"/>
          <w:sz w:val="32"/>
          <w:szCs w:val="32"/>
        </w:rPr>
        <w:t>-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 xml:space="preserve"> ๒๕๕๗    จำนวน   ๓๖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,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 xml:space="preserve"> ๓๙ 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,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 xml:space="preserve"> ๔๐  คน ตามลำดับ  ส่งผลต่อชีวิตของผู้ป่วย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ความมั่นใจ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ความเชื่อ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ถือ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 xml:space="preserve">ต่อคุณภาพการรักษา  </w:t>
      </w:r>
      <w:r w:rsidRPr="0055525E">
        <w:rPr>
          <w:rFonts w:asciiTheme="majorBidi" w:eastAsiaTheme="minorHAnsi" w:hAnsiTheme="majorBidi" w:cs="Angsana New"/>
          <w:sz w:val="32"/>
          <w:szCs w:val="32"/>
          <w:cs/>
        </w:rPr>
        <w:t>และ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ภาพลักษณ์  ซึ่งโรงพยาบาลได้พยายามวางมาตรฐานและแนวทางในการรักษา   แต่อาจจะมีบางวิธี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ใน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การเฝ้าระวังไม่ตรงตามวิธีปฏิบัติ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ซึ่ง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อาจจะไม่ใช่จุดสำคัญในการเฝ้าระวัง  และ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>มี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สาเหตุอื่น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เช่น  การหมุนเวียนเจ้าหน้าที่จากจุดอื่นมาปฏิบัติงาน    บุคลากรที่เข้ามารับการฝึกปฏิบัติงานใหม่หรือผู้ช่วยเหลือคนไข้ที่ได้รับการฝึกให้ปฏิบัติงานแทน  เป็นต้น   ซึ่งส่งผลต่อการรักษาทั้งสิ้น   ดังนั้น</w:t>
      </w:r>
      <w:r w:rsidRPr="0055525E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55525E">
        <w:rPr>
          <w:rFonts w:asciiTheme="majorBidi" w:eastAsiaTheme="minorHAnsi" w:hAnsiTheme="majorBidi" w:cstheme="majorBidi"/>
          <w:sz w:val="32"/>
          <w:szCs w:val="32"/>
          <w:cs/>
        </w:rPr>
        <w:t>จึงได้มีการศึกษาเรื่อง  การลดอาการแย่ลงของผู้ป่วยที่มารับบริการที่ตึกผู้ป่วยนอก  เพื่อหาวิธีที่ดีและเหมาะสมกับการปฏิบัติงานนำมาปรับปรุงวิธีการปฏิบัติงานต่อไป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เพื่อป้องกันไม่ให้ผู้ป่วยมีอาการแย่ลงขณะรอตรวจ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เพื่อให้การรักษาผู้ป่วยที่มีภาวะเสี่ยงต่ออาการแย่ลงได้รวดเร็วทันท่วงที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ขั้นตอน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 </w:t>
      </w:r>
      <w:proofErr w:type="gramStart"/>
      <w:r w:rsidRPr="002F54C5">
        <w:rPr>
          <w:rFonts w:asciiTheme="majorBidi" w:eastAsia="Times New Roman" w:hAnsiTheme="majorBidi" w:cstheme="majorBidi"/>
          <w:sz w:val="32"/>
          <w:szCs w:val="32"/>
        </w:rPr>
        <w:t>criteria</w:t>
      </w:r>
      <w:proofErr w:type="gramEnd"/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อาการแย่ลงจากอุบัติการณ์สัญญาณชีพและผลตรวจทางห้องปฏิบัติการณ์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ที่ต้องเฝ้าระวังใน 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>OPD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จัดทำ 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OPD Alert Card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เพื่อบันทึกข้อมูลของผู้ป่วยตาม 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criteria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ที่กำหนด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 </w:t>
      </w:r>
      <w:proofErr w:type="gramStart"/>
      <w:r w:rsidRPr="002F54C5">
        <w:rPr>
          <w:rFonts w:asciiTheme="majorBidi" w:eastAsia="Times New Roman" w:hAnsiTheme="majorBidi" w:cstheme="majorBidi"/>
          <w:sz w:val="32"/>
          <w:szCs w:val="32"/>
        </w:rPr>
        <w:t>safe</w:t>
      </w:r>
      <w:proofErr w:type="gramEnd"/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 zone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ในแผนก 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OPD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เพื่อให้ผู้ป่วยที่มีภาวะเสี่ยงฯนั่งรอตรวจ</w:t>
      </w:r>
    </w:p>
    <w:p w:rsidR="00625DDB" w:rsidRPr="002F54C5" w:rsidRDefault="00625DDB" w:rsidP="00625DD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ประชุมชี้แจงแนวทางการปฏิบัติแก่เจ้าหน้าที่ในแผนกเพื่อทราบและถือปฏิบัติร่วมกัน</w:t>
      </w:r>
    </w:p>
    <w:p w:rsidR="007577CE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เก็บสถิติและประเมินผลทุกเดือน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ผลลัพธ์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.มีการกำหนด  </w:t>
      </w:r>
      <w:proofErr w:type="gramStart"/>
      <w:r w:rsidRPr="002F54C5">
        <w:rPr>
          <w:rFonts w:asciiTheme="majorBidi" w:eastAsia="Times New Roman" w:hAnsiTheme="majorBidi" w:cstheme="majorBidi"/>
          <w:sz w:val="32"/>
          <w:szCs w:val="32"/>
        </w:rPr>
        <w:t>safe</w:t>
      </w:r>
      <w:proofErr w:type="gramEnd"/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 zone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( เก้าอี้เฉพาะสำหรับผู้ป่วยเฝ้าระวังที่นั่งใกล้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Nurse sta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>tion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. มีแนวทางปฏิบัติที่เป็นข้อตกลงร่วมง่ายต่อการปฏิบัติ สามารถปฏิบัติตามได้ทุกวิชาชีพ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. ผู้ป่วยที่มีอาการเฝ้าระวังได้รับการดูแลรักษาอย่างทันท่วงทีไม่พบอาการแย่ลง(กุมภาพันธ์-มิถุนายน 2558)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.มีการประเมินความพึงพอใจจากผู้มาบริการ ผู้มารับบริการบอกว่า 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>“</w:t>
      </w:r>
      <w:proofErr w:type="spellStart"/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ซ้</w:t>
      </w:r>
      <w:proofErr w:type="spellEnd"/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วง </w:t>
      </w:r>
      <w:proofErr w:type="spellStart"/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ซวง</w:t>
      </w:r>
      <w:proofErr w:type="spellEnd"/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 แต่ก่อนบ่ฮู้ว่าซิไปนั่งไส 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>“</w:t>
      </w:r>
    </w:p>
    <w:p w:rsidR="007577CE" w:rsidRPr="0069350B" w:rsidRDefault="007577CE" w:rsidP="007577CE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>๕</w:t>
      </w:r>
      <w:r w:rsidRPr="002F54C5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ผู้ป่วยที่มาด้วยรายการเฝ้าระวัง กุมภาพันธ์-มิถุนายน 2558</w:t>
      </w:r>
      <w:r w:rsidR="0069350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พบว่า  </w:t>
      </w:r>
      <w:r w:rsidR="00A6118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มาด้วย ๑</w:t>
      </w:r>
      <w:r w:rsidR="0069350B" w:rsidRP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r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การเฝ้าระวังทางห้องปฏิบัติการ </w:t>
      </w:r>
      <w:r w:rsid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๔๔.๑๑</w:t>
      </w:r>
      <w:r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 %    </w:t>
      </w:r>
      <w:r w:rsidR="00A6118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๒</w:t>
      </w:r>
      <w:r w:rsidR="0069350B" w:rsidRP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</w:t>
      </w:r>
      <w:r w:rsidR="0069350B"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สัญญาณชีพ </w:t>
      </w:r>
      <w:r w:rsidR="0069350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๓๒.๓๕</w:t>
      </w:r>
      <w:proofErr w:type="gramStart"/>
      <w:r w:rsidR="0069350B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%</w:t>
      </w:r>
      <w:r w:rsidR="0069350B" w:rsidRP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A61183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๓</w:t>
      </w:r>
      <w:proofErr w:type="gramEnd"/>
      <w:r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. </w:t>
      </w:r>
      <w:r w:rsidR="0069350B"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อาการ</w:t>
      </w:r>
      <w:r w:rsid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๒๓.๕๓</w:t>
      </w:r>
      <w:r w:rsidR="0069350B"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 %  </w:t>
      </w:r>
      <w:r w:rsidR="0069350B" w:rsidRPr="0069350B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9350B" w:rsidRPr="0069350B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 w:hint="cs"/>
          <w:sz w:val="32"/>
          <w:szCs w:val="32"/>
          <w:cs/>
        </w:rPr>
        <w:t>๖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.ระยะเวลาที่ผู้ป่วยมารับการคัดกรองถึงการดู</w:t>
      </w:r>
      <w:r w:rsidR="00A61183">
        <w:rPr>
          <w:rFonts w:asciiTheme="majorBidi" w:eastAsia="Times New Roman" w:hAnsiTheme="majorBidi" w:cstheme="majorBidi"/>
          <w:sz w:val="32"/>
          <w:szCs w:val="32"/>
          <w:cs/>
        </w:rPr>
        <w:t xml:space="preserve">แลรักษาเบื้องต้น  พบว่า ต่ำสุด </w:t>
      </w:r>
      <w:r w:rsidR="00A61183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A61183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 สูงสุด </w:t>
      </w:r>
      <w:r w:rsidR="00A61183">
        <w:rPr>
          <w:rFonts w:asciiTheme="majorBidi" w:eastAsia="Times New Roman" w:hAnsiTheme="majorBidi" w:cstheme="majorBidi" w:hint="cs"/>
          <w:sz w:val="32"/>
          <w:szCs w:val="32"/>
          <w:cs/>
        </w:rPr>
        <w:t>๔๔</w:t>
      </w:r>
      <w:r w:rsidR="00A61183">
        <w:rPr>
          <w:rFonts w:asciiTheme="majorBidi" w:eastAsia="Times New Roman" w:hAnsiTheme="majorBidi" w:cstheme="majorBidi"/>
          <w:sz w:val="32"/>
          <w:szCs w:val="32"/>
          <w:cs/>
        </w:rPr>
        <w:t xml:space="preserve">นาที ค่าเฉลี่ย </w:t>
      </w:r>
      <w:r w:rsidR="00A61183">
        <w:rPr>
          <w:rFonts w:asciiTheme="majorBidi" w:eastAsia="Times New Roman" w:hAnsiTheme="majorBidi" w:cstheme="majorBidi" w:hint="cs"/>
          <w:sz w:val="32"/>
          <w:szCs w:val="32"/>
          <w:cs/>
        </w:rPr>
        <w:t>๘.๒๑</w:t>
      </w: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</w:t>
      </w:r>
    </w:p>
    <w:p w:rsidR="0069350B" w:rsidRDefault="0069350B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2F54C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อภิปราย </w:t>
      </w:r>
    </w:p>
    <w:p w:rsidR="007577CE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>มีการจัดทำรายการเฝ้าระวังโดยใช้ รายการ 3 อย่าง คือ1.อาการและอาการแสดง 2. สัญญาณชีพ  3. ผลตรวจทางห้องปฏิบัติการ      ร่วมกันในแผนกผู้ป่วยนอก นำมาใช้ในเฝ้าระวังในกระบวนการดูแลผู้ป่วยในแต่ละขั้นตอนการรับบริการส่งผล ผู้ให้บริการทั้งผู้ทำงานประจำและเวรผลัดสามารถเฝ้าระวังร่วมกันได้สะดวก ตามมาตรฐานแผนกผู้ป่วยนอก  ผู้มารับบริการได้รับการดูแลรักษาอย่างทันท่วงทีไม่พบอาการแย่ลง</w:t>
      </w:r>
    </w:p>
    <w:p w:rsidR="00EA26F3" w:rsidRDefault="00EA26F3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577CE" w:rsidRPr="002F54C5" w:rsidRDefault="007577CE" w:rsidP="007577CE">
      <w:pPr>
        <w:framePr w:hSpace="180" w:wrap="around" w:vAnchor="text" w:hAnchor="text" w:y="1"/>
        <w:spacing w:after="0" w:line="240" w:lineRule="auto"/>
        <w:suppressOverlap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F54C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ข้อเสนอแนะ</w:t>
      </w:r>
    </w:p>
    <w:p w:rsidR="007577CE" w:rsidRPr="002F54C5" w:rsidRDefault="007577CE" w:rsidP="007577C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2F54C5">
        <w:rPr>
          <w:rFonts w:asciiTheme="majorBidi" w:eastAsia="Times New Roman" w:hAnsiTheme="majorBidi" w:cstheme="majorBidi"/>
          <w:sz w:val="32"/>
          <w:szCs w:val="32"/>
          <w:cs/>
        </w:rPr>
        <w:t xml:space="preserve">ขาดความครอบคลุม ในการเฝ้าระวังผู้ป่วย ในรายการที่ 3 ผลตรวจทางห้องปฏิบัติการ  </w:t>
      </w:r>
      <w:r w:rsidR="00A40EC3">
        <w:rPr>
          <w:rFonts w:asciiTheme="majorBidi" w:eastAsia="Times New Roman" w:hAnsiTheme="majorBidi" w:cstheme="majorBidi" w:hint="cs"/>
          <w:sz w:val="32"/>
          <w:szCs w:val="32"/>
          <w:cs/>
        </w:rPr>
        <w:t>ควรนำเข้าสู่</w:t>
      </w:r>
      <w:proofErr w:type="spellStart"/>
      <w:r w:rsidR="00A40EC3">
        <w:rPr>
          <w:rFonts w:asciiTheme="majorBidi" w:eastAsia="Times New Roman" w:hAnsiTheme="majorBidi" w:cstheme="majorBidi" w:hint="cs"/>
          <w:sz w:val="32"/>
          <w:szCs w:val="32"/>
          <w:cs/>
        </w:rPr>
        <w:t>ทีมสห</w:t>
      </w:r>
      <w:proofErr w:type="spellEnd"/>
      <w:r w:rsidR="00A40EC3">
        <w:rPr>
          <w:rFonts w:asciiTheme="majorBidi" w:eastAsia="Times New Roman" w:hAnsiTheme="majorBidi" w:cstheme="majorBidi" w:hint="cs"/>
          <w:sz w:val="32"/>
          <w:szCs w:val="32"/>
          <w:cs/>
        </w:rPr>
        <w:t>วิชาชีพ เพื่อ ร่วมกันหาสาเหตุในการแจ้งผลค่าแลบวิกฤต</w:t>
      </w:r>
    </w:p>
    <w:p w:rsidR="006203AB" w:rsidRDefault="006203AB" w:rsidP="007577CE"/>
    <w:p w:rsidR="002F54C5" w:rsidRDefault="002F54C5" w:rsidP="006203AB"/>
    <w:p w:rsidR="002F54C5" w:rsidRDefault="002F54C5" w:rsidP="006203AB"/>
    <w:p w:rsidR="002F54C5" w:rsidRDefault="002F54C5" w:rsidP="006203AB"/>
    <w:p w:rsidR="006203AB" w:rsidRPr="006203AB" w:rsidRDefault="006203AB" w:rsidP="006203AB">
      <w:pPr>
        <w:rPr>
          <w:cs/>
        </w:rPr>
      </w:pPr>
    </w:p>
    <w:sectPr w:rsidR="006203AB" w:rsidRPr="006203AB" w:rsidSect="00CF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>
    <w:applyBreakingRules/>
  </w:compat>
  <w:rsids>
    <w:rsidRoot w:val="006203AB"/>
    <w:rsid w:val="000F000B"/>
    <w:rsid w:val="00173337"/>
    <w:rsid w:val="00222A97"/>
    <w:rsid w:val="002F54C5"/>
    <w:rsid w:val="0032414A"/>
    <w:rsid w:val="00343946"/>
    <w:rsid w:val="006203AB"/>
    <w:rsid w:val="00625DDB"/>
    <w:rsid w:val="0069350B"/>
    <w:rsid w:val="007577CE"/>
    <w:rsid w:val="008B0350"/>
    <w:rsid w:val="00A40EC3"/>
    <w:rsid w:val="00A61183"/>
    <w:rsid w:val="00AE5E8C"/>
    <w:rsid w:val="00CF5329"/>
    <w:rsid w:val="00DC261C"/>
    <w:rsid w:val="00DD44E1"/>
    <w:rsid w:val="00DE7A52"/>
    <w:rsid w:val="00EA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2277</Characters>
  <Application>Microsoft Office Word</Application>
  <DocSecurity>0</DocSecurity>
  <Lines>18</Lines>
  <Paragraphs>5</Paragraphs>
  <ScaleCrop>false</ScaleCrop>
  <Company>KKD 2011 v1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11</cp:revision>
  <dcterms:created xsi:type="dcterms:W3CDTF">2015-06-22T07:01:00Z</dcterms:created>
  <dcterms:modified xsi:type="dcterms:W3CDTF">2016-06-15T23:18:00Z</dcterms:modified>
</cp:coreProperties>
</file>