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85" w:rsidRPr="00957894" w:rsidRDefault="00D96F85" w:rsidP="00D96F85">
      <w:pPr>
        <w:pStyle w:val="a4"/>
        <w:jc w:val="center"/>
        <w:rPr>
          <w:rStyle w:val="a3"/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  <w:r w:rsidRPr="00957894">
        <w:rPr>
          <w:rStyle w:val="a3"/>
          <w:rFonts w:asciiTheme="majorBidi" w:hAnsiTheme="majorBidi" w:cstheme="majorBidi"/>
          <w:sz w:val="32"/>
          <w:szCs w:val="32"/>
          <w:cs/>
        </w:rPr>
        <w:t>งานวิจัย/บทความ เผยแพร่</w:t>
      </w:r>
      <w:r w:rsidRPr="00957894">
        <w:rPr>
          <w:rStyle w:val="a3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57894">
        <w:rPr>
          <w:rStyle w:val="a3"/>
          <w:rFonts w:asciiTheme="majorBidi" w:hAnsiTheme="majorBidi" w:cstheme="majorBidi"/>
          <w:sz w:val="32"/>
          <w:szCs w:val="32"/>
        </w:rPr>
        <w:t>KMblog</w:t>
      </w:r>
      <w:proofErr w:type="spellEnd"/>
      <w:r w:rsidRPr="00957894">
        <w:rPr>
          <w:rStyle w:val="a3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57894">
        <w:rPr>
          <w:rStyle w:val="a3"/>
          <w:rFonts w:asciiTheme="majorBidi" w:hAnsiTheme="majorBidi" w:cstheme="majorBidi" w:hint="cs"/>
          <w:sz w:val="32"/>
          <w:szCs w:val="32"/>
          <w:cs/>
        </w:rPr>
        <w:t>สสจ</w:t>
      </w:r>
      <w:proofErr w:type="spellEnd"/>
      <w:r w:rsidRPr="00957894">
        <w:rPr>
          <w:rStyle w:val="a3"/>
          <w:rFonts w:asciiTheme="majorBidi" w:hAnsiTheme="majorBidi" w:cstheme="majorBidi" w:hint="cs"/>
          <w:sz w:val="32"/>
          <w:szCs w:val="32"/>
          <w:cs/>
        </w:rPr>
        <w:t>.ก</w:t>
      </w:r>
      <w:r w:rsidR="00957894">
        <w:rPr>
          <w:rStyle w:val="a3"/>
          <w:rFonts w:asciiTheme="majorBidi" w:hAnsiTheme="majorBidi" w:cstheme="majorBidi" w:hint="cs"/>
          <w:sz w:val="32"/>
          <w:szCs w:val="32"/>
          <w:cs/>
        </w:rPr>
        <w:t>าฬสินธุ์</w:t>
      </w:r>
    </w:p>
    <w:p w:rsidR="00CC427D" w:rsidRDefault="00080CB2" w:rsidP="00C011E2">
      <w:pPr>
        <w:pStyle w:val="a4"/>
        <w:rPr>
          <w:rFonts w:asciiTheme="majorBidi" w:hAnsiTheme="majorBidi" w:cstheme="majorBidi"/>
          <w:sz w:val="32"/>
          <w:szCs w:val="32"/>
        </w:rPr>
      </w:pPr>
      <w:r w:rsidRPr="00AF189E">
        <w:rPr>
          <w:rFonts w:asciiTheme="majorBidi" w:hAnsiTheme="majorBidi" w:cstheme="majorBidi" w:hint="cs"/>
          <w:sz w:val="32"/>
          <w:szCs w:val="32"/>
          <w:cs/>
        </w:rPr>
        <w:t>1.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96F85" w:rsidRPr="007052F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ชื่องานวิจัย/บทความ </w:t>
      </w:r>
      <w:r w:rsidR="007B4E0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C427D" w:rsidRPr="00CC427D">
        <w:rPr>
          <w:rFonts w:asciiTheme="majorBidi" w:hAnsiTheme="majorBidi" w:cstheme="majorBidi" w:hint="cs"/>
          <w:sz w:val="32"/>
          <w:szCs w:val="32"/>
          <w:cs/>
        </w:rPr>
        <w:t>ถอดบทเรียนการดำเนินงาน</w:t>
      </w:r>
      <w:r w:rsidR="00C011E2">
        <w:rPr>
          <w:rFonts w:asciiTheme="majorBidi" w:hAnsiTheme="majorBidi" w:cstheme="majorBidi" w:hint="cs"/>
          <w:sz w:val="32"/>
          <w:szCs w:val="32"/>
          <w:cs/>
        </w:rPr>
        <w:t xml:space="preserve">ทั้ง </w:t>
      </w:r>
      <w:r w:rsidR="00C011E2">
        <w:rPr>
          <w:rFonts w:asciiTheme="majorBidi" w:hAnsiTheme="majorBidi" w:cstheme="majorBidi"/>
          <w:sz w:val="32"/>
          <w:szCs w:val="32"/>
        </w:rPr>
        <w:t xml:space="preserve">5  </w:t>
      </w:r>
      <w:r w:rsidR="00C011E2">
        <w:rPr>
          <w:rFonts w:asciiTheme="majorBidi" w:hAnsiTheme="majorBidi" w:cstheme="majorBidi" w:hint="cs"/>
          <w:sz w:val="32"/>
          <w:szCs w:val="32"/>
          <w:cs/>
        </w:rPr>
        <w:t xml:space="preserve">เป้าประสงค์  ตามแผนพัฒนาสุขภาพจังหวัดกาฬสินธุ์ปี  </w:t>
      </w:r>
      <w:r w:rsidR="00C011E2">
        <w:rPr>
          <w:rFonts w:asciiTheme="majorBidi" w:hAnsiTheme="majorBidi" w:cstheme="majorBidi"/>
          <w:sz w:val="32"/>
          <w:szCs w:val="32"/>
        </w:rPr>
        <w:t xml:space="preserve">2560   </w:t>
      </w:r>
      <w:r w:rsidR="00C011E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C427D" w:rsidRPr="00CC427D">
        <w:rPr>
          <w:rFonts w:asciiTheme="majorBidi" w:hAnsiTheme="majorBidi" w:cstheme="majorBidi" w:hint="cs"/>
          <w:sz w:val="32"/>
          <w:szCs w:val="32"/>
          <w:cs/>
        </w:rPr>
        <w:t>กรณี</w:t>
      </w:r>
      <w:r w:rsidR="00C011E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="00C011E2">
        <w:rPr>
          <w:rFonts w:asciiTheme="majorBidi" w:hAnsiTheme="majorBidi" w:cstheme="majorBidi" w:hint="cs"/>
          <w:sz w:val="32"/>
          <w:szCs w:val="32"/>
          <w:cs/>
        </w:rPr>
        <w:t>คป</w:t>
      </w:r>
      <w:proofErr w:type="spellEnd"/>
      <w:r w:rsidR="00C011E2">
        <w:rPr>
          <w:rFonts w:asciiTheme="majorBidi" w:hAnsiTheme="majorBidi" w:cstheme="majorBidi" w:hint="cs"/>
          <w:sz w:val="32"/>
          <w:szCs w:val="32"/>
          <w:cs/>
        </w:rPr>
        <w:t xml:space="preserve">สอ.เขาวง </w:t>
      </w:r>
    </w:p>
    <w:p w:rsidR="00FB4CF4" w:rsidRPr="00FB4CF4" w:rsidRDefault="00080CB2" w:rsidP="00CC427D">
      <w:pPr>
        <w:pStyle w:val="a4"/>
        <w:rPr>
          <w:rFonts w:asciiTheme="majorBidi" w:hAnsiTheme="majorBidi" w:cs="Angsana New"/>
          <w:sz w:val="32"/>
          <w:szCs w:val="32"/>
          <w:cs/>
        </w:rPr>
      </w:pPr>
      <w:r w:rsidRPr="007052F6">
        <w:rPr>
          <w:rFonts w:asciiTheme="majorBidi" w:hAnsiTheme="majorBidi" w:cstheme="majorBidi" w:hint="cs"/>
          <w:b/>
          <w:bCs/>
          <w:sz w:val="32"/>
          <w:szCs w:val="32"/>
          <w:cs/>
        </w:rPr>
        <w:t>2.</w:t>
      </w:r>
      <w:r w:rsidR="00D96F85" w:rsidRPr="007052F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ชื่อผู้วิจัย : </w:t>
      </w:r>
      <w:r w:rsidR="00CC427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B4CF4"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 w:rsidR="00FB4CF4">
        <w:rPr>
          <w:rFonts w:asciiTheme="majorBidi" w:hAnsiTheme="majorBidi" w:cstheme="majorBidi" w:hint="cs"/>
          <w:sz w:val="32"/>
          <w:szCs w:val="32"/>
          <w:cs/>
        </w:rPr>
        <w:t>นครทัย</w:t>
      </w:r>
      <w:proofErr w:type="spellEnd"/>
      <w:r w:rsidR="00FB4CF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011E2">
        <w:rPr>
          <w:rFonts w:asciiTheme="majorBidi" w:hAnsiTheme="majorBidi" w:cstheme="majorBidi" w:hint="cs"/>
          <w:sz w:val="32"/>
          <w:szCs w:val="32"/>
          <w:cs/>
        </w:rPr>
        <w:t xml:space="preserve">จิตรชื่น/ </w:t>
      </w:r>
      <w:r w:rsidR="00FB4CF4">
        <w:rPr>
          <w:rFonts w:asciiTheme="majorBidi" w:hAnsiTheme="majorBidi" w:cstheme="majorBidi" w:hint="cs"/>
          <w:sz w:val="32"/>
          <w:szCs w:val="32"/>
          <w:cs/>
        </w:rPr>
        <w:t>นายไกรทอง</w:t>
      </w:r>
      <w:proofErr w:type="spellStart"/>
      <w:r w:rsidR="00FB4CF4">
        <w:rPr>
          <w:rFonts w:asciiTheme="majorBidi" w:hAnsiTheme="majorBidi" w:cstheme="majorBidi" w:hint="cs"/>
          <w:sz w:val="32"/>
          <w:szCs w:val="32"/>
          <w:cs/>
        </w:rPr>
        <w:t>ไชยมัช</w:t>
      </w:r>
      <w:proofErr w:type="spellEnd"/>
      <w:r w:rsidR="00FB4CF4">
        <w:rPr>
          <w:rFonts w:asciiTheme="majorBidi" w:hAnsiTheme="majorBidi" w:cstheme="majorBidi" w:hint="cs"/>
          <w:sz w:val="32"/>
          <w:szCs w:val="32"/>
          <w:cs/>
        </w:rPr>
        <w:t>ชิม /นายพุทธพล ญาติปราโมทย์</w:t>
      </w:r>
      <w:r w:rsidR="00CC427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B4CF4">
        <w:rPr>
          <w:rFonts w:asciiTheme="majorBidi" w:hAnsiTheme="majorBidi" w:cstheme="majorBidi"/>
          <w:sz w:val="32"/>
          <w:szCs w:val="32"/>
        </w:rPr>
        <w:t>/</w:t>
      </w:r>
      <w:r w:rsidR="00FB4CF4">
        <w:rPr>
          <w:rFonts w:asciiTheme="majorBidi" w:hAnsiTheme="majorBidi" w:cs="Angsana New" w:hint="cs"/>
          <w:sz w:val="32"/>
          <w:szCs w:val="32"/>
          <w:cs/>
        </w:rPr>
        <w:t>นายมีฤทธิ์  ศรีประไหม</w:t>
      </w:r>
    </w:p>
    <w:p w:rsidR="00140845" w:rsidRDefault="00FB4CF4" w:rsidP="00FB4CF4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/นางสุภา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ภรณ์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  พรมแพง/นางศรีสุดา   เศษฤทธิ์/</w:t>
      </w:r>
      <w:r>
        <w:rPr>
          <w:rFonts w:asciiTheme="majorBidi" w:hAnsiTheme="majorBidi" w:cs="Angsana New"/>
          <w:sz w:val="32"/>
          <w:szCs w:val="32"/>
          <w:cs/>
        </w:rPr>
        <w:t>นางพรรณทิพย์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proofErr w:type="spellStart"/>
      <w:r w:rsidRPr="00FB4CF4">
        <w:rPr>
          <w:rFonts w:asciiTheme="majorBidi" w:hAnsiTheme="majorBidi" w:cs="Angsana New"/>
          <w:sz w:val="32"/>
          <w:szCs w:val="32"/>
          <w:cs/>
        </w:rPr>
        <w:t>วรรณ</w:t>
      </w:r>
      <w:proofErr w:type="spellEnd"/>
      <w:r w:rsidRPr="00FB4CF4">
        <w:rPr>
          <w:rFonts w:asciiTheme="majorBidi" w:hAnsiTheme="majorBidi" w:cs="Angsana New"/>
          <w:sz w:val="32"/>
          <w:szCs w:val="32"/>
          <w:cs/>
        </w:rPr>
        <w:t>ขาว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/ </w:t>
      </w:r>
      <w:r>
        <w:rPr>
          <w:rFonts w:asciiTheme="majorBidi" w:hAnsiTheme="majorBidi" w:cs="Angsana New"/>
          <w:sz w:val="32"/>
          <w:szCs w:val="32"/>
          <w:cs/>
        </w:rPr>
        <w:t>นางสุวมน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FB4CF4">
        <w:rPr>
          <w:rFonts w:asciiTheme="majorBidi" w:hAnsiTheme="majorBidi" w:cs="Angsana New"/>
          <w:sz w:val="32"/>
          <w:szCs w:val="32"/>
          <w:cs/>
        </w:rPr>
        <w:t>โพนสาลี</w:t>
      </w:r>
      <w:r w:rsidRPr="00FB4CF4">
        <w:rPr>
          <w:rFonts w:asciiTheme="majorBidi" w:hAnsiTheme="majorBidi" w:cs="Angsana New"/>
          <w:sz w:val="32"/>
          <w:szCs w:val="32"/>
          <w:cs/>
        </w:rPr>
        <w:tab/>
      </w:r>
    </w:p>
    <w:p w:rsidR="00D96F85" w:rsidRPr="00AF189E" w:rsidRDefault="00080CB2" w:rsidP="00D96F85">
      <w:pPr>
        <w:pStyle w:val="a4"/>
        <w:rPr>
          <w:rFonts w:asciiTheme="majorBidi" w:hAnsiTheme="majorBidi" w:cstheme="majorBidi"/>
          <w:sz w:val="32"/>
          <w:szCs w:val="32"/>
          <w:cs/>
        </w:rPr>
      </w:pPr>
      <w:r w:rsidRPr="004D6B9A"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="00D96F85" w:rsidRPr="004D6B9A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 :</w:t>
      </w:r>
      <w:r w:rsidRPr="00AF18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C427D"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 w:rsidR="00C16BF0">
        <w:rPr>
          <w:rFonts w:asciiTheme="majorBidi" w:hAnsiTheme="majorBidi" w:cstheme="majorBidi" w:hint="cs"/>
          <w:sz w:val="32"/>
          <w:szCs w:val="32"/>
          <w:cs/>
        </w:rPr>
        <w:t>คป</w:t>
      </w:r>
      <w:proofErr w:type="spellEnd"/>
      <w:r w:rsidR="00C16BF0">
        <w:rPr>
          <w:rFonts w:asciiTheme="majorBidi" w:hAnsiTheme="majorBidi" w:cstheme="majorBidi" w:hint="cs"/>
          <w:sz w:val="32"/>
          <w:szCs w:val="32"/>
          <w:cs/>
        </w:rPr>
        <w:t>สอ.เขาวง</w:t>
      </w:r>
    </w:p>
    <w:p w:rsidR="007052F6" w:rsidRDefault="00080CB2" w:rsidP="00D96F85">
      <w:pPr>
        <w:pStyle w:val="a4"/>
        <w:rPr>
          <w:rFonts w:asciiTheme="majorBidi" w:hAnsiTheme="majorBidi" w:cstheme="majorBidi"/>
          <w:sz w:val="32"/>
          <w:szCs w:val="32"/>
        </w:rPr>
      </w:pPr>
      <w:r w:rsidRPr="004D6B9A">
        <w:rPr>
          <w:rFonts w:asciiTheme="majorBidi" w:hAnsiTheme="majorBidi" w:cstheme="majorBidi" w:hint="cs"/>
          <w:b/>
          <w:bCs/>
          <w:sz w:val="32"/>
          <w:szCs w:val="32"/>
          <w:cs/>
        </w:rPr>
        <w:t>4.</w:t>
      </w:r>
      <w:r w:rsidR="00D96F85" w:rsidRPr="004D6B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ปีที่จัดทำ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 xml:space="preserve"> :</w:t>
      </w:r>
      <w:r w:rsidRPr="00AF189E">
        <w:rPr>
          <w:rFonts w:asciiTheme="majorBidi" w:hAnsiTheme="majorBidi" w:cstheme="majorBidi" w:hint="cs"/>
          <w:sz w:val="32"/>
          <w:szCs w:val="32"/>
          <w:cs/>
        </w:rPr>
        <w:t xml:space="preserve"> 2560</w:t>
      </w:r>
    </w:p>
    <w:p w:rsidR="004D6B9A" w:rsidRDefault="00080CB2" w:rsidP="004D6B9A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4D6B9A">
        <w:rPr>
          <w:rFonts w:asciiTheme="majorBidi" w:hAnsiTheme="majorBidi" w:cstheme="majorBidi" w:hint="cs"/>
          <w:b/>
          <w:bCs/>
          <w:sz w:val="32"/>
          <w:szCs w:val="32"/>
          <w:cs/>
        </w:rPr>
        <w:t>5.</w:t>
      </w:r>
      <w:r w:rsidR="00D96F85" w:rsidRPr="004D6B9A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 :</w:t>
      </w:r>
    </w:p>
    <w:p w:rsidR="00C16BF0" w:rsidRPr="00C16BF0" w:rsidRDefault="00C16BF0" w:rsidP="00C16BF0">
      <w:pPr>
        <w:pStyle w:val="a4"/>
        <w:ind w:left="720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C16BF0">
        <w:rPr>
          <w:rFonts w:asciiTheme="majorBidi" w:eastAsia="Calibri" w:hAnsiTheme="majorBidi" w:cs="Angsana New"/>
          <w:sz w:val="32"/>
          <w:szCs w:val="32"/>
          <w:cs/>
        </w:rPr>
        <w:t>แผนพัฒนาสุภาพแห่งชาติ ฉบับที่ 11(55-59) ได้มีการน้อมนำปรัชญาเศรษฐกิจพอเพียงแบบ</w:t>
      </w:r>
    </w:p>
    <w:p w:rsidR="00C16BF0" w:rsidRPr="00C16BF0" w:rsidRDefault="00C16BF0" w:rsidP="00C16BF0">
      <w:pPr>
        <w:pStyle w:val="a4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C16BF0">
        <w:rPr>
          <w:rFonts w:asciiTheme="majorBidi" w:eastAsia="Calibri" w:hAnsiTheme="majorBidi" w:cs="Angsana New"/>
          <w:sz w:val="32"/>
          <w:szCs w:val="32"/>
          <w:cs/>
        </w:rPr>
        <w:t xml:space="preserve">เข้มข้น  โดยเน้นให้คนเป็นศูนย์กลางการพัฒนา  สามารถพึ่งตนเอง  อยู่ได้ท่ามกลางความเปลี่ยนแปลง  ด้วยภูมิคุ้มกัน 4 ด้าน ได้แก่  ด้านวัตถุ  ด้านสังคม  ด้านสิ่งแวดล้อมและด้านวัฒนธรรม  โดยมีการเน้นชุมชนเข้มแข็งสู่การพัฒนาที่ยั่งยืน  โดยมีเป้าประสงค์ให้ชุมชน ท้องถิ่น เครือข่ายมีศักยภาพในการสร้างเสริมสุขภาพและจัดการลดโรคมีระบบเฝ้าระวังและเตือนภัยและจัดการภัยคุกคามทางสุขภาพ มีระบบสุขภาพเชิงรุก มุ่งสร้างเสริมสุขภาพ ป้องกันโรคและคุ้มครองผู้บริโภค  มีระบบบริการคุณภาพมาตรฐานตอบสนองปัญหาสุขภาพและเป็นมิตร  และระบบบริหารยุทธศาสตร์สุขภาพดีวิถีไทยปี 2544-2563 ซึ่งได้กำหนดวิสัยทัศน์ให้ </w:t>
      </w:r>
      <w:r w:rsidRPr="00C16BF0">
        <w:rPr>
          <w:rFonts w:asciiTheme="majorBidi" w:eastAsia="Calibri" w:hAnsiTheme="majorBidi" w:cstheme="majorBidi"/>
          <w:sz w:val="32"/>
          <w:szCs w:val="32"/>
        </w:rPr>
        <w:t>“</w:t>
      </w:r>
      <w:r w:rsidRPr="00C16BF0">
        <w:rPr>
          <w:rFonts w:asciiTheme="majorBidi" w:eastAsia="Calibri" w:hAnsiTheme="majorBidi" w:cs="Angsana New"/>
          <w:sz w:val="32"/>
          <w:szCs w:val="32"/>
          <w:cs/>
        </w:rPr>
        <w:t>ประชาชนมีศักยภาพในการลดปัจจัยเสี่ยงและสภาพแวดล้อมที่ส่งผลกระทบต่อโรควิถีชีวิตด้วยการร่วมพลังขับเคลื่อนจากทุกภาคส่วนอย่าง</w:t>
      </w:r>
      <w:proofErr w:type="spellStart"/>
      <w:r w:rsidRPr="00C16BF0">
        <w:rPr>
          <w:rFonts w:asciiTheme="majorBidi" w:eastAsia="Calibri" w:hAnsiTheme="majorBidi" w:cs="Angsana New"/>
          <w:sz w:val="32"/>
          <w:szCs w:val="32"/>
          <w:cs/>
        </w:rPr>
        <w:t>บูรณา</w:t>
      </w:r>
      <w:proofErr w:type="spellEnd"/>
      <w:r w:rsidRPr="00C16BF0">
        <w:rPr>
          <w:rFonts w:asciiTheme="majorBidi" w:eastAsia="Calibri" w:hAnsiTheme="majorBidi" w:cs="Angsana New"/>
          <w:sz w:val="32"/>
          <w:szCs w:val="32"/>
          <w:cs/>
        </w:rPr>
        <w:t>การ สมดุล ยั่งยืนและเป็นสุขบนพื้นฐานปรัชญาเศรษฐกิจแบบพอเพียง</w:t>
      </w:r>
      <w:r w:rsidRPr="00C16BF0">
        <w:rPr>
          <w:rFonts w:asciiTheme="majorBidi" w:eastAsia="Calibri" w:hAnsiTheme="majorBidi" w:cstheme="majorBidi"/>
          <w:sz w:val="32"/>
          <w:szCs w:val="32"/>
        </w:rPr>
        <w:t xml:space="preserve">” </w:t>
      </w:r>
      <w:r w:rsidRPr="00C16BF0">
        <w:rPr>
          <w:rFonts w:asciiTheme="majorBidi" w:eastAsia="Calibri" w:hAnsiTheme="majorBidi" w:cs="Angsana New"/>
          <w:sz w:val="32"/>
          <w:szCs w:val="32"/>
          <w:cs/>
        </w:rPr>
        <w:t>โดยมียุทธศาสตร์การพัฒนาที่มุ่งเน้นการสร้างนโยบายสาธารณะการขับเคลื่อนทางสังคมและสื่อสาธารณะ  การพัฒนาศักยภาพชุมชน  การพัฒนาระบบเฝ้าระวังและการจัดการโรค และการสร้างความเข</w:t>
      </w:r>
      <w:r>
        <w:rPr>
          <w:rFonts w:asciiTheme="majorBidi" w:eastAsia="Calibri" w:hAnsiTheme="majorBidi" w:cs="Angsana New"/>
          <w:sz w:val="32"/>
          <w:szCs w:val="32"/>
          <w:cs/>
        </w:rPr>
        <w:t>้มแข็งของระบบสนับสนุนยุทธศาสตร์</w:t>
      </w:r>
      <w:r>
        <w:rPr>
          <w:rFonts w:asciiTheme="majorBidi" w:eastAsia="Calibri" w:hAnsiTheme="majorBidi" w:cs="Angsana New" w:hint="cs"/>
          <w:sz w:val="32"/>
          <w:szCs w:val="32"/>
          <w:cs/>
        </w:rPr>
        <w:t xml:space="preserve"> </w:t>
      </w:r>
      <w:r w:rsidRPr="00C16BF0">
        <w:rPr>
          <w:rFonts w:asciiTheme="majorBidi" w:eastAsia="Calibri" w:hAnsiTheme="majorBidi" w:cs="Angsana New"/>
          <w:sz w:val="32"/>
          <w:szCs w:val="32"/>
          <w:cs/>
        </w:rPr>
        <w:t>(แผนยุทธศาสตร์สุขภาพดีวิถีชีวิตไทย ปี 2554-2563) และสอดคล้องกับแผนยุทธศาสตร์จังหวัดกาฬสินธุ์ปี 2557-2560 ที่มุ่งเน้นการคิดนอกกรอบ  สู่พัฒนาคุณภาพชีวิตและความสุขประชาชนด้วย 3 ดี สู่การความเป็นของพึ่งตนเองเป็นการบูร</w:t>
      </w:r>
      <w:proofErr w:type="spellStart"/>
      <w:r w:rsidRPr="00C16BF0">
        <w:rPr>
          <w:rFonts w:asciiTheme="majorBidi" w:eastAsia="Calibri" w:hAnsiTheme="majorBidi" w:cs="Angsana New"/>
          <w:sz w:val="32"/>
          <w:szCs w:val="32"/>
          <w:cs/>
        </w:rPr>
        <w:t>ณา</w:t>
      </w:r>
      <w:proofErr w:type="spellEnd"/>
      <w:r w:rsidRPr="00C16BF0">
        <w:rPr>
          <w:rFonts w:asciiTheme="majorBidi" w:eastAsia="Calibri" w:hAnsiTheme="majorBidi" w:cs="Angsana New"/>
          <w:sz w:val="32"/>
          <w:szCs w:val="32"/>
          <w:cs/>
        </w:rPr>
        <w:t>การและมีส่วนร่วมจัดการระบบสุขภาพที่ใช้ท้องถิ่นและชุมชนเป็นฐานการพัฒนา  และเชื่อมโยงเครือข่ายบริการถึงชุมชนที่เป็นมาตรฐานและเป็นมิตร  ให้มีสุขศาลามาตรฐานมีการบริหารยุทธศาสตร์ด้วยทีมแบบมืออาชีพและพัฒนาทุนทรัพยากรคนถึงครัวเรือน  และระบบบริหารงบและแผนเชิงพื้นที่ของจังหวัดโดยมีประเด็นยุทธศาสตร์ที่สำคัญ ได้แก่  การพัฒนาคน  สังคม เศรษฐกิจและสิ่งแวดล้อม</w:t>
      </w:r>
    </w:p>
    <w:p w:rsidR="00C16BF0" w:rsidRDefault="00C16BF0" w:rsidP="00C16BF0">
      <w:pPr>
        <w:pStyle w:val="a4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C16BF0">
        <w:rPr>
          <w:rFonts w:asciiTheme="majorBidi" w:eastAsia="Calibri" w:hAnsiTheme="majorBidi" w:cs="Angsana New"/>
          <w:sz w:val="32"/>
          <w:szCs w:val="32"/>
          <w:cs/>
        </w:rPr>
        <w:tab/>
      </w:r>
      <w:r w:rsidRPr="00C16BF0">
        <w:rPr>
          <w:rFonts w:asciiTheme="majorBidi" w:eastAsia="Calibri" w:hAnsiTheme="majorBidi" w:cs="Angsana New"/>
          <w:sz w:val="32"/>
          <w:szCs w:val="32"/>
          <w:cs/>
        </w:rPr>
        <w:tab/>
        <w:t xml:space="preserve">สำนักงานสาธารณสุขจังหวัดกาฬสินธุ์     ได้จัดทำแผนยุทธศาสตร์สุขภาพจังหวัดกาฬสินธุ์ ปี 2556-2560 โดยมีการกำหนดวิสัยทัศน์ </w:t>
      </w:r>
      <w:r w:rsidRPr="00C16BF0">
        <w:rPr>
          <w:rFonts w:asciiTheme="majorBidi" w:eastAsia="Calibri" w:hAnsiTheme="majorBidi" w:cstheme="majorBidi"/>
          <w:sz w:val="32"/>
          <w:szCs w:val="32"/>
        </w:rPr>
        <w:t>“</w:t>
      </w:r>
      <w:r w:rsidRPr="00C16BF0">
        <w:rPr>
          <w:rFonts w:asciiTheme="majorBidi" w:eastAsia="Calibri" w:hAnsiTheme="majorBidi" w:cs="Angsana New"/>
          <w:sz w:val="32"/>
          <w:szCs w:val="32"/>
          <w:cs/>
        </w:rPr>
        <w:t>กาฬสินธุ์เป็นต้นแบบเมืองแห่งสุขภาวะ</w:t>
      </w:r>
      <w:r w:rsidRPr="00C16BF0">
        <w:rPr>
          <w:rFonts w:asciiTheme="majorBidi" w:eastAsia="Calibri" w:hAnsiTheme="majorBidi" w:cstheme="majorBidi"/>
          <w:sz w:val="32"/>
          <w:szCs w:val="32"/>
        </w:rPr>
        <w:t xml:space="preserve">”  </w:t>
      </w:r>
      <w:r w:rsidRPr="00C16BF0">
        <w:rPr>
          <w:rFonts w:asciiTheme="majorBidi" w:eastAsia="Calibri" w:hAnsiTheme="majorBidi" w:cs="Angsana New"/>
          <w:sz w:val="32"/>
          <w:szCs w:val="32"/>
          <w:cs/>
        </w:rPr>
        <w:t xml:space="preserve">ประกอบด้วย 3 </w:t>
      </w:r>
      <w:proofErr w:type="spellStart"/>
      <w:r w:rsidRPr="00C16BF0">
        <w:rPr>
          <w:rFonts w:asciiTheme="majorBidi" w:eastAsia="Calibri" w:hAnsiTheme="majorBidi" w:cs="Angsana New"/>
          <w:sz w:val="32"/>
          <w:szCs w:val="32"/>
          <w:cs/>
        </w:rPr>
        <w:t>พันธ</w:t>
      </w:r>
      <w:proofErr w:type="spellEnd"/>
      <w:r w:rsidRPr="00C16BF0">
        <w:rPr>
          <w:rFonts w:asciiTheme="majorBidi" w:eastAsia="Calibri" w:hAnsiTheme="majorBidi" w:cs="Angsana New"/>
          <w:sz w:val="32"/>
          <w:szCs w:val="32"/>
          <w:cs/>
        </w:rPr>
        <w:t>กิจ 4 ประเด็นยุทธศาสตร์ 5 เป้าประสงค์ ซึ่งในการดำเนินตามแผนยุทธศาสตร์สุขภาพจัดหวัดกาฬสินธุ์จำเป็นจะต้องมีความเข้มแข็งของระบบบริหารจัดการ  ซึ่งสอดคล้องกับประเด็นยุทธศาสตร์ที่ 5 ระบบบริหารจัดการของหน่วยงานสาธารณสุขมีความเป็นเลิศ ทันสมัย บุคลากรมีสมรรถนะสูงและมีความสุข  บนฐานวัฒนธรรมและค่านิยมร่วมที่เข้มแข็ง และสอดคล้องกับยุทธศาสตร์ชาติระยะ 20 ปี(ด้านสาธารณสุข)ตัวชี้วัดตรวจราชการและ</w:t>
      </w:r>
      <w:r w:rsidRPr="00C16BF0">
        <w:rPr>
          <w:rFonts w:asciiTheme="majorBidi" w:eastAsia="Calibri" w:hAnsiTheme="majorBidi" w:cstheme="majorBidi"/>
          <w:sz w:val="32"/>
          <w:szCs w:val="32"/>
        </w:rPr>
        <w:t xml:space="preserve">PA </w:t>
      </w:r>
      <w:r w:rsidRPr="00C16BF0">
        <w:rPr>
          <w:rFonts w:asciiTheme="majorBidi" w:eastAsia="Calibri" w:hAnsiTheme="majorBidi" w:cs="Angsana New"/>
          <w:sz w:val="32"/>
          <w:szCs w:val="32"/>
          <w:cs/>
        </w:rPr>
        <w:t>ปี2560</w:t>
      </w:r>
      <w:r w:rsidRPr="00C16BF0">
        <w:rPr>
          <w:rFonts w:asciiTheme="majorBidi" w:eastAsia="Calibri" w:hAnsiTheme="majorBidi" w:cstheme="majorBidi"/>
          <w:sz w:val="32"/>
          <w:szCs w:val="32"/>
        </w:rPr>
        <w:t xml:space="preserve">   Governance Excellence</w:t>
      </w:r>
    </w:p>
    <w:p w:rsidR="00012559" w:rsidRDefault="00080CB2" w:rsidP="00C16BF0">
      <w:pPr>
        <w:pStyle w:val="a4"/>
        <w:rPr>
          <w:rFonts w:asciiTheme="majorBidi" w:hAnsiTheme="majorBidi" w:cstheme="majorBidi"/>
          <w:sz w:val="32"/>
          <w:szCs w:val="32"/>
        </w:rPr>
      </w:pPr>
      <w:r w:rsidRPr="001F6531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6.</w:t>
      </w:r>
      <w:r w:rsidR="00D96F85" w:rsidRPr="001F653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วัตถุประสงค์ :</w:t>
      </w:r>
      <w:r w:rsidR="0080665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C16BF0" w:rsidRDefault="00012559" w:rsidP="00884703">
      <w:pPr>
        <w:pStyle w:val="a4"/>
        <w:ind w:firstLine="709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6.1 </w:t>
      </w:r>
      <w:r w:rsidR="0080665E" w:rsidRPr="0080665E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7A5B18">
        <w:rPr>
          <w:rFonts w:asciiTheme="majorBidi" w:hAnsiTheme="majorBidi" w:cstheme="majorBidi" w:hint="cs"/>
          <w:sz w:val="32"/>
          <w:szCs w:val="32"/>
          <w:cs/>
        </w:rPr>
        <w:t>สังเคราะห์ และ</w:t>
      </w:r>
      <w:r w:rsidR="0080665E" w:rsidRPr="0080665E">
        <w:rPr>
          <w:rFonts w:asciiTheme="majorBidi" w:hAnsiTheme="majorBidi" w:cstheme="majorBidi" w:hint="cs"/>
          <w:sz w:val="32"/>
          <w:szCs w:val="32"/>
          <w:cs/>
        </w:rPr>
        <w:t>ถอดบทเรียน</w:t>
      </w:r>
      <w:r w:rsidR="007A5B18">
        <w:rPr>
          <w:rFonts w:asciiTheme="majorBidi" w:hAnsiTheme="majorBidi" w:cstheme="majorBidi" w:hint="cs"/>
          <w:sz w:val="32"/>
          <w:szCs w:val="32"/>
          <w:cs/>
        </w:rPr>
        <w:t>สถานการณ์ กระบวนการพัฒนา รูปแบบและ</w:t>
      </w:r>
      <w:r w:rsidR="0080665E" w:rsidRPr="0080665E">
        <w:rPr>
          <w:rFonts w:asciiTheme="majorBidi" w:hAnsiTheme="majorBidi" w:cstheme="majorBidi" w:hint="cs"/>
          <w:sz w:val="32"/>
          <w:szCs w:val="32"/>
          <w:cs/>
        </w:rPr>
        <w:t>ผลการดำเนินงาน</w:t>
      </w:r>
      <w:r w:rsidR="00C16BF0" w:rsidRPr="00C16BF0">
        <w:rPr>
          <w:rFonts w:asciiTheme="majorBidi" w:hAnsiTheme="majorBidi" w:cs="Angsana New"/>
          <w:sz w:val="32"/>
          <w:szCs w:val="32"/>
          <w:cs/>
        </w:rPr>
        <w:t xml:space="preserve">ทั้ง </w:t>
      </w:r>
    </w:p>
    <w:p w:rsidR="0080665E" w:rsidRPr="00884703" w:rsidRDefault="00C16BF0" w:rsidP="00C16BF0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C16BF0">
        <w:rPr>
          <w:rFonts w:asciiTheme="majorBidi" w:hAnsiTheme="majorBidi" w:cs="Angsana New"/>
          <w:sz w:val="32"/>
          <w:szCs w:val="32"/>
          <w:cs/>
        </w:rPr>
        <w:t xml:space="preserve">5  เป้าประสงค์  ตามแผนพัฒนาสุขภาพจังหวัดกาฬสินธุ์ปี  2560    กรณี  </w:t>
      </w:r>
      <w:proofErr w:type="spellStart"/>
      <w:r w:rsidRPr="00C16BF0">
        <w:rPr>
          <w:rFonts w:asciiTheme="majorBidi" w:hAnsiTheme="majorBidi" w:cs="Angsana New"/>
          <w:sz w:val="32"/>
          <w:szCs w:val="32"/>
          <w:cs/>
        </w:rPr>
        <w:t>คป</w:t>
      </w:r>
      <w:proofErr w:type="spellEnd"/>
      <w:r w:rsidRPr="00C16BF0">
        <w:rPr>
          <w:rFonts w:asciiTheme="majorBidi" w:hAnsiTheme="majorBidi" w:cs="Angsana New"/>
          <w:sz w:val="32"/>
          <w:szCs w:val="32"/>
          <w:cs/>
        </w:rPr>
        <w:t xml:space="preserve">สอ.เขาวง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ดังนี้ </w:t>
      </w:r>
      <w:r>
        <w:rPr>
          <w:rFonts w:asciiTheme="majorBidi" w:hAnsiTheme="majorBidi" w:cstheme="majorBidi"/>
          <w:sz w:val="32"/>
          <w:szCs w:val="32"/>
        </w:rPr>
        <w:t>1.</w:t>
      </w:r>
      <w:r w:rsidR="00884703">
        <w:rPr>
          <w:rFonts w:asciiTheme="majorBidi" w:hAnsiTheme="majorBidi" w:cstheme="majorBidi" w:hint="cs"/>
          <w:sz w:val="32"/>
          <w:szCs w:val="32"/>
          <w:cs/>
        </w:rPr>
        <w:t>ประเด็น</w:t>
      </w:r>
      <w:r w:rsidR="00884703" w:rsidRPr="00D059AB">
        <w:rPr>
          <w:rFonts w:asciiTheme="majorBidi" w:hAnsiTheme="majorBidi" w:cstheme="majorBidi" w:hint="cs"/>
          <w:sz w:val="32"/>
          <w:szCs w:val="32"/>
          <w:cs/>
        </w:rPr>
        <w:t>การมีส่วนร่วม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ของบุคลากรทุกระดับ  </w:t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 w:rsidR="00884703">
        <w:rPr>
          <w:rFonts w:asciiTheme="majorBidi" w:hAnsiTheme="majorBidi" w:cstheme="majorBidi" w:hint="cs"/>
          <w:sz w:val="32"/>
          <w:szCs w:val="32"/>
          <w:cs/>
        </w:rPr>
        <w:t>ประเด็น</w:t>
      </w:r>
      <w:r w:rsidR="00884703" w:rsidRPr="00D059AB">
        <w:rPr>
          <w:rFonts w:asciiTheme="majorBidi" w:hAnsiTheme="majorBidi" w:cstheme="majorBidi" w:hint="cs"/>
          <w:sz w:val="32"/>
          <w:szCs w:val="32"/>
          <w:cs/>
        </w:rPr>
        <w:t>การบริหารจัดการ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16BF0" w:rsidRDefault="007A5B18" w:rsidP="00C16BF0">
      <w:pPr>
        <w:pStyle w:val="a4"/>
        <w:ind w:firstLine="709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6.2 เพื่อสรุปข้อเสนอแนะ บทเรียน และแนวทางการพัฒนาการดำเนินงาน</w:t>
      </w:r>
      <w:r w:rsidR="00C16BF0" w:rsidRPr="00C16BF0">
        <w:rPr>
          <w:rFonts w:asciiTheme="majorBidi" w:hAnsiTheme="majorBidi" w:cs="Angsana New"/>
          <w:sz w:val="32"/>
          <w:szCs w:val="32"/>
          <w:cs/>
        </w:rPr>
        <w:t xml:space="preserve">ทั้ง 5  เป้าประสงค์  ตามแผนพัฒนาสุขภาพจังหวัดกาฬสินธุ์ปี  2560   </w:t>
      </w:r>
      <w:r w:rsidR="00D059AB" w:rsidRPr="0042799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C16BF0" w:rsidRDefault="00080CB2" w:rsidP="00C16BF0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427995">
        <w:rPr>
          <w:rFonts w:asciiTheme="majorBidi" w:hAnsiTheme="majorBidi" w:cstheme="majorBidi" w:hint="cs"/>
          <w:b/>
          <w:bCs/>
          <w:sz w:val="32"/>
          <w:szCs w:val="32"/>
          <w:cs/>
        </w:rPr>
        <w:t>7.</w:t>
      </w:r>
      <w:r w:rsidR="00D96F85" w:rsidRPr="0042799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กลุ่มเป้าหมาย :</w:t>
      </w:r>
      <w:r w:rsidR="00E84B8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16BF0" w:rsidRPr="00C16BF0">
        <w:rPr>
          <w:rFonts w:asciiTheme="majorBidi" w:hAnsiTheme="majorBidi" w:cs="Angsana New"/>
          <w:sz w:val="32"/>
          <w:szCs w:val="32"/>
          <w:cs/>
        </w:rPr>
        <w:t xml:space="preserve">คณะกรรมการขับเคลื่อนยุทธศาสตร์การพัฒนาสุขภาพอำเภอเขาวง  ปี </w:t>
      </w:r>
      <w:r w:rsidR="00C16BF0">
        <w:rPr>
          <w:rFonts w:asciiTheme="majorBidi" w:hAnsiTheme="majorBidi" w:cs="Angsana New"/>
          <w:sz w:val="32"/>
          <w:szCs w:val="32"/>
        </w:rPr>
        <w:t>2560</w:t>
      </w:r>
    </w:p>
    <w:p w:rsidR="00797308" w:rsidRPr="00C16BF0" w:rsidRDefault="00080CB2" w:rsidP="00C16BF0">
      <w:pPr>
        <w:pStyle w:val="a4"/>
        <w:rPr>
          <w:rFonts w:asciiTheme="majorBidi" w:hAnsiTheme="majorBidi" w:cs="Angsana New"/>
          <w:sz w:val="32"/>
          <w:szCs w:val="32"/>
          <w:cs/>
        </w:rPr>
      </w:pPr>
      <w:r w:rsidRPr="00427995">
        <w:rPr>
          <w:rFonts w:asciiTheme="majorBidi" w:hAnsiTheme="majorBidi" w:cstheme="majorBidi" w:hint="cs"/>
          <w:b/>
          <w:bCs/>
          <w:sz w:val="32"/>
          <w:szCs w:val="32"/>
          <w:cs/>
        </w:rPr>
        <w:t>8.</w:t>
      </w:r>
      <w:r w:rsidR="00D96F85" w:rsidRPr="0042799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เครื่องมือ :</w:t>
      </w:r>
      <w:r w:rsidR="005C67C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44F31">
        <w:rPr>
          <w:rFonts w:asciiTheme="majorBidi" w:hAnsiTheme="majorBidi" w:cstheme="majorBidi" w:hint="cs"/>
          <w:sz w:val="32"/>
          <w:szCs w:val="32"/>
          <w:cs/>
        </w:rPr>
        <w:t xml:space="preserve">รายงานเอกสารผลงาน, </w:t>
      </w:r>
      <w:r w:rsidR="00C16BF0">
        <w:rPr>
          <w:rFonts w:asciiTheme="majorBidi" w:hAnsiTheme="majorBidi" w:cstheme="majorBidi" w:hint="cs"/>
          <w:sz w:val="32"/>
          <w:szCs w:val="32"/>
          <w:cs/>
        </w:rPr>
        <w:t>รายงานการประชุม</w:t>
      </w:r>
      <w:r w:rsidR="00744F3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, </w:t>
      </w:r>
      <w:r w:rsidR="00744F31" w:rsidRPr="00744F31">
        <w:rPr>
          <w:rFonts w:asciiTheme="majorBidi" w:hAnsiTheme="majorBidi" w:cstheme="majorBidi" w:hint="cs"/>
          <w:sz w:val="32"/>
          <w:szCs w:val="32"/>
          <w:cs/>
        </w:rPr>
        <w:t>การสัมภาษณ์</w:t>
      </w:r>
      <w:r w:rsidR="006738D4">
        <w:rPr>
          <w:rFonts w:asciiTheme="majorBidi" w:hAnsiTheme="majorBidi" w:cstheme="majorBidi" w:hint="cs"/>
          <w:sz w:val="32"/>
          <w:szCs w:val="32"/>
          <w:cs/>
        </w:rPr>
        <w:t>เจาะลึก</w:t>
      </w:r>
      <w:r w:rsidR="00744F31" w:rsidRPr="00744F31">
        <w:rPr>
          <w:rFonts w:asciiTheme="majorBidi" w:hAnsiTheme="majorBidi" w:cstheme="majorBidi" w:hint="cs"/>
          <w:sz w:val="32"/>
          <w:szCs w:val="32"/>
          <w:cs/>
        </w:rPr>
        <w:t>, และสนทนากลุ่ม</w:t>
      </w:r>
    </w:p>
    <w:p w:rsidR="005C67CD" w:rsidRDefault="00080CB2" w:rsidP="005C67CD">
      <w:pPr>
        <w:pStyle w:val="a4"/>
        <w:rPr>
          <w:rFonts w:asciiTheme="majorBidi" w:hAnsiTheme="majorBidi" w:cstheme="majorBidi"/>
          <w:sz w:val="32"/>
          <w:szCs w:val="32"/>
        </w:rPr>
      </w:pPr>
      <w:r w:rsidRPr="009C21BB">
        <w:rPr>
          <w:rFonts w:asciiTheme="majorBidi" w:hAnsiTheme="majorBidi" w:cstheme="majorBidi" w:hint="cs"/>
          <w:b/>
          <w:bCs/>
          <w:sz w:val="32"/>
          <w:szCs w:val="32"/>
          <w:cs/>
        </w:rPr>
        <w:t>9.</w:t>
      </w:r>
      <w:r w:rsidR="00D96F85" w:rsidRPr="009C21B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ขั้นตอนการดำเนินงาน :</w:t>
      </w:r>
    </w:p>
    <w:p w:rsidR="00937F8C" w:rsidRDefault="006738D4" w:rsidP="005C67CD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9.1 เตรียมทีมวิจัย ประชุมชี้แจง</w:t>
      </w:r>
    </w:p>
    <w:p w:rsidR="006738D4" w:rsidRDefault="006738D4" w:rsidP="005C67CD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9.2 ออกแบบเครื่องมือเก็บรวบรวมข้อมูล และวิธีการเก็บรวบรวมข้อมูล</w:t>
      </w:r>
    </w:p>
    <w:p w:rsidR="006738D4" w:rsidRDefault="006738D4" w:rsidP="005C67CD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9.3 สำรวจเก็บข้อมูลทั้งจากเอกสาร และบุคลากรกลุ่มเป้าหมาย</w:t>
      </w:r>
      <w:r w:rsidRPr="00744F31">
        <w:rPr>
          <w:rFonts w:asciiTheme="majorBidi" w:hAnsiTheme="majorBidi" w:cstheme="majorBidi" w:hint="cs"/>
          <w:sz w:val="32"/>
          <w:szCs w:val="32"/>
          <w:cs/>
        </w:rPr>
        <w:t>สัมภาษณ์</w:t>
      </w:r>
      <w:r>
        <w:rPr>
          <w:rFonts w:asciiTheme="majorBidi" w:hAnsiTheme="majorBidi" w:cstheme="majorBidi" w:hint="cs"/>
          <w:sz w:val="32"/>
          <w:szCs w:val="32"/>
          <w:cs/>
        </w:rPr>
        <w:t>เจาะลึก</w:t>
      </w:r>
      <w:r w:rsidRPr="00744F31">
        <w:rPr>
          <w:rFonts w:asciiTheme="majorBidi" w:hAnsiTheme="majorBidi" w:cstheme="majorBidi" w:hint="cs"/>
          <w:sz w:val="32"/>
          <w:szCs w:val="32"/>
          <w:cs/>
        </w:rPr>
        <w:t>, และสนทนากลุ่ม</w:t>
      </w:r>
      <w:r>
        <w:rPr>
          <w:rFonts w:asciiTheme="majorBidi" w:hAnsiTheme="majorBidi" w:cstheme="majorBidi" w:hint="cs"/>
          <w:sz w:val="32"/>
          <w:szCs w:val="32"/>
          <w:cs/>
        </w:rPr>
        <w:t>ถอดบทเรียน</w:t>
      </w:r>
    </w:p>
    <w:p w:rsidR="00707962" w:rsidRDefault="006738D4" w:rsidP="00707962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9.4 ประชุม</w:t>
      </w:r>
      <w:r w:rsidR="00707962">
        <w:rPr>
          <w:rFonts w:asciiTheme="majorBidi" w:hAnsiTheme="majorBidi" w:cstheme="majorBidi" w:hint="cs"/>
          <w:sz w:val="32"/>
          <w:szCs w:val="32"/>
          <w:cs/>
        </w:rPr>
        <w:t>สังเคราะห์</w:t>
      </w:r>
      <w:r w:rsidRPr="0080665E">
        <w:rPr>
          <w:rFonts w:asciiTheme="majorBidi" w:hAnsiTheme="majorBidi" w:cstheme="majorBidi" w:hint="cs"/>
          <w:sz w:val="32"/>
          <w:szCs w:val="32"/>
          <w:cs/>
        </w:rPr>
        <w:t>ถอดบทเรียน</w:t>
      </w:r>
      <w:r w:rsidR="00707962">
        <w:rPr>
          <w:rFonts w:asciiTheme="majorBidi" w:hAnsiTheme="majorBidi" w:cstheme="majorBidi" w:hint="cs"/>
          <w:sz w:val="32"/>
          <w:szCs w:val="32"/>
          <w:cs/>
        </w:rPr>
        <w:t xml:space="preserve"> และข้อเสนอแนะแนวทางการพัฒนาการดำเนินงานกองทุนหลักประกันสุขภาพท้องถิ่น</w:t>
      </w:r>
    </w:p>
    <w:p w:rsidR="00707962" w:rsidRPr="00407668" w:rsidRDefault="00707962" w:rsidP="00707962">
      <w:pPr>
        <w:pStyle w:val="a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9.5 เขียนรายงานผลการศึกษา</w:t>
      </w:r>
    </w:p>
    <w:p w:rsidR="006738D4" w:rsidRDefault="006738D4" w:rsidP="005C67CD">
      <w:pPr>
        <w:pStyle w:val="a4"/>
        <w:rPr>
          <w:rFonts w:asciiTheme="majorBidi" w:hAnsiTheme="majorBidi" w:cstheme="majorBidi"/>
          <w:sz w:val="32"/>
          <w:szCs w:val="32"/>
        </w:rPr>
      </w:pPr>
    </w:p>
    <w:p w:rsidR="00D96F85" w:rsidRPr="00AF189E" w:rsidRDefault="00080CB2" w:rsidP="005C67CD">
      <w:pPr>
        <w:pStyle w:val="a4"/>
        <w:rPr>
          <w:rFonts w:asciiTheme="majorBidi" w:hAnsiTheme="majorBidi" w:cstheme="majorBidi"/>
          <w:sz w:val="32"/>
          <w:szCs w:val="32"/>
        </w:rPr>
      </w:pPr>
      <w:r w:rsidRPr="009B7A49">
        <w:rPr>
          <w:rFonts w:asciiTheme="majorBidi" w:hAnsiTheme="majorBidi" w:cstheme="majorBidi" w:hint="cs"/>
          <w:b/>
          <w:bCs/>
          <w:sz w:val="32"/>
          <w:szCs w:val="32"/>
          <w:cs/>
        </w:rPr>
        <w:t>10.</w:t>
      </w:r>
      <w:r w:rsidR="00D96F85" w:rsidRPr="009B7A4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คำสำคัญ :</w:t>
      </w:r>
      <w:r w:rsidR="00C35A64">
        <w:rPr>
          <w:rFonts w:asciiTheme="majorBidi" w:hAnsiTheme="majorBidi" w:cstheme="majorBidi"/>
          <w:sz w:val="32"/>
          <w:szCs w:val="32"/>
        </w:rPr>
        <w:t xml:space="preserve">5  </w:t>
      </w:r>
      <w:r w:rsidR="00C35A64">
        <w:rPr>
          <w:rFonts w:asciiTheme="majorBidi" w:hAnsiTheme="majorBidi" w:cstheme="majorBidi" w:hint="cs"/>
          <w:sz w:val="32"/>
          <w:szCs w:val="32"/>
          <w:cs/>
        </w:rPr>
        <w:t>เป้าประสงค์</w:t>
      </w:r>
      <w:r w:rsidR="00707962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="00C35A64" w:rsidRPr="00C16BF0">
        <w:rPr>
          <w:rFonts w:asciiTheme="majorBidi" w:hAnsiTheme="majorBidi" w:cs="Angsana New"/>
          <w:sz w:val="32"/>
          <w:szCs w:val="32"/>
          <w:cs/>
        </w:rPr>
        <w:t>แผนพัฒนาสุ</w:t>
      </w:r>
      <w:r w:rsidR="00C35A64">
        <w:rPr>
          <w:rFonts w:asciiTheme="majorBidi" w:hAnsiTheme="majorBidi" w:cs="Angsana New"/>
          <w:sz w:val="32"/>
          <w:szCs w:val="32"/>
          <w:cs/>
        </w:rPr>
        <w:t>ขภาพจังหวัดกาฬสินธุ์ปี  2560,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proofErr w:type="spellStart"/>
      <w:r w:rsidR="00C35A64" w:rsidRPr="00C16BF0">
        <w:rPr>
          <w:rFonts w:asciiTheme="majorBidi" w:hAnsiTheme="majorBidi" w:cs="Angsana New"/>
          <w:sz w:val="32"/>
          <w:szCs w:val="32"/>
          <w:cs/>
        </w:rPr>
        <w:t>คป</w:t>
      </w:r>
      <w:proofErr w:type="spellEnd"/>
      <w:r w:rsidR="00C35A64" w:rsidRPr="00C16BF0">
        <w:rPr>
          <w:rFonts w:asciiTheme="majorBidi" w:hAnsiTheme="majorBidi" w:cs="Angsana New"/>
          <w:sz w:val="32"/>
          <w:szCs w:val="32"/>
          <w:cs/>
        </w:rPr>
        <w:t>สอ.เขาวง</w:t>
      </w:r>
    </w:p>
    <w:p w:rsidR="00D96F85" w:rsidRPr="00AF189E" w:rsidRDefault="00080CB2" w:rsidP="00D96F85">
      <w:pPr>
        <w:pStyle w:val="a4"/>
        <w:rPr>
          <w:rFonts w:asciiTheme="majorBidi" w:hAnsiTheme="majorBidi" w:cstheme="majorBidi"/>
          <w:sz w:val="32"/>
          <w:szCs w:val="32"/>
        </w:rPr>
      </w:pPr>
      <w:r w:rsidRPr="009B7A49">
        <w:rPr>
          <w:rFonts w:asciiTheme="majorBidi" w:hAnsiTheme="majorBidi" w:cstheme="majorBidi" w:hint="cs"/>
          <w:b/>
          <w:bCs/>
          <w:sz w:val="32"/>
          <w:szCs w:val="32"/>
          <w:cs/>
        </w:rPr>
        <w:t>11.</w:t>
      </w:r>
      <w:r w:rsidR="00D96F85" w:rsidRPr="009B7A49">
        <w:rPr>
          <w:rFonts w:asciiTheme="majorBidi" w:hAnsiTheme="majorBidi" w:cstheme="majorBidi"/>
          <w:b/>
          <w:bCs/>
          <w:sz w:val="32"/>
          <w:szCs w:val="32"/>
          <w:cs/>
        </w:rPr>
        <w:t>ประเภทผลงาน :</w:t>
      </w:r>
      <w:r w:rsidR="001333DC" w:rsidRPr="00AF18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35A64">
        <w:rPr>
          <w:rFonts w:asciiTheme="majorBidi" w:hAnsiTheme="majorBidi" w:cstheme="majorBidi"/>
          <w:sz w:val="32"/>
          <w:szCs w:val="32"/>
        </w:rPr>
        <w:t>CQI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</w:t>
      </w:r>
    </w:p>
    <w:p w:rsidR="00D96F85" w:rsidRPr="00AF189E" w:rsidRDefault="00080CB2" w:rsidP="00D96F85">
      <w:pPr>
        <w:pStyle w:val="a4"/>
        <w:rPr>
          <w:rFonts w:asciiTheme="majorBidi" w:hAnsiTheme="majorBidi" w:cstheme="majorBidi"/>
          <w:sz w:val="32"/>
          <w:szCs w:val="32"/>
        </w:rPr>
      </w:pPr>
      <w:r w:rsidRPr="009B7A4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12. </w:t>
      </w:r>
      <w:r w:rsidR="00D96F85" w:rsidRPr="009B7A49">
        <w:rPr>
          <w:rFonts w:asciiTheme="majorBidi" w:hAnsiTheme="majorBidi" w:cstheme="majorBidi"/>
          <w:b/>
          <w:bCs/>
          <w:sz w:val="32"/>
          <w:szCs w:val="32"/>
          <w:cs/>
        </w:rPr>
        <w:t>สถานะ :</w:t>
      </w:r>
      <w:r w:rsidR="001333DC" w:rsidRPr="00AF18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333DC" w:rsidRPr="00C35A64">
        <w:rPr>
          <w:rFonts w:asciiTheme="majorBidi" w:hAnsiTheme="majorBidi" w:cstheme="majorBidi" w:hint="cs"/>
          <w:sz w:val="32"/>
          <w:szCs w:val="32"/>
          <w:cs/>
        </w:rPr>
        <w:t>จัดทำโครงร่าง,  เสนอโครงร่าง,</w:t>
      </w:r>
      <w:r w:rsidR="001333DC" w:rsidRPr="00AF18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F189E">
        <w:rPr>
          <w:rFonts w:asciiTheme="majorBidi" w:hAnsiTheme="majorBidi" w:cstheme="majorBidi" w:hint="cs"/>
          <w:sz w:val="32"/>
          <w:szCs w:val="32"/>
          <w:cs/>
        </w:rPr>
        <w:t>เก็บข้อมูล, วิเคราะห์ข้อมูล, จัดทำรายงาน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                                                                               </w:t>
      </w:r>
    </w:p>
    <w:p w:rsidR="00D96F85" w:rsidRPr="00AF189E" w:rsidRDefault="00080CB2" w:rsidP="00D96F85">
      <w:pPr>
        <w:pStyle w:val="a4"/>
        <w:rPr>
          <w:rFonts w:asciiTheme="majorBidi" w:hAnsiTheme="majorBidi" w:cstheme="majorBidi"/>
          <w:sz w:val="32"/>
          <w:szCs w:val="32"/>
        </w:rPr>
      </w:pPr>
      <w:r w:rsidRPr="009B7A4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13. </w:t>
      </w:r>
      <w:r w:rsidR="00D96F85" w:rsidRPr="009B7A49">
        <w:rPr>
          <w:rFonts w:asciiTheme="majorBidi" w:hAnsiTheme="majorBidi" w:cstheme="majorBidi"/>
          <w:b/>
          <w:bCs/>
          <w:sz w:val="32"/>
          <w:szCs w:val="32"/>
          <w:cs/>
        </w:rPr>
        <w:t>อำเภอ :</w:t>
      </w:r>
      <w:r w:rsidRPr="00CC6E81">
        <w:rPr>
          <w:rFonts w:asciiTheme="majorBidi" w:hAnsiTheme="majorBidi" w:cstheme="majorBidi" w:hint="cs"/>
          <w:sz w:val="32"/>
          <w:szCs w:val="32"/>
          <w:cs/>
        </w:rPr>
        <w:t xml:space="preserve"> เขาวง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</w:p>
    <w:p w:rsidR="00C35A64" w:rsidRDefault="00080CB2" w:rsidP="00D96F85">
      <w:pPr>
        <w:pStyle w:val="a4"/>
        <w:rPr>
          <w:rFonts w:asciiTheme="majorBidi" w:hAnsiTheme="majorBidi" w:cstheme="majorBidi"/>
          <w:sz w:val="32"/>
          <w:szCs w:val="32"/>
        </w:rPr>
      </w:pPr>
      <w:r w:rsidRPr="00AF189E">
        <w:rPr>
          <w:rFonts w:asciiTheme="majorBidi" w:hAnsiTheme="majorBidi" w:cstheme="majorBidi" w:hint="cs"/>
          <w:sz w:val="32"/>
          <w:szCs w:val="32"/>
          <w:cs/>
        </w:rPr>
        <w:t xml:space="preserve">14. </w:t>
      </w:r>
      <w:r w:rsidR="00C35A64" w:rsidRPr="00C35A64">
        <w:rPr>
          <w:rFonts w:asciiTheme="majorBidi" w:hAnsiTheme="majorBidi" w:cs="Angsana New"/>
          <w:b/>
          <w:bCs/>
          <w:sz w:val="32"/>
          <w:szCs w:val="32"/>
          <w:cs/>
        </w:rPr>
        <w:t>โครงการ</w:t>
      </w:r>
      <w:r w:rsidR="00C35A64" w:rsidRPr="00C35A64">
        <w:rPr>
          <w:rFonts w:asciiTheme="majorBidi" w:hAnsiTheme="majorBidi" w:cs="Angsana New"/>
          <w:sz w:val="32"/>
          <w:szCs w:val="32"/>
          <w:cs/>
        </w:rPr>
        <w:t xml:space="preserve"> : การพัฒนาระบบบริหารจัดการเครือข่ายที่มีประสิทธิภาพ สู่ความเป็นเลิศ </w:t>
      </w:r>
      <w:proofErr w:type="spellStart"/>
      <w:r w:rsidR="00C35A64" w:rsidRPr="00C35A64">
        <w:rPr>
          <w:rFonts w:asciiTheme="majorBidi" w:hAnsiTheme="majorBidi" w:cs="Angsana New"/>
          <w:sz w:val="32"/>
          <w:szCs w:val="32"/>
          <w:cs/>
        </w:rPr>
        <w:t>คป</w:t>
      </w:r>
      <w:proofErr w:type="spellEnd"/>
      <w:r w:rsidR="00C35A64" w:rsidRPr="00C35A64">
        <w:rPr>
          <w:rFonts w:asciiTheme="majorBidi" w:hAnsiTheme="majorBidi" w:cs="Angsana New"/>
          <w:sz w:val="32"/>
          <w:szCs w:val="32"/>
          <w:cs/>
        </w:rPr>
        <w:t xml:space="preserve">สอ.เขาวง ปี  </w:t>
      </w:r>
      <w:r w:rsidR="00C35A64" w:rsidRPr="00C35A64">
        <w:rPr>
          <w:rFonts w:asciiTheme="majorBidi" w:hAnsiTheme="majorBidi" w:cstheme="majorBidi"/>
          <w:sz w:val="32"/>
          <w:szCs w:val="32"/>
        </w:rPr>
        <w:t>2560</w:t>
      </w:r>
    </w:p>
    <w:p w:rsidR="00112B1D" w:rsidRDefault="00957894" w:rsidP="00D96F85">
      <w:pPr>
        <w:pStyle w:val="a4"/>
        <w:rPr>
          <w:rFonts w:asciiTheme="majorBidi" w:hAnsiTheme="majorBidi" w:cstheme="majorBidi"/>
          <w:sz w:val="32"/>
          <w:szCs w:val="32"/>
        </w:rPr>
      </w:pPr>
      <w:r w:rsidRPr="00AF189E">
        <w:rPr>
          <w:rFonts w:asciiTheme="majorBidi" w:hAnsiTheme="majorBidi" w:cstheme="majorBidi" w:hint="cs"/>
          <w:sz w:val="32"/>
          <w:szCs w:val="32"/>
          <w:cs/>
        </w:rPr>
        <w:t xml:space="preserve">15. </w:t>
      </w:r>
      <w:r w:rsidR="00C35A64">
        <w:rPr>
          <w:rFonts w:asciiTheme="majorBidi" w:hAnsiTheme="majorBidi" w:cstheme="majorBidi" w:hint="cs"/>
          <w:sz w:val="32"/>
          <w:szCs w:val="32"/>
          <w:cs/>
        </w:rPr>
        <w:t>หน่วยงาน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 xml:space="preserve">ที่รับผิดชอบ :   </w:t>
      </w:r>
      <w:r w:rsidR="00C35A64">
        <w:rPr>
          <w:rFonts w:asciiTheme="majorBidi" w:hAnsiTheme="majorBidi" w:cstheme="majorBidi" w:hint="cs"/>
          <w:sz w:val="32"/>
          <w:szCs w:val="32"/>
          <w:cs/>
        </w:rPr>
        <w:t>สำนักงานสาธารณสุขอำเภอเขาวง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112B1D" w:rsidRDefault="00112B1D" w:rsidP="00D96F85">
      <w:pPr>
        <w:pStyle w:val="a4"/>
        <w:rPr>
          <w:rFonts w:asciiTheme="majorBidi" w:hAnsiTheme="majorBidi" w:cstheme="majorBidi"/>
          <w:sz w:val="32"/>
          <w:szCs w:val="32"/>
        </w:rPr>
      </w:pPr>
    </w:p>
    <w:p w:rsidR="00C35A64" w:rsidRPr="00C35A64" w:rsidRDefault="00C35A64" w:rsidP="00D96F85">
      <w:pPr>
        <w:pStyle w:val="a4"/>
        <w:rPr>
          <w:rFonts w:asciiTheme="majorBidi" w:hAnsiTheme="majorBidi" w:cstheme="majorBidi"/>
          <w:sz w:val="32"/>
          <w:szCs w:val="32"/>
          <w:cs/>
        </w:rPr>
      </w:pPr>
    </w:p>
    <w:p w:rsidR="00E46D2A" w:rsidRDefault="00112B1D" w:rsidP="005C67CD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ส่งข้อมูล</w:t>
      </w:r>
      <w:r w:rsidR="005C67CD">
        <w:rPr>
          <w:rFonts w:asciiTheme="majorBidi" w:hAnsiTheme="majorBidi" w:cstheme="majorBidi" w:hint="cs"/>
          <w:sz w:val="32"/>
          <w:szCs w:val="32"/>
          <w:cs/>
        </w:rPr>
        <w:t xml:space="preserve">ใน </w:t>
      </w:r>
      <w:proofErr w:type="spellStart"/>
      <w:r w:rsidR="005C67CD">
        <w:rPr>
          <w:rFonts w:asciiTheme="majorBidi" w:hAnsiTheme="majorBidi" w:cstheme="majorBidi"/>
          <w:sz w:val="32"/>
          <w:szCs w:val="32"/>
        </w:rPr>
        <w:t>KMblog</w:t>
      </w:r>
      <w:proofErr w:type="spellEnd"/>
      <w:r w:rsidR="005C67C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ภายใน 28 กุมภาพันธุ์ 2560 นี้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 xml:space="preserve">     </w:t>
      </w:r>
    </w:p>
    <w:p w:rsidR="00E46D2A" w:rsidRPr="00E46D2A" w:rsidRDefault="00E46D2A" w:rsidP="00E46D2A">
      <w:pPr>
        <w:pStyle w:val="a4"/>
        <w:jc w:val="right"/>
        <w:rPr>
          <w:rFonts w:asciiTheme="majorBidi" w:hAnsiTheme="majorBidi" w:cstheme="majorBidi"/>
          <w:sz w:val="28"/>
        </w:rPr>
      </w:pPr>
      <w:r w:rsidRPr="00E46D2A">
        <w:rPr>
          <w:rFonts w:asciiTheme="majorBidi" w:hAnsiTheme="majorBidi" w:cstheme="majorBidi"/>
          <w:sz w:val="28"/>
        </w:rPr>
        <w:t>http://203.157.186.16/kmblog/main_Addresearch.php</w:t>
      </w:r>
    </w:p>
    <w:p w:rsidR="00D96F85" w:rsidRPr="00D96F85" w:rsidRDefault="00D96F85" w:rsidP="005C67CD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  <w:r w:rsidRPr="00AF189E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</w:t>
      </w:r>
    </w:p>
    <w:sectPr w:rsidR="00D96F85" w:rsidRPr="00D96F85" w:rsidSect="007F023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E6B82"/>
    <w:multiLevelType w:val="hybridMultilevel"/>
    <w:tmpl w:val="6DA4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940BB"/>
    <w:multiLevelType w:val="hybridMultilevel"/>
    <w:tmpl w:val="5B425078"/>
    <w:lvl w:ilvl="0" w:tplc="BB205814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4316"/>
    <w:multiLevelType w:val="multilevel"/>
    <w:tmpl w:val="82F0AB22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2"/>
      <w:numFmt w:val="decimal"/>
      <w:isLgl/>
      <w:lvlText w:val="%1.%2"/>
      <w:lvlJc w:val="left"/>
      <w:pPr>
        <w:ind w:left="615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975" w:hanging="720"/>
      </w:pPr>
    </w:lvl>
    <w:lvl w:ilvl="3">
      <w:start w:val="1"/>
      <w:numFmt w:val="decimal"/>
      <w:isLgl/>
      <w:lvlText w:val="%1.%2.%3.%4"/>
      <w:lvlJc w:val="left"/>
      <w:pPr>
        <w:ind w:left="975" w:hanging="720"/>
      </w:pPr>
    </w:lvl>
    <w:lvl w:ilvl="4">
      <w:start w:val="1"/>
      <w:numFmt w:val="decimal"/>
      <w:isLgl/>
      <w:lvlText w:val="%1.%2.%3.%4.%5"/>
      <w:lvlJc w:val="left"/>
      <w:pPr>
        <w:ind w:left="1335" w:hanging="1080"/>
      </w:pPr>
    </w:lvl>
    <w:lvl w:ilvl="5">
      <w:start w:val="1"/>
      <w:numFmt w:val="decimal"/>
      <w:isLgl/>
      <w:lvlText w:val="%1.%2.%3.%4.%5.%6"/>
      <w:lvlJc w:val="left"/>
      <w:pPr>
        <w:ind w:left="1335" w:hanging="1080"/>
      </w:pPr>
    </w:lvl>
    <w:lvl w:ilvl="6">
      <w:start w:val="1"/>
      <w:numFmt w:val="decimal"/>
      <w:isLgl/>
      <w:lvlText w:val="%1.%2.%3.%4.%5.%6.%7"/>
      <w:lvlJc w:val="left"/>
      <w:pPr>
        <w:ind w:left="1695" w:hanging="1440"/>
      </w:pPr>
    </w:lvl>
    <w:lvl w:ilvl="7">
      <w:start w:val="1"/>
      <w:numFmt w:val="decimal"/>
      <w:isLgl/>
      <w:lvlText w:val="%1.%2.%3.%4.%5.%6.%7.%8"/>
      <w:lvlJc w:val="left"/>
      <w:pPr>
        <w:ind w:left="1695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800"/>
      </w:pPr>
    </w:lvl>
  </w:abstractNum>
  <w:abstractNum w:abstractNumId="3">
    <w:nsid w:val="5B8257F8"/>
    <w:multiLevelType w:val="multilevel"/>
    <w:tmpl w:val="14BE3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85"/>
    <w:rsid w:val="00012559"/>
    <w:rsid w:val="00045A21"/>
    <w:rsid w:val="00080CB2"/>
    <w:rsid w:val="000E5D65"/>
    <w:rsid w:val="000F0852"/>
    <w:rsid w:val="00112B1D"/>
    <w:rsid w:val="001333DC"/>
    <w:rsid w:val="00140845"/>
    <w:rsid w:val="00144D9D"/>
    <w:rsid w:val="001B3615"/>
    <w:rsid w:val="001F6531"/>
    <w:rsid w:val="001F6BD7"/>
    <w:rsid w:val="00246F47"/>
    <w:rsid w:val="00265FE9"/>
    <w:rsid w:val="002A2A8C"/>
    <w:rsid w:val="002B5A3D"/>
    <w:rsid w:val="002C231A"/>
    <w:rsid w:val="00327A86"/>
    <w:rsid w:val="00340D6A"/>
    <w:rsid w:val="003734F7"/>
    <w:rsid w:val="00374272"/>
    <w:rsid w:val="00407668"/>
    <w:rsid w:val="00427995"/>
    <w:rsid w:val="00480755"/>
    <w:rsid w:val="004B0971"/>
    <w:rsid w:val="004D6B9A"/>
    <w:rsid w:val="00570B2C"/>
    <w:rsid w:val="00581082"/>
    <w:rsid w:val="005C67CD"/>
    <w:rsid w:val="00647428"/>
    <w:rsid w:val="006738D4"/>
    <w:rsid w:val="00673F44"/>
    <w:rsid w:val="006A504E"/>
    <w:rsid w:val="007052F6"/>
    <w:rsid w:val="00707962"/>
    <w:rsid w:val="00744F31"/>
    <w:rsid w:val="00752A1C"/>
    <w:rsid w:val="00797308"/>
    <w:rsid w:val="007A5B18"/>
    <w:rsid w:val="007B362A"/>
    <w:rsid w:val="007B4E00"/>
    <w:rsid w:val="007F023C"/>
    <w:rsid w:val="0080665E"/>
    <w:rsid w:val="0082263A"/>
    <w:rsid w:val="008370D6"/>
    <w:rsid w:val="008806F9"/>
    <w:rsid w:val="00884703"/>
    <w:rsid w:val="008E62BC"/>
    <w:rsid w:val="008F6E13"/>
    <w:rsid w:val="00937070"/>
    <w:rsid w:val="00937F8C"/>
    <w:rsid w:val="00957894"/>
    <w:rsid w:val="00985A42"/>
    <w:rsid w:val="009B7A49"/>
    <w:rsid w:val="009C21BB"/>
    <w:rsid w:val="009D6A47"/>
    <w:rsid w:val="00A045AC"/>
    <w:rsid w:val="00A11A49"/>
    <w:rsid w:val="00A259E5"/>
    <w:rsid w:val="00AF189E"/>
    <w:rsid w:val="00B46225"/>
    <w:rsid w:val="00B67003"/>
    <w:rsid w:val="00BD4998"/>
    <w:rsid w:val="00BE7261"/>
    <w:rsid w:val="00BF57B1"/>
    <w:rsid w:val="00C011E2"/>
    <w:rsid w:val="00C16BF0"/>
    <w:rsid w:val="00C35A64"/>
    <w:rsid w:val="00C938A4"/>
    <w:rsid w:val="00CB5C30"/>
    <w:rsid w:val="00CC427D"/>
    <w:rsid w:val="00CC6E81"/>
    <w:rsid w:val="00D059AB"/>
    <w:rsid w:val="00D0659E"/>
    <w:rsid w:val="00D27680"/>
    <w:rsid w:val="00D94856"/>
    <w:rsid w:val="00D96F85"/>
    <w:rsid w:val="00E11577"/>
    <w:rsid w:val="00E419CE"/>
    <w:rsid w:val="00E46D2A"/>
    <w:rsid w:val="00E84B8A"/>
    <w:rsid w:val="00F63A73"/>
    <w:rsid w:val="00F73A32"/>
    <w:rsid w:val="00F83483"/>
    <w:rsid w:val="00FA7FE5"/>
    <w:rsid w:val="00FB4CF4"/>
    <w:rsid w:val="00FC2EDD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1FCE1-B08F-45F1-A5F2-0667EDCE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47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semiHidden/>
    <w:unhideWhenUsed/>
    <w:qFormat/>
    <w:rsid w:val="00246F47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D96F85"/>
  </w:style>
  <w:style w:type="character" w:customStyle="1" w:styleId="apple-converted-space">
    <w:name w:val="apple-converted-space"/>
    <w:basedOn w:val="a0"/>
    <w:rsid w:val="00D96F85"/>
  </w:style>
  <w:style w:type="character" w:customStyle="1" w:styleId="style3">
    <w:name w:val="style3"/>
    <w:basedOn w:val="a0"/>
    <w:rsid w:val="00D96F85"/>
  </w:style>
  <w:style w:type="character" w:customStyle="1" w:styleId="style9">
    <w:name w:val="style9"/>
    <w:basedOn w:val="a0"/>
    <w:rsid w:val="00D96F85"/>
  </w:style>
  <w:style w:type="character" w:customStyle="1" w:styleId="style6">
    <w:name w:val="style6"/>
    <w:basedOn w:val="a0"/>
    <w:rsid w:val="00D96F85"/>
  </w:style>
  <w:style w:type="character" w:styleId="a3">
    <w:name w:val="Strong"/>
    <w:basedOn w:val="a0"/>
    <w:uiPriority w:val="22"/>
    <w:qFormat/>
    <w:rsid w:val="00D96F85"/>
    <w:rPr>
      <w:b/>
      <w:bCs/>
    </w:rPr>
  </w:style>
  <w:style w:type="paragraph" w:styleId="a4">
    <w:name w:val="No Spacing"/>
    <w:link w:val="a5"/>
    <w:uiPriority w:val="1"/>
    <w:qFormat/>
    <w:rsid w:val="00D96F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96F8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742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semiHidden/>
    <w:rsid w:val="00246F47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24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pr-6</dc:creator>
  <cp:lastModifiedBy>KKD Windows7 V.11_x86</cp:lastModifiedBy>
  <cp:revision>2</cp:revision>
  <cp:lastPrinted>2017-02-15T02:00:00Z</cp:lastPrinted>
  <dcterms:created xsi:type="dcterms:W3CDTF">2017-02-28T07:58:00Z</dcterms:created>
  <dcterms:modified xsi:type="dcterms:W3CDTF">2017-02-28T07:58:00Z</dcterms:modified>
</cp:coreProperties>
</file>