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91" w:rsidRPr="002D0BA7" w:rsidRDefault="002D0BA7" w:rsidP="00FB6A5A">
      <w:pPr>
        <w:jc w:val="center"/>
        <w:rPr>
          <w:b/>
          <w:bCs/>
          <w:sz w:val="36"/>
          <w:szCs w:val="36"/>
        </w:rPr>
      </w:pPr>
      <w:bookmarkStart w:id="0" w:name="OLE_LINK12"/>
      <w:bookmarkStart w:id="1" w:name="OLE_LINK13"/>
      <w:bookmarkStart w:id="2" w:name="OLE_LINK14"/>
      <w:r w:rsidRPr="002D0BA7">
        <w:rPr>
          <w:rFonts w:hint="cs"/>
          <w:b/>
          <w:bCs/>
          <w:sz w:val="36"/>
          <w:szCs w:val="36"/>
          <w:cs/>
        </w:rPr>
        <w:t>โครงร่างการวิจัย</w:t>
      </w:r>
    </w:p>
    <w:p w:rsidR="00E32C04" w:rsidRDefault="00E32C04">
      <w:r>
        <w:rPr>
          <w:rFonts w:hint="cs"/>
          <w:cs/>
        </w:rPr>
        <w:t>1.ชื่อเรื่อง</w:t>
      </w:r>
    </w:p>
    <w:p w:rsidR="00FB6A5A" w:rsidRPr="00FB6A5A" w:rsidRDefault="00FB6A5A">
      <w:pPr>
        <w:rPr>
          <w:color w:val="FF0000"/>
          <w:cs/>
        </w:rPr>
      </w:pPr>
      <w:r>
        <w:rPr>
          <w:color w:val="FF0000"/>
        </w:rPr>
        <w:t>-</w:t>
      </w:r>
      <w:r w:rsidR="008028E6">
        <w:rPr>
          <w:rFonts w:hint="cs"/>
          <w:color w:val="FF0000"/>
          <w:cs/>
        </w:rPr>
        <w:t>พฤติกรรมการใช้ยาที่ไม่เหมาะสมของผู้ป่วยโรคเบาหวาน</w:t>
      </w:r>
      <w:r w:rsidR="00474A97">
        <w:rPr>
          <w:rFonts w:hint="cs"/>
          <w:color w:val="FF0000"/>
          <w:cs/>
        </w:rPr>
        <w:t>โรงพยาบาลนามน จังหวัดกาฬสินธุ์</w:t>
      </w:r>
    </w:p>
    <w:p w:rsidR="00E32C04" w:rsidRDefault="00E32C04">
      <w:r>
        <w:rPr>
          <w:rFonts w:hint="cs"/>
          <w:cs/>
        </w:rPr>
        <w:t>2.ผู้แต่ง หน่วยงาน</w:t>
      </w:r>
    </w:p>
    <w:p w:rsidR="008028E6" w:rsidRPr="00DD55CA" w:rsidRDefault="008028E6">
      <w:pPr>
        <w:rPr>
          <w:rFonts w:ascii="TH SarabunPSK" w:hAnsi="TH SarabunPSK" w:cs="TH SarabunPSK"/>
          <w:color w:val="FF0000"/>
        </w:rPr>
      </w:pPr>
      <w:r>
        <w:t xml:space="preserve">- </w:t>
      </w:r>
      <w:r w:rsidRPr="00DD55CA">
        <w:rPr>
          <w:rFonts w:ascii="TH SarabunPSK" w:hAnsi="TH SarabunPSK" w:cs="TH SarabunPSK"/>
          <w:color w:val="FF0000"/>
          <w:cs/>
        </w:rPr>
        <w:t>น</w:t>
      </w:r>
      <w:r w:rsidRPr="00DD55CA">
        <w:rPr>
          <w:rFonts w:ascii="TH SarabunPSK" w:hAnsi="TH SarabunPSK" w:cs="TH SarabunPSK" w:hint="cs"/>
          <w:color w:val="FF0000"/>
          <w:cs/>
        </w:rPr>
        <w:t xml:space="preserve">ายจิตรกร </w:t>
      </w:r>
      <w:proofErr w:type="spellStart"/>
      <w:proofErr w:type="gramStart"/>
      <w:r w:rsidRPr="00DD55CA">
        <w:rPr>
          <w:rFonts w:ascii="TH SarabunPSK" w:hAnsi="TH SarabunPSK" w:cs="TH SarabunPSK" w:hint="cs"/>
          <w:color w:val="FF0000"/>
          <w:cs/>
        </w:rPr>
        <w:t>มาตย</w:t>
      </w:r>
      <w:proofErr w:type="spellEnd"/>
      <w:r w:rsidRPr="00DD55CA">
        <w:rPr>
          <w:rFonts w:ascii="TH SarabunPSK" w:hAnsi="TH SarabunPSK" w:cs="TH SarabunPSK" w:hint="cs"/>
          <w:color w:val="FF0000"/>
          <w:cs/>
        </w:rPr>
        <w:t>วงศ์  เภสัชกรชำนาญการพิเศษ</w:t>
      </w:r>
      <w:proofErr w:type="gramEnd"/>
      <w:r w:rsidRPr="00DD55CA">
        <w:rPr>
          <w:rFonts w:ascii="TH SarabunPSK" w:hAnsi="TH SarabunPSK" w:cs="TH SarabunPSK" w:hint="cs"/>
          <w:color w:val="FF0000"/>
          <w:cs/>
        </w:rPr>
        <w:t xml:space="preserve">  โรงพยาบาลนามน จังหวัดกาฬสินธุ์</w:t>
      </w:r>
    </w:p>
    <w:p w:rsidR="00E32C04" w:rsidRDefault="00E32C04">
      <w:r>
        <w:rPr>
          <w:rFonts w:hint="cs"/>
          <w:cs/>
        </w:rPr>
        <w:t>3.หลักการและเหตุผล</w:t>
      </w:r>
    </w:p>
    <w:p w:rsidR="002D0BA7" w:rsidRDefault="00DD55CA" w:rsidP="00CE1A4F">
      <w:pPr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cs/>
        </w:rPr>
        <w:t>ผู้ป่วยโรคเบาหวาน มักได้รับย</w:t>
      </w:r>
      <w:r>
        <w:rPr>
          <w:rFonts w:ascii="TH SarabunPSK" w:hAnsi="TH SarabunPSK" w:cs="TH SarabunPSK" w:hint="cs"/>
          <w:color w:val="FF0000"/>
          <w:cs/>
        </w:rPr>
        <w:t xml:space="preserve">าหลายขนาน ปริมาณมากและต้องใช้ยาในการรักษาเป็นระยะเวลายาวนาน ผู้ป่วยบางรายต้องรับประทานยาถึงวันละ 20-30 เม็ดต่อวัน จากการศึกษาของ </w:t>
      </w:r>
      <w:proofErr w:type="spellStart"/>
      <w:r>
        <w:rPr>
          <w:rFonts w:ascii="TH SarabunPSK" w:hAnsi="TH SarabunPSK" w:cs="TH SarabunPSK" w:hint="cs"/>
          <w:color w:val="FF0000"/>
          <w:cs/>
        </w:rPr>
        <w:t>Graveley</w:t>
      </w:r>
      <w:proofErr w:type="spellEnd"/>
      <w:r>
        <w:rPr>
          <w:rFonts w:ascii="TH SarabunPSK" w:hAnsi="TH SarabunPSK" w:cs="TH SarabunPSK" w:hint="cs"/>
          <w:color w:val="FF0000"/>
          <w:cs/>
        </w:rPr>
        <w:t xml:space="preserve"> และ </w:t>
      </w:r>
      <w:proofErr w:type="spellStart"/>
      <w:r>
        <w:rPr>
          <w:rFonts w:ascii="TH SarabunPSK" w:hAnsi="TH SarabunPSK" w:cs="TH SarabunPSK" w:hint="cs"/>
          <w:color w:val="FF0000"/>
          <w:cs/>
        </w:rPr>
        <w:t>Oseasohn</w:t>
      </w:r>
      <w:proofErr w:type="spellEnd"/>
      <w:r>
        <w:rPr>
          <w:rFonts w:ascii="TH SarabunPSK" w:hAnsi="TH SarabunPSK" w:cs="TH SarabunPSK" w:hint="cs"/>
          <w:color w:val="FF0000"/>
          <w:cs/>
        </w:rPr>
        <w:t xml:space="preserve"> ในผู้ป่วยสูงอายุที่ป่วยเป็นโรคเรื้อรังจำนวน 249 ราย ซึ่งใช้ยารับประทานคนละ 1-7 ขนาน จากการศึกษาพบว่า เมื่อผู้</w:t>
      </w:r>
      <w:proofErr w:type="spellStart"/>
      <w:r>
        <w:rPr>
          <w:rFonts w:ascii="TH SarabunPSK" w:hAnsi="TH SarabunPSK" w:cs="TH SarabunPSK" w:hint="cs"/>
          <w:color w:val="FF0000"/>
          <w:cs/>
        </w:rPr>
        <w:t>ผ่วย</w:t>
      </w:r>
      <w:proofErr w:type="spellEnd"/>
      <w:r>
        <w:rPr>
          <w:rFonts w:ascii="TH SarabunPSK" w:hAnsi="TH SarabunPSK" w:cs="TH SarabunPSK" w:hint="cs"/>
          <w:color w:val="FF0000"/>
          <w:cs/>
        </w:rPr>
        <w:t>ได้รับจำนวนยาเพิ่มขึ้น ความร่วมมือในการใช้ยาจะลดลง</w:t>
      </w:r>
      <w:r w:rsidR="00CE3EDB">
        <w:rPr>
          <w:rFonts w:ascii="TH SarabunPSK" w:hAnsi="TH SarabunPSK" w:cs="TH SarabunPSK" w:hint="cs"/>
          <w:color w:val="FF0000"/>
          <w:cs/>
        </w:rPr>
        <w:t xml:space="preserve"> นอกจากนี้ผู้ป่วยโรคเบาหวานต้องใช้ยาหลายขนานเพื่อรักษาภาวะแทรกซ้อนต่างๆ เช่น ภาวะตามัว ไตเรื้อรัง .... เป็นต้น</w:t>
      </w:r>
      <w:r w:rsidR="00CE3EDB" w:rsidRPr="00CE3EDB">
        <w:rPr>
          <w:rFonts w:ascii="TH SarabunPSK" w:hAnsi="TH SarabunPSK" w:cs="TH SarabunPSK"/>
          <w:color w:val="FF0000"/>
          <w:sz w:val="28"/>
          <w:cs/>
        </w:rPr>
        <w:t>ซึ่งจะทำให้มีโอกาสเกิดอันตรายจากยาปฏิกิริยาระหว่างกันของยา</w:t>
      </w:r>
      <w:r w:rsidR="00CE3EDB">
        <w:rPr>
          <w:rFonts w:ascii="TH SarabunPSK" w:hAnsi="TH SarabunPSK" w:cs="TH SarabunPSK"/>
          <w:color w:val="FF0000"/>
          <w:sz w:val="28"/>
          <w:cs/>
        </w:rPr>
        <w:t>การหยุดยาเองการไม่ทราบข้อบ่งใช้</w:t>
      </w:r>
    </w:p>
    <w:p w:rsidR="00CE1A4F" w:rsidRDefault="00CE3EDB" w:rsidP="00CE1A4F">
      <w:pPr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>ผู้ป่วย</w:t>
      </w:r>
      <w:r w:rsidR="002D0BA7">
        <w:rPr>
          <w:rFonts w:ascii="TH SarabunPSK" w:hAnsi="TH SarabunPSK" w:cs="TH SarabunPSK"/>
          <w:color w:val="FF0000"/>
          <w:sz w:val="28"/>
          <w:cs/>
        </w:rPr>
        <w:t>โรค</w:t>
      </w:r>
      <w:r>
        <w:rPr>
          <w:rFonts w:ascii="TH SarabunPSK" w:hAnsi="TH SarabunPSK" w:cs="TH SarabunPSK"/>
          <w:color w:val="FF0000"/>
          <w:sz w:val="28"/>
          <w:cs/>
        </w:rPr>
        <w:t>เบาหวานจะมีความเสื่อมด้านการรับรู้การใช้ความคิดความจำทำให้เสี่ยง</w:t>
      </w:r>
      <w:r w:rsidR="00CE1A4F">
        <w:rPr>
          <w:rFonts w:ascii="TH SarabunPSK" w:hAnsi="TH SarabunPSK" w:cs="TH SarabunPSK"/>
          <w:color w:val="FF0000"/>
          <w:sz w:val="28"/>
          <w:cs/>
        </w:rPr>
        <w:t>ต่อการใช้ยาผิดชนิด ผิดขนาด</w:t>
      </w:r>
      <w:r>
        <w:rPr>
          <w:rFonts w:ascii="TH SarabunPSK" w:hAnsi="TH SarabunPSK" w:cs="TH SarabunPSK"/>
          <w:color w:val="FF0000"/>
          <w:sz w:val="28"/>
          <w:cs/>
        </w:rPr>
        <w:t>และผิด</w:t>
      </w:r>
      <w:r w:rsidR="00A00EA5">
        <w:rPr>
          <w:rFonts w:ascii="TH SarabunPSK" w:hAnsi="TH SarabunPSK" w:cs="TH SarabunPSK"/>
          <w:color w:val="FF0000"/>
          <w:sz w:val="28"/>
          <w:cs/>
        </w:rPr>
        <w:t>เวลาหรือลืมรับประทานยา</w:t>
      </w:r>
      <w:r>
        <w:rPr>
          <w:rFonts w:ascii="TH SarabunPSK" w:hAnsi="TH SarabunPSK" w:cs="TH SarabunPSK"/>
          <w:color w:val="FF0000"/>
          <w:sz w:val="28"/>
          <w:cs/>
        </w:rPr>
        <w:t>มีการศึกษาพบว่าอัตราการไม่ร่วมมือในการใช้ยาของผู้ป่วยเบาหวาน</w:t>
      </w:r>
      <w:r w:rsidR="00CE1A4F">
        <w:rPr>
          <w:rFonts w:ascii="TH SarabunPSK" w:hAnsi="TH SarabunPSK" w:cs="TH SarabunPSK"/>
          <w:color w:val="FF0000"/>
          <w:sz w:val="28"/>
          <w:cs/>
        </w:rPr>
        <w:t>ที่เป็นโรคไตระยะสุด</w:t>
      </w:r>
      <w:r>
        <w:rPr>
          <w:rFonts w:ascii="TH SarabunPSK" w:hAnsi="TH SarabunPSK" w:cs="TH SarabunPSK"/>
          <w:color w:val="FF0000"/>
          <w:sz w:val="28"/>
          <w:cs/>
        </w:rPr>
        <w:t>ท้ายอยู่ระหว่าง</w:t>
      </w:r>
      <w:r w:rsidR="00A00EA5">
        <w:rPr>
          <w:rFonts w:ascii="TH SarabunPSK" w:hAnsi="TH SarabunPSK" w:cs="TH SarabunPSK"/>
          <w:color w:val="FF0000"/>
          <w:sz w:val="28"/>
        </w:rPr>
        <w:t xml:space="preserve"> 40-60 </w:t>
      </w:r>
      <w:r w:rsidR="00A00EA5">
        <w:rPr>
          <w:rFonts w:ascii="TH SarabunPSK" w:hAnsi="TH SarabunPSK" w:cs="TH SarabunPSK"/>
          <w:color w:val="FF0000"/>
          <w:sz w:val="28"/>
          <w:cs/>
        </w:rPr>
        <w:t>ซึ่งเป็นสาเหตุสำคัญประการหนึ่งที่ทำให้</w:t>
      </w:r>
      <w:r w:rsidR="00CE1A4F">
        <w:rPr>
          <w:rFonts w:ascii="TH SarabunPSK" w:hAnsi="TH SarabunPSK" w:cs="TH SarabunPSK"/>
          <w:color w:val="FF0000"/>
          <w:sz w:val="28"/>
          <w:cs/>
        </w:rPr>
        <w:t>การรักษาไม่มีประสิทธิภาพ</w:t>
      </w:r>
    </w:p>
    <w:p w:rsidR="00CE3EDB" w:rsidRPr="00CE3EDB" w:rsidRDefault="00A00EA5" w:rsidP="00CE1A4F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>นอกจากนี้มีงานวิจัยที่แสดงถึงความสัมพันธ์ของปัจจัยส่วนบุคคลบางประการ เช่นระดับการศึกษาที่มีความสัมพันธ์ทางบวกต่อพฤติกรรมการใช้ยาและจำนวนโรคแทรกซ้อนที่มีความสัมพันธ์ทางลบต่อพฤติกรรมการใช้ยา ผู้วิจัยจึงสนใจที่จะศึกษาพฤติกรรมการใช้ยาที่ไม่เหมาะสมในผู้ป่วยโรคเบาหวาน ตลอดจนหาความสัมพันธ์ระหว่างข้อมูลส่วนบุคคลกับพฤติกรรมการใช้ยาที่ไม่เหมาะสมของผู้ป่วยโรคเบาหวาน เพื่อเป็นแนวทางในการแก้ไขพฤติกรรมที่ไม่ถูกต้องให้คำแนะนำเกี่ยวกับการใช้ยาตลอดจนวางแผนและหาวิธีป้องกันปัญหาอันเกิดจากการใช้ยาในผู้ป่วย</w:t>
      </w:r>
      <w:r w:rsidR="00852394">
        <w:rPr>
          <w:rFonts w:ascii="TH SarabunPSK" w:hAnsi="TH SarabunPSK" w:cs="TH SarabunPSK"/>
          <w:color w:val="FF0000"/>
          <w:sz w:val="28"/>
          <w:cs/>
        </w:rPr>
        <w:t>โรคเบาหวานต่อไป</w:t>
      </w:r>
    </w:p>
    <w:p w:rsidR="00E32C04" w:rsidRDefault="00E32C04">
      <w:r>
        <w:rPr>
          <w:rFonts w:hint="cs"/>
          <w:cs/>
        </w:rPr>
        <w:t>4.</w:t>
      </w:r>
      <w:r w:rsidR="00FB6A5A">
        <w:rPr>
          <w:rFonts w:hint="cs"/>
          <w:cs/>
        </w:rPr>
        <w:t>วัตถุประสงค์</w:t>
      </w:r>
    </w:p>
    <w:p w:rsidR="00852394" w:rsidRDefault="00852394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 xml:space="preserve">เพื่อศึกษา  </w:t>
      </w:r>
      <w:r>
        <w:rPr>
          <w:rFonts w:ascii="TH SarabunPSK" w:hAnsi="TH SarabunPSK" w:cs="TH SarabunPSK"/>
          <w:color w:val="FF0000"/>
          <w:sz w:val="28"/>
        </w:rPr>
        <w:t>1.</w:t>
      </w:r>
      <w:r w:rsidR="00C7426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color w:val="FF0000"/>
          <w:sz w:val="28"/>
          <w:cs/>
        </w:rPr>
        <w:t>พฤติกรรมการใช้ยาที่ไม่เหมาะสมของผู้ป่วยโรคเบาหวาน</w:t>
      </w:r>
    </w:p>
    <w:p w:rsidR="00852394" w:rsidRPr="00852394" w:rsidRDefault="00852394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 xml:space="preserve">              2.</w:t>
      </w:r>
      <w:r w:rsidR="00C7426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color w:val="FF0000"/>
          <w:sz w:val="28"/>
          <w:cs/>
        </w:rPr>
        <w:t>ความสัมพันธ์ระหว่างข้อมูลส่วนบุคคล ได้แก่อายุระยะเวลาของการเจ็บป่วยด้วยโรคเบาหวานจำนวนเม็ดยาต่อวันจำนวนชนิดยาต่อวันเพศศาสนาระดับการศึกษารายได้อาชีพวิธีจ่ายค่ารักษาโรคประจำตัว วิธีการรักษากับพฤติกรรมการใช้ยาที่ไม่เหมาะสมของผู้ป่วยโรคเบาหวาน</w:t>
      </w:r>
    </w:p>
    <w:p w:rsidR="002D0BA7" w:rsidRDefault="002D0BA7"/>
    <w:p w:rsidR="002D0BA7" w:rsidRDefault="002D0BA7"/>
    <w:p w:rsidR="00FB6A5A" w:rsidRDefault="00FB6A5A">
      <w:r>
        <w:rPr>
          <w:rFonts w:hint="cs"/>
          <w:cs/>
        </w:rPr>
        <w:lastRenderedPageBreak/>
        <w:t>5.กลุ่มเป้าหมาย(ประชากร/กลุ่มตัวอย่าง)</w:t>
      </w:r>
    </w:p>
    <w:p w:rsidR="00742FBC" w:rsidRPr="00742FBC" w:rsidRDefault="00742FBC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 xml:space="preserve">ผู้ป่วยเบาหวานที่มารับการรักษาที่โรงพยาบาลนามนจังหวัดกาฬสินธุ์ระหว่างวันที่ </w:t>
      </w:r>
      <w:r>
        <w:rPr>
          <w:rFonts w:ascii="TH SarabunPSK" w:hAnsi="TH SarabunPSK" w:cs="TH SarabunPSK"/>
          <w:color w:val="FF0000"/>
          <w:sz w:val="28"/>
        </w:rPr>
        <w:t xml:space="preserve">1 </w:t>
      </w:r>
      <w:r>
        <w:rPr>
          <w:rFonts w:ascii="TH SarabunPSK" w:hAnsi="TH SarabunPSK" w:cs="TH SarabunPSK"/>
          <w:color w:val="FF0000"/>
          <w:sz w:val="28"/>
          <w:cs/>
        </w:rPr>
        <w:t>เมษายน</w:t>
      </w:r>
      <w:r>
        <w:rPr>
          <w:rFonts w:ascii="TH SarabunPSK" w:hAnsi="TH SarabunPSK" w:cs="TH SarabunPSK"/>
          <w:color w:val="FF0000"/>
          <w:sz w:val="28"/>
        </w:rPr>
        <w:t xml:space="preserve"> -30 </w:t>
      </w:r>
      <w:r>
        <w:rPr>
          <w:rFonts w:ascii="TH SarabunPSK" w:hAnsi="TH SarabunPSK" w:cs="TH SarabunPSK"/>
          <w:color w:val="FF0000"/>
          <w:sz w:val="28"/>
          <w:cs/>
        </w:rPr>
        <w:t>มิ</w:t>
      </w:r>
      <w:proofErr w:type="spellStart"/>
      <w:r>
        <w:rPr>
          <w:rFonts w:ascii="TH SarabunPSK" w:hAnsi="TH SarabunPSK" w:cs="TH SarabunPSK"/>
          <w:color w:val="FF0000"/>
          <w:sz w:val="28"/>
          <w:cs/>
        </w:rPr>
        <w:t>ถุนยน</w:t>
      </w:r>
      <w:proofErr w:type="spellEnd"/>
      <w:r>
        <w:rPr>
          <w:rFonts w:ascii="TH SarabunPSK" w:hAnsi="TH SarabunPSK" w:cs="TH SarabunPSK"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color w:val="FF0000"/>
          <w:sz w:val="28"/>
        </w:rPr>
        <w:t>2560</w:t>
      </w:r>
      <w:r w:rsidR="00CE1A4F">
        <w:rPr>
          <w:rFonts w:ascii="TH SarabunPSK" w:hAnsi="TH SarabunPSK" w:cs="TH SarabunPSK"/>
          <w:color w:val="FF0000"/>
          <w:sz w:val="28"/>
          <w:cs/>
        </w:rPr>
        <w:t>เลือกกลุ่มตัวอย่างโดยการสุ่มตัวอย่างอย่างง่าย</w:t>
      </w:r>
    </w:p>
    <w:p w:rsidR="00742FBC" w:rsidRDefault="00742FBC"/>
    <w:p w:rsidR="00FB6A5A" w:rsidRDefault="00FB6A5A">
      <w:r>
        <w:rPr>
          <w:rFonts w:hint="cs"/>
          <w:cs/>
        </w:rPr>
        <w:t>6.เครื่องมือ</w:t>
      </w:r>
    </w:p>
    <w:p w:rsidR="00742FBC" w:rsidRPr="00742FBC" w:rsidRDefault="00742FBC">
      <w:pPr>
        <w:rPr>
          <w:rFonts w:ascii="TH SarabunPSK" w:hAnsi="TH SarabunPSK" w:cs="TH SarabunPSK"/>
          <w:color w:val="FF0000"/>
          <w:sz w:val="28"/>
        </w:rPr>
      </w:pPr>
      <w:r>
        <w:rPr>
          <w:rFonts w:hint="cs"/>
          <w:cs/>
        </w:rPr>
        <w:tab/>
      </w:r>
      <w:r w:rsidR="00D7048C">
        <w:rPr>
          <w:rFonts w:ascii="TH SarabunPSK" w:hAnsi="TH SarabunPSK" w:cs="TH SarabunPSK"/>
          <w:color w:val="FF0000"/>
          <w:sz w:val="28"/>
        </w:rPr>
        <w:t xml:space="preserve">1. </w:t>
      </w:r>
      <w:r w:rsidRPr="00742FBC">
        <w:rPr>
          <w:rFonts w:ascii="TH SarabunPSK" w:hAnsi="TH SarabunPSK" w:cs="TH SarabunPSK"/>
          <w:color w:val="FF0000"/>
          <w:sz w:val="28"/>
          <w:cs/>
        </w:rPr>
        <w:t>แบบสอบถามข้อมูลส่วนบุคคล</w:t>
      </w:r>
    </w:p>
    <w:p w:rsidR="00742FBC" w:rsidRPr="00742FBC" w:rsidRDefault="00742FBC">
      <w:pPr>
        <w:rPr>
          <w:rFonts w:ascii="TH SarabunPSK" w:hAnsi="TH SarabunPSK" w:cs="TH SarabunPSK"/>
          <w:color w:val="FF0000"/>
          <w:sz w:val="28"/>
        </w:rPr>
      </w:pPr>
      <w:r w:rsidRPr="00742FBC">
        <w:rPr>
          <w:rFonts w:ascii="TH SarabunPSK" w:hAnsi="TH SarabunPSK" w:cs="TH SarabunPSK"/>
          <w:color w:val="FF0000"/>
          <w:sz w:val="28"/>
        </w:rPr>
        <w:tab/>
        <w:t>2.</w:t>
      </w:r>
      <w:r w:rsidR="00D7048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42FBC">
        <w:rPr>
          <w:rFonts w:ascii="TH SarabunPSK" w:hAnsi="TH SarabunPSK" w:cs="TH SarabunPSK"/>
          <w:color w:val="FF0000"/>
          <w:sz w:val="28"/>
          <w:cs/>
        </w:rPr>
        <w:t xml:space="preserve">แบบสอบถามเรื่องพฤติกรรมการใช้ยา </w:t>
      </w:r>
      <w:r w:rsidRPr="00742FBC">
        <w:rPr>
          <w:rFonts w:ascii="TH SarabunPSK" w:hAnsi="TH SarabunPSK" w:cs="TH SarabunPSK"/>
          <w:color w:val="FF0000"/>
          <w:sz w:val="28"/>
        </w:rPr>
        <w:t>(</w:t>
      </w:r>
      <w:r w:rsidRPr="00742FBC">
        <w:rPr>
          <w:rFonts w:ascii="TH SarabunPSK" w:hAnsi="TH SarabunPSK" w:cs="TH SarabunPSK"/>
          <w:color w:val="FF0000"/>
          <w:sz w:val="28"/>
          <w:cs/>
        </w:rPr>
        <w:t>ที่ได้รับการตรวจสอบความเที่ยงตรงเชิงเนื้อหา</w:t>
      </w:r>
      <w:r>
        <w:rPr>
          <w:rFonts w:ascii="TH SarabunPSK" w:hAnsi="TH SarabunPSK" w:cs="TH SarabunPSK"/>
          <w:color w:val="FF0000"/>
          <w:sz w:val="28"/>
          <w:cs/>
        </w:rPr>
        <w:t>จากผู้เชี่ยวชาญ</w:t>
      </w:r>
      <w:r>
        <w:rPr>
          <w:rFonts w:ascii="TH SarabunPSK" w:hAnsi="TH SarabunPSK" w:cs="TH SarabunPSK"/>
          <w:color w:val="FF0000"/>
          <w:sz w:val="28"/>
        </w:rPr>
        <w:t>)</w:t>
      </w:r>
    </w:p>
    <w:p w:rsidR="00742FBC" w:rsidRDefault="00742FBC"/>
    <w:p w:rsidR="00FB6A5A" w:rsidRDefault="00FB6A5A">
      <w:r>
        <w:rPr>
          <w:rFonts w:hint="cs"/>
          <w:cs/>
        </w:rPr>
        <w:t>7.ขั้นตอนการดำเนินการ</w:t>
      </w:r>
    </w:p>
    <w:p w:rsidR="00742FBC" w:rsidRDefault="00CE1A4F">
      <w:pPr>
        <w:rPr>
          <w:rFonts w:ascii="TH SarabunPSK" w:hAnsi="TH SarabunPSK" w:cs="TH SarabunPSK"/>
          <w:color w:val="FF0000"/>
          <w:sz w:val="28"/>
        </w:rPr>
      </w:pPr>
      <w:r>
        <w:tab/>
      </w:r>
      <w:r>
        <w:rPr>
          <w:rFonts w:ascii="TH SarabunPSK" w:hAnsi="TH SarabunPSK" w:cs="TH SarabunPSK"/>
          <w:color w:val="FF0000"/>
          <w:sz w:val="28"/>
        </w:rPr>
        <w:t>1.</w:t>
      </w:r>
      <w:r>
        <w:rPr>
          <w:rFonts w:ascii="TH SarabunPSK" w:hAnsi="TH SarabunPSK" w:cs="TH SarabunPSK"/>
          <w:color w:val="FF0000"/>
          <w:sz w:val="28"/>
          <w:cs/>
        </w:rPr>
        <w:t>ผู้วิจัยขอความร่วมมือในการเก็บรวบรวมข้อมูลจากผู้</w:t>
      </w:r>
      <w:proofErr w:type="spellStart"/>
      <w:r>
        <w:rPr>
          <w:rFonts w:ascii="TH SarabunPSK" w:hAnsi="TH SarabunPSK" w:cs="TH SarabunPSK"/>
          <w:color w:val="FF0000"/>
          <w:sz w:val="28"/>
          <w:cs/>
        </w:rPr>
        <w:t>เกี่ย</w:t>
      </w:r>
      <w:proofErr w:type="spellEnd"/>
      <w:r>
        <w:rPr>
          <w:rFonts w:ascii="TH SarabunPSK" w:hAnsi="TH SarabunPSK" w:cs="TH SarabunPSK"/>
          <w:color w:val="FF0000"/>
          <w:sz w:val="28"/>
          <w:cs/>
        </w:rPr>
        <w:t>ข้องได้แก่แพทย์พยาบาลประจำ</w:t>
      </w:r>
      <w:proofErr w:type="spellStart"/>
      <w:r>
        <w:rPr>
          <w:rFonts w:ascii="TH SarabunPSK" w:hAnsi="TH SarabunPSK" w:cs="TH SarabunPSK"/>
          <w:color w:val="FF0000"/>
          <w:sz w:val="28"/>
          <w:cs/>
        </w:rPr>
        <w:t>คลินิค</w:t>
      </w:r>
      <w:proofErr w:type="spellEnd"/>
      <w:r>
        <w:rPr>
          <w:rFonts w:ascii="TH SarabunPSK" w:hAnsi="TH SarabunPSK" w:cs="TH SarabunPSK"/>
          <w:color w:val="FF0000"/>
          <w:sz w:val="28"/>
          <w:cs/>
        </w:rPr>
        <w:t>เบาหวาน</w:t>
      </w:r>
    </w:p>
    <w:p w:rsidR="00CE1A4F" w:rsidRDefault="00CE1A4F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  <w:t>2.</w:t>
      </w:r>
      <w:r>
        <w:rPr>
          <w:rFonts w:ascii="TH SarabunPSK" w:hAnsi="TH SarabunPSK" w:cs="TH SarabunPSK"/>
          <w:color w:val="FF0000"/>
          <w:sz w:val="28"/>
          <w:cs/>
        </w:rPr>
        <w:t>ผู้วิจัยแนะนำตัวกับกลุ่มตัวอย่างขอความร่วมมือในการตอบแบบสอบถามตามความสมัครใจ</w:t>
      </w:r>
    </w:p>
    <w:p w:rsidR="00CE1A4F" w:rsidRPr="00CE1A4F" w:rsidRDefault="00CE1A4F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  <w:t>3.</w:t>
      </w:r>
      <w:r>
        <w:rPr>
          <w:rFonts w:ascii="TH SarabunPSK" w:hAnsi="TH SarabunPSK" w:cs="TH SarabunPSK"/>
          <w:color w:val="FF0000"/>
          <w:sz w:val="28"/>
          <w:cs/>
        </w:rPr>
        <w:t>รวบรวมแบบสอบถาม ตรวจดูความสมบูรณ์ของแบบสอบถามเพื่อนำไปวิเคราะห์ตามวิธีการทางสถิติต่อไป</w:t>
      </w:r>
    </w:p>
    <w:p w:rsidR="00FB6A5A" w:rsidRDefault="009172D7">
      <w:pPr>
        <w:rPr>
          <w:rFonts w:ascii="TH SarabunPSK" w:hAnsi="TH SarabunPSK" w:cs="TH SarabunPSK"/>
          <w:sz w:val="28"/>
        </w:rPr>
      </w:pPr>
      <w:r w:rsidRPr="00CE1A4F">
        <w:rPr>
          <w:rFonts w:ascii="TH SarabunPSK" w:hAnsi="TH SarabunPSK" w:cs="TH SarabunPSK"/>
          <w:sz w:val="28"/>
          <w:cs/>
        </w:rPr>
        <w:t>8.คำ</w:t>
      </w:r>
      <w:r w:rsidR="00CE1A4F" w:rsidRPr="00CE1A4F">
        <w:rPr>
          <w:rFonts w:ascii="TH SarabunPSK" w:hAnsi="TH SarabunPSK" w:cs="TH SarabunPSK"/>
          <w:sz w:val="28"/>
          <w:cs/>
        </w:rPr>
        <w:t>สำคัญ</w:t>
      </w:r>
    </w:p>
    <w:p w:rsidR="00CE1A4F" w:rsidRPr="00CE1A4F" w:rsidRDefault="00CE1A4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bookmarkStart w:id="3" w:name="_GoBack"/>
      <w:r w:rsidRPr="002D0BA7">
        <w:rPr>
          <w:rFonts w:ascii="TH SarabunPSK" w:hAnsi="TH SarabunPSK" w:cs="TH SarabunPSK"/>
          <w:color w:val="FF0000"/>
          <w:sz w:val="28"/>
          <w:cs/>
        </w:rPr>
        <w:t>พฤติกรรมการใช้ยา</w:t>
      </w:r>
      <w:proofErr w:type="gramStart"/>
      <w:r w:rsidRPr="002D0BA7">
        <w:rPr>
          <w:rFonts w:ascii="TH SarabunPSK" w:hAnsi="TH SarabunPSK" w:cs="TH SarabunPSK"/>
          <w:color w:val="FF0000"/>
          <w:sz w:val="28"/>
        </w:rPr>
        <w:t>,</w:t>
      </w:r>
      <w:r w:rsidRPr="002D0BA7">
        <w:rPr>
          <w:rFonts w:ascii="TH SarabunPSK" w:hAnsi="TH SarabunPSK" w:cs="TH SarabunPSK"/>
          <w:color w:val="FF0000"/>
          <w:sz w:val="28"/>
          <w:cs/>
        </w:rPr>
        <w:t>โรคเบาหวาน</w:t>
      </w:r>
      <w:bookmarkEnd w:id="3"/>
      <w:proofErr w:type="gramEnd"/>
    </w:p>
    <w:p w:rsidR="00FB6A5A" w:rsidRDefault="00FB6A5A"/>
    <w:p w:rsidR="00FB6A5A" w:rsidRDefault="00FB6A5A"/>
    <w:p w:rsidR="00FB6A5A" w:rsidRDefault="00FB6A5A"/>
    <w:p w:rsidR="00FB6A5A" w:rsidRDefault="00FB6A5A"/>
    <w:p w:rsidR="00FB6A5A" w:rsidRPr="00474A97" w:rsidRDefault="00FB6A5A">
      <w:pPr>
        <w:rPr>
          <w:color w:val="0070C0"/>
        </w:rPr>
      </w:pPr>
      <w:r w:rsidRPr="00474A97">
        <w:rPr>
          <w:rFonts w:hint="cs"/>
          <w:color w:val="0070C0"/>
          <w:cs/>
        </w:rPr>
        <w:t>ส่งภายในวันอังคาร 28/2/60 เวลา 12.00 น.</w:t>
      </w:r>
    </w:p>
    <w:p w:rsidR="00FB6A5A" w:rsidRPr="00474A97" w:rsidRDefault="00FB6A5A">
      <w:pPr>
        <w:rPr>
          <w:color w:val="0070C0"/>
        </w:rPr>
      </w:pPr>
      <w:r w:rsidRPr="00474A97">
        <w:rPr>
          <w:color w:val="0070C0"/>
        </w:rPr>
        <w:t>Anuwat_p@kkumail.com,porpholl@gmail.com,g.vanish@gmail.com</w:t>
      </w:r>
      <w:bookmarkEnd w:id="0"/>
      <w:bookmarkEnd w:id="1"/>
      <w:bookmarkEnd w:id="2"/>
    </w:p>
    <w:sectPr w:rsidR="00FB6A5A" w:rsidRPr="00474A97" w:rsidSect="0098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applyBreakingRules/>
  </w:compat>
  <w:rsids>
    <w:rsidRoot w:val="00E32C04"/>
    <w:rsid w:val="002007FE"/>
    <w:rsid w:val="00274677"/>
    <w:rsid w:val="002D0BA7"/>
    <w:rsid w:val="003B7083"/>
    <w:rsid w:val="00474A97"/>
    <w:rsid w:val="00673305"/>
    <w:rsid w:val="00703124"/>
    <w:rsid w:val="00742FBC"/>
    <w:rsid w:val="008028E6"/>
    <w:rsid w:val="00814270"/>
    <w:rsid w:val="00852394"/>
    <w:rsid w:val="009172D7"/>
    <w:rsid w:val="0098499F"/>
    <w:rsid w:val="00A00EA5"/>
    <w:rsid w:val="00B1487E"/>
    <w:rsid w:val="00B72191"/>
    <w:rsid w:val="00C74260"/>
    <w:rsid w:val="00CE1A4F"/>
    <w:rsid w:val="00CE3EDB"/>
    <w:rsid w:val="00D7048C"/>
    <w:rsid w:val="00DD55CA"/>
    <w:rsid w:val="00E32C04"/>
    <w:rsid w:val="00FB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3824-CC85-4B61-A6CF-3A48A12B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Namon Hospital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Jittakorn</dc:creator>
  <cp:keywords/>
  <dc:description/>
  <cp:lastModifiedBy>User</cp:lastModifiedBy>
  <cp:revision>5</cp:revision>
  <dcterms:created xsi:type="dcterms:W3CDTF">2017-02-27T14:24:00Z</dcterms:created>
  <dcterms:modified xsi:type="dcterms:W3CDTF">2017-02-28T09:26:00Z</dcterms:modified>
</cp:coreProperties>
</file>