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7C" w:rsidRDefault="00794E70" w:rsidP="00794E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570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0832">
        <w:rPr>
          <w:rFonts w:ascii="TH SarabunPSK" w:hAnsi="TH SarabunPSK" w:cs="TH SarabunPSK"/>
          <w:b/>
          <w:bCs/>
          <w:sz w:val="36"/>
          <w:szCs w:val="36"/>
          <w:cs/>
        </w:rPr>
        <w:t>การลดอั</w:t>
      </w:r>
      <w:r w:rsidR="00C70832">
        <w:rPr>
          <w:rFonts w:ascii="TH SarabunPSK" w:hAnsi="TH SarabunPSK" w:cs="TH SarabunPSK" w:hint="cs"/>
          <w:b/>
          <w:bCs/>
          <w:sz w:val="36"/>
          <w:szCs w:val="36"/>
          <w:cs/>
        </w:rPr>
        <w:t>ต</w:t>
      </w:r>
      <w:r w:rsidR="00313DD6" w:rsidRPr="00BF570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ราการเกิดภาวะเม็ดเลือดแดงแตก </w:t>
      </w:r>
      <w:r w:rsidR="00313DD6" w:rsidRPr="00BF5709">
        <w:rPr>
          <w:rFonts w:ascii="TH SarabunPSK" w:hAnsi="TH SarabunPSK" w:cs="TH SarabunPSK"/>
          <w:b/>
          <w:bCs/>
          <w:sz w:val="36"/>
          <w:szCs w:val="36"/>
        </w:rPr>
        <w:t xml:space="preserve">(Hemolysis) </w:t>
      </w:r>
    </w:p>
    <w:p w:rsidR="0039575F" w:rsidRDefault="00313DD6" w:rsidP="00794E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BF5709">
        <w:rPr>
          <w:rFonts w:ascii="TH SarabunPSK" w:hAnsi="TH SarabunPSK" w:cs="TH SarabunPSK"/>
          <w:b/>
          <w:bCs/>
          <w:sz w:val="36"/>
          <w:szCs w:val="36"/>
          <w:cs/>
        </w:rPr>
        <w:t>ในสิ่งส่งตรวจทางห้องปฏิบัติการ</w:t>
      </w:r>
    </w:p>
    <w:p w:rsidR="00596487" w:rsidRDefault="00596487" w:rsidP="00596487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ชื่อผู้วิจัย</w:t>
      </w:r>
      <w:r w:rsidR="002A686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A6865">
        <w:rPr>
          <w:rFonts w:ascii="TH SarabunPSK" w:hAnsi="TH SarabunPSK" w:cs="TH SarabunPSK" w:hint="cs"/>
          <w:b/>
          <w:bCs/>
          <w:sz w:val="36"/>
          <w:szCs w:val="36"/>
          <w:cs/>
        </w:rPr>
        <w:t>นางพรนภัส รอดภัย</w:t>
      </w:r>
    </w:p>
    <w:p w:rsidR="00596487" w:rsidRDefault="00596487" w:rsidP="00596487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 กลุ่มงานชันสูตร โรงพยาบาลสมเด็จพระยุพราชกุฉินารายณ์</w:t>
      </w:r>
    </w:p>
    <w:p w:rsidR="00596487" w:rsidRPr="00BF5709" w:rsidRDefault="00596487" w:rsidP="0059648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ปีที่ดำเนินการ ปี2560</w:t>
      </w:r>
    </w:p>
    <w:p w:rsidR="00794E70" w:rsidRPr="00926135" w:rsidRDefault="00794E70" w:rsidP="00794E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613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C2395" w:rsidRPr="00926135" w:rsidRDefault="00497A66" w:rsidP="00820BF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6135">
        <w:rPr>
          <w:rFonts w:ascii="TH SarabunPSK" w:hAnsi="TH SarabunPSK" w:cs="TH SarabunPSK"/>
          <w:sz w:val="32"/>
          <w:szCs w:val="32"/>
          <w:cs/>
        </w:rPr>
        <w:tab/>
      </w:r>
      <w:r w:rsidR="00794E70" w:rsidRPr="00926135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Pr="00926135">
        <w:rPr>
          <w:rFonts w:ascii="TH SarabunPSK" w:hAnsi="TH SarabunPSK" w:cs="TH SarabunPSK"/>
          <w:sz w:val="32"/>
          <w:szCs w:val="32"/>
          <w:cs/>
        </w:rPr>
        <w:t>การทดสอบทางห้องปฏิบัติการ</w:t>
      </w:r>
      <w:r w:rsidR="00794E70" w:rsidRPr="00926135">
        <w:rPr>
          <w:rFonts w:ascii="TH SarabunPSK" w:hAnsi="TH SarabunPSK" w:cs="TH SarabunPSK"/>
          <w:sz w:val="32"/>
          <w:szCs w:val="32"/>
          <w:cs/>
        </w:rPr>
        <w:t>มีระบบประกันคุณภาพเป็นหัวใจสำคัญ ซึ่งกระบวนการควบคุมคุณภาพที่ดีต้อง</w:t>
      </w:r>
      <w:r w:rsidRPr="00926135">
        <w:rPr>
          <w:rFonts w:ascii="TH SarabunPSK" w:hAnsi="TH SarabunPSK" w:cs="TH SarabunPSK"/>
          <w:sz w:val="32"/>
          <w:szCs w:val="32"/>
          <w:cs/>
        </w:rPr>
        <w:t>ครอบคลุม</w:t>
      </w:r>
      <w:r w:rsidR="00794E70" w:rsidRPr="00926135">
        <w:rPr>
          <w:rFonts w:ascii="TH SarabunPSK" w:hAnsi="TH SarabunPSK" w:cs="TH SarabunPSK"/>
          <w:sz w:val="32"/>
          <w:szCs w:val="32"/>
          <w:cs/>
        </w:rPr>
        <w:t>ทุกขั้นตอนทางห้องปฏิบัติการ</w:t>
      </w:r>
      <w:r w:rsidR="002B1430" w:rsidRPr="00926135">
        <w:rPr>
          <w:rFonts w:ascii="TH SarabunPSK" w:hAnsi="TH SarabunPSK" w:cs="TH SarabunPSK"/>
          <w:sz w:val="32"/>
          <w:szCs w:val="32"/>
          <w:cs/>
        </w:rPr>
        <w:t xml:space="preserve"> ประกอบด้วย ขั้นตอนก่อนการตรวจวิเคราะห์ ขั้นตอนการตรวจวิเคราะห์ และขั้นตอนหลังการตรวจวิเคราะห์ </w:t>
      </w:r>
      <w:r w:rsidR="00794E70" w:rsidRPr="009261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6135">
        <w:rPr>
          <w:rFonts w:ascii="TH SarabunPSK" w:hAnsi="TH SarabunPSK" w:cs="TH SarabunPSK"/>
          <w:sz w:val="32"/>
          <w:szCs w:val="32"/>
          <w:cs/>
        </w:rPr>
        <w:t>กระบว</w:t>
      </w:r>
      <w:r w:rsidR="009535BD" w:rsidRPr="00926135">
        <w:rPr>
          <w:rFonts w:ascii="TH SarabunPSK" w:hAnsi="TH SarabunPSK" w:cs="TH SarabunPSK"/>
          <w:sz w:val="32"/>
          <w:szCs w:val="32"/>
          <w:cs/>
        </w:rPr>
        <w:t>น</w:t>
      </w:r>
      <w:r w:rsidRPr="00926135">
        <w:rPr>
          <w:rFonts w:ascii="TH SarabunPSK" w:hAnsi="TH SarabunPSK" w:cs="TH SarabunPSK"/>
          <w:sz w:val="32"/>
          <w:szCs w:val="32"/>
          <w:cs/>
        </w:rPr>
        <w:t>การสำคัญใน</w:t>
      </w:r>
      <w:r w:rsidR="007C6D7A" w:rsidRPr="00926135">
        <w:rPr>
          <w:rFonts w:ascii="TH SarabunPSK" w:hAnsi="TH SarabunPSK" w:cs="TH SarabunPSK"/>
          <w:sz w:val="32"/>
          <w:szCs w:val="32"/>
          <w:cs/>
        </w:rPr>
        <w:t>ขั้นตอนก่อนการตรวจวิเคราะห์</w:t>
      </w:r>
      <w:r w:rsidRPr="00926135">
        <w:rPr>
          <w:rFonts w:ascii="TH SarabunPSK" w:hAnsi="TH SarabunPSK" w:cs="TH SarabunPSK"/>
          <w:sz w:val="32"/>
          <w:szCs w:val="32"/>
          <w:cs/>
        </w:rPr>
        <w:t>คือการเก็บและเตรียมสิ่งส่งตรวจที่ถูกต้องตามมาตรฐาน</w:t>
      </w:r>
      <w:r w:rsidR="00E72DF1" w:rsidRPr="00926135">
        <w:rPr>
          <w:rFonts w:ascii="TH SarabunPSK" w:hAnsi="TH SarabunPSK" w:cs="TH SarabunPSK"/>
          <w:sz w:val="32"/>
          <w:szCs w:val="32"/>
          <w:cs/>
        </w:rPr>
        <w:t>ซึ่งจะทำให้ผลตรวจวิเคราะห์</w:t>
      </w:r>
      <w:r w:rsidR="007C6D7A" w:rsidRPr="00926135">
        <w:rPr>
          <w:rFonts w:ascii="TH SarabunPSK" w:hAnsi="TH SarabunPSK" w:cs="TH SarabunPSK"/>
          <w:sz w:val="32"/>
          <w:szCs w:val="32"/>
          <w:cs/>
        </w:rPr>
        <w:t xml:space="preserve">มีความถูกต้อง แม่นยำ และน่าเชื่อถือ </w:t>
      </w:r>
      <w:r w:rsidR="009535BD" w:rsidRPr="00926135">
        <w:rPr>
          <w:rFonts w:ascii="TH SarabunPSK" w:hAnsi="TH SarabunPSK" w:cs="TH SarabunPSK"/>
          <w:sz w:val="32"/>
          <w:szCs w:val="32"/>
          <w:cs/>
        </w:rPr>
        <w:t>ทางกลุ่มงานเทคนิคการแพทย์จึงได้กำหนดเกณฑ์การปฏิเสธสิ่งส่งตรวจที่ไม่เหมาะสม</w:t>
      </w:r>
      <w:r w:rsidR="00E72DF1" w:rsidRPr="00926135">
        <w:rPr>
          <w:rFonts w:ascii="TH SarabunPSK" w:hAnsi="TH SarabunPSK" w:cs="TH SarabunPSK"/>
          <w:sz w:val="32"/>
          <w:szCs w:val="32"/>
          <w:cs/>
        </w:rPr>
        <w:t>เพื่อให้ได้สิ่งส่งตรวจที่เป็นไปตามมาตรฐาน จากข้อมูลการปฏิเสธสิ่งส่งตรวจประจำปีงบประมาณ 255</w:t>
      </w:r>
      <w:r w:rsidR="005678A6">
        <w:rPr>
          <w:rFonts w:ascii="TH SarabunPSK" w:hAnsi="TH SarabunPSK" w:cs="TH SarabunPSK" w:hint="cs"/>
          <w:sz w:val="32"/>
          <w:szCs w:val="32"/>
          <w:cs/>
        </w:rPr>
        <w:t>9</w:t>
      </w:r>
      <w:r w:rsidR="005678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C2395" w:rsidRPr="00926135">
        <w:rPr>
          <w:rFonts w:ascii="TH SarabunPSK" w:hAnsi="TH SarabunPSK" w:cs="TH SarabunPSK"/>
          <w:sz w:val="32"/>
          <w:szCs w:val="32"/>
          <w:cs/>
        </w:rPr>
        <w:t>พบว่ามีการปฏิเสธสิ่งส่งตรวจที่ไม่เหมาะสม 5 อันดับแรกดังนี้</w:t>
      </w:r>
    </w:p>
    <w:p w:rsidR="00E66D16" w:rsidRPr="00926135" w:rsidRDefault="00E66D16" w:rsidP="00E66D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613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2127"/>
        <w:gridCol w:w="1904"/>
      </w:tblGrid>
      <w:tr w:rsidR="00F365F7" w:rsidTr="00F365F7">
        <w:tc>
          <w:tcPr>
            <w:tcW w:w="959" w:type="dxa"/>
          </w:tcPr>
          <w:p w:rsidR="00F365F7" w:rsidRP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365F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52" w:type="dxa"/>
          </w:tcPr>
          <w:p w:rsidR="00F365F7" w:rsidRP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365F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รายการปฏิเสธ</w:t>
            </w:r>
          </w:p>
        </w:tc>
        <w:tc>
          <w:tcPr>
            <w:tcW w:w="2127" w:type="dxa"/>
          </w:tcPr>
          <w:p w:rsidR="00F365F7" w:rsidRPr="00F365F7" w:rsidRDefault="00F365F7" w:rsidP="00F365F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365F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จำนวนการเกิด (ครั้ง)</w:t>
            </w:r>
          </w:p>
        </w:tc>
        <w:tc>
          <w:tcPr>
            <w:tcW w:w="1904" w:type="dxa"/>
          </w:tcPr>
          <w:p w:rsidR="00F365F7" w:rsidRP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365F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365F7" w:rsidTr="00F365F7">
        <w:tc>
          <w:tcPr>
            <w:tcW w:w="959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F365F7" w:rsidRDefault="00F365F7" w:rsidP="00934C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20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สิ่งส่งตรวจ </w:t>
            </w:r>
            <w:r w:rsidRPr="00820BF8">
              <w:rPr>
                <w:rFonts w:ascii="TH SarabunPSK" w:eastAsia="Times New Roman" w:hAnsi="TH SarabunPSK" w:cs="TH SarabunPSK"/>
                <w:sz w:val="32"/>
                <w:szCs w:val="32"/>
              </w:rPr>
              <w:t>Hemolysis</w:t>
            </w:r>
          </w:p>
        </w:tc>
        <w:tc>
          <w:tcPr>
            <w:tcW w:w="2127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137</w:t>
            </w:r>
          </w:p>
        </w:tc>
        <w:tc>
          <w:tcPr>
            <w:tcW w:w="1904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32.0</w:t>
            </w:r>
          </w:p>
        </w:tc>
      </w:tr>
      <w:tr w:rsidR="00F365F7" w:rsidTr="00F365F7">
        <w:trPr>
          <w:trHeight w:val="307"/>
        </w:trPr>
        <w:tc>
          <w:tcPr>
            <w:tcW w:w="959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:rsidR="00F365F7" w:rsidRDefault="00F365F7" w:rsidP="00934C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6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จุดส่งตรวจไม่สั่งรายการตรวจทางระบบ </w:t>
            </w:r>
            <w:r w:rsidRPr="00926135">
              <w:rPr>
                <w:rFonts w:ascii="TH SarabunPSK" w:hAnsi="TH SarabunPSK" w:cs="TH SarabunPSK"/>
                <w:sz w:val="32"/>
                <w:szCs w:val="32"/>
              </w:rPr>
              <w:t>HosXP</w:t>
            </w:r>
          </w:p>
        </w:tc>
        <w:tc>
          <w:tcPr>
            <w:tcW w:w="2127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1904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24.8</w:t>
            </w:r>
          </w:p>
        </w:tc>
      </w:tr>
      <w:tr w:rsidR="00F365F7" w:rsidTr="00F365F7">
        <w:tc>
          <w:tcPr>
            <w:tcW w:w="959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</w:tcPr>
          <w:p w:rsidR="00F365F7" w:rsidRDefault="00F365F7" w:rsidP="00934C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20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สิ่งส่งตรวจ</w:t>
            </w:r>
            <w:r w:rsidRPr="00926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26135">
              <w:rPr>
                <w:rFonts w:ascii="TH SarabunPSK" w:eastAsia="Times New Roman" w:hAnsi="TH SarabunPSK" w:cs="TH SarabunPSK"/>
                <w:sz w:val="32"/>
                <w:szCs w:val="32"/>
              </w:rPr>
              <w:t>Clot</w:t>
            </w:r>
          </w:p>
        </w:tc>
        <w:tc>
          <w:tcPr>
            <w:tcW w:w="2127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904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9.35</w:t>
            </w:r>
          </w:p>
        </w:tc>
      </w:tr>
      <w:tr w:rsidR="00F365F7" w:rsidTr="00F365F7">
        <w:tc>
          <w:tcPr>
            <w:tcW w:w="959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:rsidR="00F365F7" w:rsidRDefault="00F365F7" w:rsidP="00934CF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เจาะเก็บสิ่งส่งตรวจเกินขีดปริมาตรที่กำหนด</w:t>
            </w:r>
          </w:p>
        </w:tc>
        <w:tc>
          <w:tcPr>
            <w:tcW w:w="2127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904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6.30</w:t>
            </w:r>
          </w:p>
        </w:tc>
      </w:tr>
      <w:tr w:rsidR="00F365F7" w:rsidTr="00F365F7">
        <w:tc>
          <w:tcPr>
            <w:tcW w:w="959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:rsidR="00F365F7" w:rsidRDefault="00F365F7" w:rsidP="00934C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สั่งรายการตรวจไม่ตรงกับใบนำส่ง</w:t>
            </w:r>
          </w:p>
        </w:tc>
        <w:tc>
          <w:tcPr>
            <w:tcW w:w="2127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904" w:type="dxa"/>
          </w:tcPr>
          <w:p w:rsidR="00F365F7" w:rsidRDefault="00F365F7" w:rsidP="00934CF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4.91</w:t>
            </w:r>
          </w:p>
        </w:tc>
      </w:tr>
    </w:tbl>
    <w:p w:rsidR="00F11A7F" w:rsidRDefault="00F365F7" w:rsidP="005B62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ตารางที่ 1 แสดงข้อมูลรายการปฏิเสธสิ่งส่งตรวจที่ไม่เหมาะสมสูงสุด 5 อันดับแรกประจำปีงบประมาณ 2559</w:t>
      </w:r>
    </w:p>
    <w:p w:rsidR="00F11A7F" w:rsidRDefault="00F11A7F" w:rsidP="005B62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จากข้อมูลเบื้องต้นพบว่าการปฏิเสธสิ่งส่งตรวจ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Hemolysis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มีสถิติในการปฏิเสธสูงสุดอันดับแรก กลุ่มงานเทคนิคการแพทย์ จึงต้องการที่จะวิเคราะห์หาสาเหตุ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ของการเกิด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Hemolysis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ในสิ่งส่งตรวจ ตลอดจนหาแนวทางการป้องกันการเกิด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Hemolysis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ในสิ่งส่งตรวจก่อนที่จะทำการตรวจวิเคราะห์ ซึ่งข้อมูลจุดที่มีจำนวนการเกิด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Hemolysis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สูงสุด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อันดับแรก มีดังต่อไปนี้</w:t>
      </w:r>
    </w:p>
    <w:p w:rsidR="0084112F" w:rsidRDefault="00164E33" w:rsidP="005B62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6135">
        <w:rPr>
          <w:rFonts w:ascii="TH SarabunPSK" w:eastAsia="Times New Roman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3261"/>
        <w:gridCol w:w="1904"/>
      </w:tblGrid>
      <w:tr w:rsidR="0084112F" w:rsidTr="00193242">
        <w:tc>
          <w:tcPr>
            <w:tcW w:w="959" w:type="dxa"/>
          </w:tcPr>
          <w:p w:rsidR="0084112F" w:rsidRPr="00F365F7" w:rsidRDefault="0084112F" w:rsidP="008411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365F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</w:tcPr>
          <w:p w:rsidR="0084112F" w:rsidRPr="00F365F7" w:rsidRDefault="0084112F" w:rsidP="008411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365F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จุดบริการ</w:t>
            </w:r>
          </w:p>
        </w:tc>
        <w:tc>
          <w:tcPr>
            <w:tcW w:w="3261" w:type="dxa"/>
          </w:tcPr>
          <w:p w:rsidR="0084112F" w:rsidRPr="00F365F7" w:rsidRDefault="0084112F" w:rsidP="008411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365F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จำนวนการเกิด </w:t>
            </w:r>
            <w:r w:rsidRPr="00F3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Hemolysis</w:t>
            </w:r>
            <w:r w:rsidRPr="00F365F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(ครั้ง)</w:t>
            </w:r>
          </w:p>
        </w:tc>
        <w:tc>
          <w:tcPr>
            <w:tcW w:w="1904" w:type="dxa"/>
          </w:tcPr>
          <w:p w:rsidR="0084112F" w:rsidRPr="00F365F7" w:rsidRDefault="00193242" w:rsidP="008411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365F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4112F" w:rsidTr="00193242">
        <w:tc>
          <w:tcPr>
            <w:tcW w:w="959" w:type="dxa"/>
          </w:tcPr>
          <w:p w:rsidR="0084112F" w:rsidRDefault="0084112F" w:rsidP="008411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84112F" w:rsidRDefault="0084112F" w:rsidP="0084112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กลุ่มงานเทคนิคการแพทย์</w:t>
            </w:r>
          </w:p>
        </w:tc>
        <w:tc>
          <w:tcPr>
            <w:tcW w:w="3261" w:type="dxa"/>
          </w:tcPr>
          <w:p w:rsidR="0084112F" w:rsidRDefault="00193242" w:rsidP="001932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904" w:type="dxa"/>
          </w:tcPr>
          <w:p w:rsidR="00193242" w:rsidRDefault="00193242" w:rsidP="001932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13.32</w:t>
            </w:r>
          </w:p>
        </w:tc>
      </w:tr>
      <w:tr w:rsidR="0084112F" w:rsidTr="00193242">
        <w:tc>
          <w:tcPr>
            <w:tcW w:w="959" w:type="dxa"/>
          </w:tcPr>
          <w:p w:rsidR="0084112F" w:rsidRDefault="0084112F" w:rsidP="008411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84112F" w:rsidRDefault="009C0A62" w:rsidP="0084112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</w:p>
        </w:tc>
        <w:tc>
          <w:tcPr>
            <w:tcW w:w="3261" w:type="dxa"/>
          </w:tcPr>
          <w:p w:rsidR="0084112F" w:rsidRDefault="00193242" w:rsidP="001932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904" w:type="dxa"/>
          </w:tcPr>
          <w:p w:rsidR="0084112F" w:rsidRDefault="00193242" w:rsidP="001932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6.78</w:t>
            </w:r>
          </w:p>
        </w:tc>
      </w:tr>
      <w:tr w:rsidR="0084112F" w:rsidTr="00193242">
        <w:tc>
          <w:tcPr>
            <w:tcW w:w="959" w:type="dxa"/>
          </w:tcPr>
          <w:p w:rsidR="0084112F" w:rsidRDefault="0084112F" w:rsidP="008411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84112F" w:rsidRDefault="009C0A62" w:rsidP="0084112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ตึกชาย</w:t>
            </w:r>
          </w:p>
        </w:tc>
        <w:tc>
          <w:tcPr>
            <w:tcW w:w="3261" w:type="dxa"/>
          </w:tcPr>
          <w:p w:rsidR="0084112F" w:rsidRDefault="00193242" w:rsidP="001932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904" w:type="dxa"/>
          </w:tcPr>
          <w:p w:rsidR="0084112F" w:rsidRDefault="00193242" w:rsidP="001932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4.67</w:t>
            </w:r>
          </w:p>
        </w:tc>
      </w:tr>
      <w:tr w:rsidR="0084112F" w:rsidTr="00193242">
        <w:tc>
          <w:tcPr>
            <w:tcW w:w="959" w:type="dxa"/>
          </w:tcPr>
          <w:p w:rsidR="0084112F" w:rsidRDefault="0084112F" w:rsidP="008411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84112F" w:rsidRDefault="0084112F" w:rsidP="00841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ตึกหญิง</w:t>
            </w:r>
          </w:p>
        </w:tc>
        <w:tc>
          <w:tcPr>
            <w:tcW w:w="3261" w:type="dxa"/>
          </w:tcPr>
          <w:p w:rsidR="0084112F" w:rsidRDefault="00193242" w:rsidP="001932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904" w:type="dxa"/>
          </w:tcPr>
          <w:p w:rsidR="0084112F" w:rsidRDefault="00193242" w:rsidP="001932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2.80</w:t>
            </w:r>
          </w:p>
        </w:tc>
      </w:tr>
      <w:tr w:rsidR="0084112F" w:rsidTr="00193242">
        <w:tc>
          <w:tcPr>
            <w:tcW w:w="959" w:type="dxa"/>
          </w:tcPr>
          <w:p w:rsidR="0084112F" w:rsidRDefault="0084112F" w:rsidP="0084112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84112F" w:rsidRDefault="0084112F" w:rsidP="0084112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ตึกหลังคลอด</w:t>
            </w:r>
          </w:p>
        </w:tc>
        <w:tc>
          <w:tcPr>
            <w:tcW w:w="3261" w:type="dxa"/>
          </w:tcPr>
          <w:p w:rsidR="0084112F" w:rsidRDefault="00193242" w:rsidP="001932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04" w:type="dxa"/>
          </w:tcPr>
          <w:p w:rsidR="0084112F" w:rsidRDefault="00193242" w:rsidP="0019324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1.87</w:t>
            </w:r>
          </w:p>
        </w:tc>
      </w:tr>
    </w:tbl>
    <w:p w:rsidR="0084112F" w:rsidRDefault="00F365F7" w:rsidP="005B62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ตารางที่ 2</w:t>
      </w:r>
      <w:r w:rsidR="001932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แสดงข้อมูล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การเกิด </w:t>
      </w:r>
      <w:r w:rsidRPr="00820BF8">
        <w:rPr>
          <w:rFonts w:ascii="TH SarabunPSK" w:eastAsia="Times New Roman" w:hAnsi="TH SarabunPSK" w:cs="TH SarabunPSK"/>
          <w:sz w:val="32"/>
          <w:szCs w:val="32"/>
        </w:rPr>
        <w:t>Hemolysis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สูงสุด 5 อันดับแรกประจำปีงบประมาณ 2559</w:t>
      </w:r>
    </w:p>
    <w:p w:rsidR="00F365F7" w:rsidRDefault="00F365F7" w:rsidP="005B62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365F7" w:rsidRDefault="00F365F7" w:rsidP="005B62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B62C2" w:rsidRPr="00926135" w:rsidRDefault="00405D0C" w:rsidP="005B62C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="00EF63AE" w:rsidRPr="00926135">
        <w:rPr>
          <w:rFonts w:ascii="TH SarabunPSK" w:eastAsia="Times New Roman" w:hAnsi="TH SarabunPSK" w:cs="TH SarabunPSK"/>
          <w:sz w:val="32"/>
          <w:szCs w:val="32"/>
          <w:cs/>
        </w:rPr>
        <w:t>ดังนั้น</w:t>
      </w:r>
      <w:r w:rsidR="00AD1AA2">
        <w:rPr>
          <w:rFonts w:ascii="TH SarabunPSK" w:hAnsi="TH SarabunPSK" w:cs="TH SarabunPSK"/>
          <w:sz w:val="32"/>
          <w:szCs w:val="32"/>
          <w:cs/>
        </w:rPr>
        <w:t>ในปีงบประมาณ 25</w:t>
      </w:r>
      <w:r w:rsidR="00AD1AA2">
        <w:rPr>
          <w:rFonts w:ascii="TH SarabunPSK" w:hAnsi="TH SarabunPSK" w:cs="TH SarabunPSK" w:hint="cs"/>
          <w:sz w:val="32"/>
          <w:szCs w:val="32"/>
          <w:cs/>
        </w:rPr>
        <w:t>60</w:t>
      </w:r>
      <w:r w:rsidR="005B62C2" w:rsidRPr="009261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63AE" w:rsidRPr="00926135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เพื่อเป็นการลดอัตราสิ่งส่งตรวจ </w:t>
      </w:r>
      <w:r w:rsidR="00EF63AE" w:rsidRPr="00820BF8">
        <w:rPr>
          <w:rFonts w:ascii="TH SarabunPSK" w:eastAsia="Times New Roman" w:hAnsi="TH SarabunPSK" w:cs="TH SarabunPSK"/>
          <w:sz w:val="32"/>
          <w:szCs w:val="32"/>
        </w:rPr>
        <w:t>Hemolysis</w:t>
      </w:r>
      <w:r w:rsidR="00EF63AE" w:rsidRPr="00926135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ส่งผลต่อคุณภาพห้องปฏิบัติการจึงได้ศึกษาปัญหาและแนวทางแก้ไขโดยมีกลุ่มเป้าหมายคือกลุ่มงานเทคนิคการแพทย์เป็นกลุ่มนำร่อง</w:t>
      </w:r>
      <w:r w:rsidR="00B60318" w:rsidRPr="009261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1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และจุดบริการอื่นๆที่มีอัตราการเกิด </w:t>
      </w:r>
      <w:r w:rsidR="00AD1AA2" w:rsidRPr="00820BF8">
        <w:rPr>
          <w:rFonts w:ascii="TH SarabunPSK" w:eastAsia="Times New Roman" w:hAnsi="TH SarabunPSK" w:cs="TH SarabunPSK"/>
          <w:sz w:val="32"/>
          <w:szCs w:val="32"/>
        </w:rPr>
        <w:t>Hemolysis</w:t>
      </w:r>
      <w:r w:rsidR="00AD1AA2" w:rsidRPr="009261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1A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อันดับรองลงไป </w:t>
      </w:r>
      <w:r w:rsidR="005B62C2" w:rsidRPr="0092613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เพื่อให้ได้สิ่งส่งตรวจที่มีคุณภาพนำไปสู่การตรวจวิเคราะห์ที่มีคุณภาพต่อไป</w:t>
      </w:r>
    </w:p>
    <w:p w:rsidR="00B02167" w:rsidRPr="00926135" w:rsidRDefault="00B02167" w:rsidP="00794E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1C3A" w:rsidRPr="00926135" w:rsidRDefault="00E61C3A" w:rsidP="00794E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613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215AF7" w:rsidRPr="00926135" w:rsidRDefault="00E61C3A" w:rsidP="00215AF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6135">
        <w:rPr>
          <w:rFonts w:ascii="TH SarabunPSK" w:hAnsi="TH SarabunPSK" w:cs="TH SarabunPSK"/>
          <w:sz w:val="32"/>
          <w:szCs w:val="32"/>
          <w:cs/>
        </w:rPr>
        <w:tab/>
        <w:t>1.</w:t>
      </w:r>
      <w:r w:rsidR="00215AF7" w:rsidRPr="0092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เพื่อลดอัตราการเกิดภาวะเม็ดเลือดแดงแตกในสิ่งส่งตรวจ (</w:t>
      </w:r>
      <w:r w:rsidR="00215AF7" w:rsidRPr="00926135">
        <w:rPr>
          <w:rFonts w:ascii="TH SarabunPSK" w:eastAsia="Times New Roman" w:hAnsi="TH SarabunPSK" w:cs="TH SarabunPSK"/>
          <w:color w:val="000000"/>
          <w:sz w:val="32"/>
          <w:szCs w:val="32"/>
        </w:rPr>
        <w:t>Hemolysis)</w:t>
      </w:r>
    </w:p>
    <w:p w:rsidR="007A7F82" w:rsidRPr="00926135" w:rsidRDefault="00215AF7" w:rsidP="00215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61C3A" w:rsidRPr="00926135">
        <w:rPr>
          <w:rFonts w:ascii="TH SarabunPSK" w:hAnsi="TH SarabunPSK" w:cs="TH SarabunPSK"/>
          <w:sz w:val="32"/>
          <w:szCs w:val="32"/>
          <w:cs/>
        </w:rPr>
        <w:t>2.</w:t>
      </w:r>
      <w:r w:rsidR="007A7F82" w:rsidRPr="009261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7F82" w:rsidRPr="0092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เพื่อคุณภาพของผลการตรวจวิเคราะห์ที่ถูกต้อง แม่นยำ และน่าเชื่อถือ</w:t>
      </w:r>
      <w:r w:rsidR="00B37267" w:rsidRPr="00926135">
        <w:rPr>
          <w:rFonts w:ascii="TH SarabunPSK" w:hAnsi="TH SarabunPSK" w:cs="TH SarabunPSK"/>
          <w:sz w:val="32"/>
          <w:szCs w:val="32"/>
          <w:cs/>
        </w:rPr>
        <w:tab/>
      </w:r>
    </w:p>
    <w:p w:rsidR="00B37267" w:rsidRPr="00926135" w:rsidRDefault="007A7F82" w:rsidP="00215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6135">
        <w:rPr>
          <w:rFonts w:ascii="TH SarabunPSK" w:hAnsi="TH SarabunPSK" w:cs="TH SarabunPSK"/>
          <w:sz w:val="32"/>
          <w:szCs w:val="32"/>
          <w:cs/>
        </w:rPr>
        <w:tab/>
      </w:r>
      <w:r w:rsidR="00B37267" w:rsidRPr="00926135">
        <w:rPr>
          <w:rFonts w:ascii="TH SarabunPSK" w:hAnsi="TH SarabunPSK" w:cs="TH SarabunPSK"/>
          <w:sz w:val="32"/>
          <w:szCs w:val="32"/>
          <w:cs/>
        </w:rPr>
        <w:t>3.</w:t>
      </w:r>
      <w:r w:rsidRPr="0092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เพื่อให้ระยะเวลารอคอยผลอยู่ในเกณฑ์ที่กำหนด</w:t>
      </w:r>
    </w:p>
    <w:p w:rsidR="00DC4DBF" w:rsidRPr="00926135" w:rsidRDefault="00DC4DBF" w:rsidP="00215A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2613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26135">
        <w:rPr>
          <w:rFonts w:ascii="TH SarabunPSK" w:hAnsi="TH SarabunPSK" w:cs="TH SarabunPSK"/>
          <w:sz w:val="32"/>
          <w:szCs w:val="32"/>
          <w:cs/>
        </w:rPr>
        <w:t>เพื่อความพึงพอใจในการรับบริการของผู้ป่วย</w:t>
      </w:r>
    </w:p>
    <w:p w:rsidR="001F132D" w:rsidRDefault="001F132D" w:rsidP="00794E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7267" w:rsidRPr="00926135" w:rsidRDefault="00B37267" w:rsidP="00794E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6135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B37267" w:rsidRPr="00926135" w:rsidRDefault="00926135" w:rsidP="0092613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6135">
        <w:rPr>
          <w:rFonts w:ascii="TH SarabunPSK" w:hAnsi="TH SarabunPSK" w:cs="TH SarabunPSK"/>
          <w:sz w:val="32"/>
          <w:szCs w:val="32"/>
          <w:cs/>
        </w:rPr>
        <w:tab/>
      </w:r>
      <w:r w:rsidRPr="00926135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92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นักเทคนิคการแพทย์</w:t>
      </w:r>
    </w:p>
    <w:p w:rsidR="00926135" w:rsidRPr="00926135" w:rsidRDefault="00926135" w:rsidP="0092613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613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2.</w:t>
      </w:r>
      <w:r w:rsidRPr="0092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เจ้าพนักงานวิทยาศาสตร์การแพทย์</w:t>
      </w:r>
    </w:p>
    <w:p w:rsidR="00926135" w:rsidRDefault="00926135" w:rsidP="0080485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613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3.</w:t>
      </w:r>
      <w:r w:rsidRPr="0092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พนักงานวิทยาศาสตร์การแพทย์</w:t>
      </w:r>
    </w:p>
    <w:p w:rsidR="00AD1AA2" w:rsidRDefault="00AD1AA2" w:rsidP="0080485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4.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พยาบาล</w:t>
      </w:r>
    </w:p>
    <w:p w:rsidR="00804855" w:rsidRPr="00926135" w:rsidRDefault="00F11A7F" w:rsidP="0080485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5. ผู้ช่วยเหลือค</w:t>
      </w:r>
      <w:r w:rsidR="00AD1A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นไข้</w:t>
      </w:r>
    </w:p>
    <w:p w:rsidR="001F132D" w:rsidRDefault="001F132D" w:rsidP="00794E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7267" w:rsidRPr="00926135" w:rsidRDefault="00B37267" w:rsidP="00794E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613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B37267" w:rsidRPr="00926135" w:rsidRDefault="00AD1AA2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เดือน ตุลาคม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B37267" w:rsidRPr="00926135">
        <w:rPr>
          <w:rFonts w:ascii="TH SarabunPSK" w:hAnsi="TH SarabunPSK" w:cs="TH SarabunPSK"/>
          <w:sz w:val="32"/>
          <w:szCs w:val="32"/>
          <w:cs/>
        </w:rPr>
        <w:t xml:space="preserve"> – เดือน กันยายน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1F132D" w:rsidRDefault="001F132D" w:rsidP="00794E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7267" w:rsidRPr="00926135" w:rsidRDefault="00B37267" w:rsidP="00794E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613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</w:p>
    <w:p w:rsidR="00B37267" w:rsidRPr="00926135" w:rsidRDefault="00B37267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6135">
        <w:rPr>
          <w:rFonts w:ascii="TH SarabunPSK" w:hAnsi="TH SarabunPSK" w:cs="TH SarabunPSK"/>
          <w:sz w:val="32"/>
          <w:szCs w:val="32"/>
          <w:cs/>
        </w:rPr>
        <w:tab/>
        <w:t>1.</w:t>
      </w:r>
      <w:r w:rsidR="00337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6135">
        <w:rPr>
          <w:rFonts w:ascii="TH SarabunPSK" w:hAnsi="TH SarabunPSK" w:cs="TH SarabunPSK"/>
          <w:sz w:val="32"/>
          <w:szCs w:val="32"/>
          <w:cs/>
        </w:rPr>
        <w:t>ประชุมเพื่อวางแผนการดำเนินงาน จัดทำแผนการดำเนินงาน</w:t>
      </w:r>
    </w:p>
    <w:p w:rsidR="000B58AD" w:rsidRDefault="00B37267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6135">
        <w:rPr>
          <w:rFonts w:ascii="TH SarabunPSK" w:hAnsi="TH SarabunPSK" w:cs="TH SarabunPSK"/>
          <w:sz w:val="32"/>
          <w:szCs w:val="32"/>
          <w:cs/>
        </w:rPr>
        <w:tab/>
      </w:r>
      <w:r w:rsidR="00121695">
        <w:rPr>
          <w:rFonts w:ascii="TH SarabunPSK" w:hAnsi="TH SarabunPSK" w:cs="TH SarabunPSK" w:hint="cs"/>
          <w:sz w:val="32"/>
          <w:szCs w:val="32"/>
          <w:cs/>
        </w:rPr>
        <w:t>2</w:t>
      </w:r>
      <w:r w:rsidRPr="00926135">
        <w:rPr>
          <w:rFonts w:ascii="TH SarabunPSK" w:hAnsi="TH SarabunPSK" w:cs="TH SarabunPSK"/>
          <w:sz w:val="32"/>
          <w:szCs w:val="32"/>
          <w:cs/>
        </w:rPr>
        <w:t>.</w:t>
      </w:r>
      <w:r w:rsidR="00337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6135">
        <w:rPr>
          <w:rFonts w:ascii="TH SarabunPSK" w:hAnsi="TH SarabunPSK" w:cs="TH SarabunPSK"/>
          <w:sz w:val="32"/>
          <w:szCs w:val="32"/>
          <w:cs/>
        </w:rPr>
        <w:t>ทำการวิเคราะห์ข้อมูลการปฏิเสธสิ่งส่งตรวจของ</w:t>
      </w:r>
      <w:r w:rsidR="000B58AD">
        <w:rPr>
          <w:rFonts w:ascii="TH SarabunPSK" w:hAnsi="TH SarabunPSK" w:cs="TH SarabunPSK" w:hint="cs"/>
          <w:sz w:val="32"/>
          <w:szCs w:val="32"/>
          <w:cs/>
        </w:rPr>
        <w:t>ปีงบประมาณ 2559</w:t>
      </w:r>
      <w:r w:rsidR="009E1ECC">
        <w:rPr>
          <w:rFonts w:ascii="TH SarabunPSK" w:hAnsi="TH SarabunPSK" w:cs="TH SarabunPSK" w:hint="cs"/>
          <w:sz w:val="32"/>
          <w:szCs w:val="32"/>
          <w:cs/>
        </w:rPr>
        <w:t xml:space="preserve"> เสนอในที่ประชุม </w:t>
      </w:r>
      <w:r w:rsidR="009E1ECC">
        <w:rPr>
          <w:rFonts w:ascii="TH SarabunPSK" w:hAnsi="TH SarabunPSK" w:cs="TH SarabunPSK"/>
          <w:sz w:val="32"/>
          <w:szCs w:val="32"/>
        </w:rPr>
        <w:t xml:space="preserve">MR </w:t>
      </w:r>
      <w:r w:rsidR="009E1ECC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9E1ECC">
        <w:rPr>
          <w:rFonts w:ascii="TH SarabunPSK" w:hAnsi="TH SarabunPSK" w:cs="TH SarabunPSK"/>
          <w:sz w:val="32"/>
          <w:szCs w:val="32"/>
        </w:rPr>
        <w:t>2559</w:t>
      </w:r>
      <w:r w:rsidR="006A0258" w:rsidRPr="00926135">
        <w:rPr>
          <w:rFonts w:ascii="TH SarabunPSK" w:hAnsi="TH SarabunPSK" w:cs="TH SarabunPSK"/>
          <w:sz w:val="32"/>
          <w:szCs w:val="32"/>
          <w:cs/>
        </w:rPr>
        <w:tab/>
      </w:r>
    </w:p>
    <w:p w:rsidR="000B58AD" w:rsidRDefault="000B58AD" w:rsidP="00794E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1695">
        <w:rPr>
          <w:rFonts w:ascii="TH SarabunPSK" w:hAnsi="TH SarabunPSK" w:cs="TH SarabunPSK" w:hint="cs"/>
          <w:sz w:val="32"/>
          <w:szCs w:val="32"/>
          <w:cs/>
        </w:rPr>
        <w:t>3</w:t>
      </w:r>
      <w:r w:rsidR="006A0258" w:rsidRPr="00926135">
        <w:rPr>
          <w:rFonts w:ascii="TH SarabunPSK" w:hAnsi="TH SarabunPSK" w:cs="TH SarabunPSK"/>
          <w:sz w:val="32"/>
          <w:szCs w:val="32"/>
          <w:cs/>
        </w:rPr>
        <w:t>.</w:t>
      </w:r>
      <w:r w:rsidR="00337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7E4">
        <w:rPr>
          <w:rFonts w:ascii="TH SarabunPSK" w:hAnsi="TH SarabunPSK" w:cs="TH SarabunPSK" w:hint="cs"/>
          <w:sz w:val="32"/>
          <w:szCs w:val="32"/>
          <w:cs/>
        </w:rPr>
        <w:t>ประเมินความรู้และทักษะการเจาะเก็บและการเ</w:t>
      </w:r>
      <w:r w:rsidR="00A611E9">
        <w:rPr>
          <w:rFonts w:ascii="TH SarabunPSK" w:hAnsi="TH SarabunPSK" w:cs="TH SarabunPSK" w:hint="cs"/>
          <w:sz w:val="32"/>
          <w:szCs w:val="32"/>
          <w:cs/>
        </w:rPr>
        <w:t>ตรียมสิ่งส่งตรวจของเจ้าหน้าที่กลุ่มงานเทคนิคการแพทย์</w:t>
      </w:r>
    </w:p>
    <w:p w:rsidR="00A611E9" w:rsidRDefault="000B58AD" w:rsidP="00A611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21695">
        <w:rPr>
          <w:rFonts w:ascii="TH SarabunPSK" w:hAnsi="TH SarabunPSK" w:cs="TH SarabunPSK"/>
          <w:sz w:val="32"/>
          <w:szCs w:val="32"/>
        </w:rPr>
        <w:t>4</w:t>
      </w:r>
      <w:r w:rsidR="009F046F" w:rsidRPr="00926135">
        <w:rPr>
          <w:rFonts w:ascii="TH SarabunPSK" w:hAnsi="TH SarabunPSK" w:cs="TH SarabunPSK"/>
          <w:sz w:val="32"/>
          <w:szCs w:val="32"/>
        </w:rPr>
        <w:t>.</w:t>
      </w:r>
      <w:r w:rsidR="00337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7E4">
        <w:rPr>
          <w:rFonts w:ascii="TH SarabunPSK" w:hAnsi="TH SarabunPSK" w:cs="TH SarabunPSK" w:hint="cs"/>
          <w:sz w:val="32"/>
          <w:szCs w:val="32"/>
          <w:cs/>
        </w:rPr>
        <w:t>สรุปข้อมูลการประเมินความรู้และทักษะการเจาะเก็บและการเตรียมสิ่งส่งตรวจของ</w:t>
      </w:r>
      <w:r w:rsidR="00A611E9">
        <w:rPr>
          <w:rFonts w:ascii="TH SarabunPSK" w:hAnsi="TH SarabunPSK" w:cs="TH SarabunPSK" w:hint="cs"/>
          <w:sz w:val="32"/>
          <w:szCs w:val="32"/>
          <w:cs/>
        </w:rPr>
        <w:t>เจ้าหน้าที่กลุ่มงานเทคนิคการแพทย์</w:t>
      </w:r>
    </w:p>
    <w:p w:rsidR="006A0258" w:rsidRDefault="00121695" w:rsidP="00A611E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A0258" w:rsidRPr="00926135">
        <w:rPr>
          <w:rFonts w:ascii="TH SarabunPSK" w:hAnsi="TH SarabunPSK" w:cs="TH SarabunPSK"/>
          <w:sz w:val="32"/>
          <w:szCs w:val="32"/>
          <w:cs/>
        </w:rPr>
        <w:t>.</w:t>
      </w:r>
      <w:r w:rsidR="00337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7E4" w:rsidRPr="00926135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="007C2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7E4" w:rsidRPr="00926135">
        <w:rPr>
          <w:rFonts w:ascii="TH SarabunPSK" w:hAnsi="TH SarabunPSK" w:cs="TH SarabunPSK"/>
          <w:sz w:val="32"/>
          <w:szCs w:val="32"/>
          <w:cs/>
        </w:rPr>
        <w:t xml:space="preserve">หาสาเหตุ </w:t>
      </w:r>
      <w:r w:rsidR="007C27E4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7C27E4" w:rsidRPr="00926135">
        <w:rPr>
          <w:rFonts w:ascii="TH SarabunPSK" w:hAnsi="TH SarabunPSK" w:cs="TH SarabunPSK"/>
          <w:sz w:val="32"/>
          <w:szCs w:val="32"/>
          <w:cs/>
        </w:rPr>
        <w:t>และอุปสรรค</w:t>
      </w:r>
      <w:r w:rsidR="007C27E4">
        <w:rPr>
          <w:rFonts w:ascii="TH SarabunPSK" w:hAnsi="TH SarabunPSK" w:cs="TH SarabunPSK"/>
          <w:sz w:val="32"/>
          <w:szCs w:val="32"/>
        </w:rPr>
        <w:t xml:space="preserve"> </w:t>
      </w:r>
      <w:r w:rsidR="007C27E4">
        <w:rPr>
          <w:rFonts w:ascii="TH SarabunPSK" w:hAnsi="TH SarabunPSK" w:cs="TH SarabunPSK" w:hint="cs"/>
          <w:sz w:val="32"/>
          <w:szCs w:val="32"/>
          <w:cs/>
        </w:rPr>
        <w:t>และแจ้งในที่ประชุมฝ่าย</w:t>
      </w:r>
    </w:p>
    <w:p w:rsidR="00A53907" w:rsidRPr="00B91412" w:rsidRDefault="00121695" w:rsidP="00A611E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53907">
        <w:rPr>
          <w:rFonts w:ascii="TH SarabunPSK" w:hAnsi="TH SarabunPSK" w:cs="TH SarabunPSK"/>
          <w:sz w:val="32"/>
          <w:szCs w:val="32"/>
        </w:rPr>
        <w:t>.</w:t>
      </w:r>
      <w:r w:rsidR="00A53907">
        <w:rPr>
          <w:rFonts w:ascii="TH SarabunPSK" w:hAnsi="TH SarabunPSK" w:cs="TH SarabunPSK" w:hint="cs"/>
          <w:sz w:val="32"/>
          <w:szCs w:val="32"/>
          <w:cs/>
        </w:rPr>
        <w:t xml:space="preserve">ลงจุดบริการที่พบปัญหาการเจาะเลือด </w:t>
      </w:r>
      <w:r w:rsidR="00A53907">
        <w:rPr>
          <w:rFonts w:ascii="TH SarabunPSK" w:hAnsi="TH SarabunPSK" w:cs="TH SarabunPSK"/>
          <w:sz w:val="32"/>
          <w:szCs w:val="32"/>
        </w:rPr>
        <w:t xml:space="preserve">Hemolysis </w:t>
      </w:r>
      <w:r w:rsidR="00A53907">
        <w:rPr>
          <w:rFonts w:ascii="TH SarabunPSK" w:hAnsi="TH SarabunPSK" w:cs="TH SarabunPSK" w:hint="cs"/>
          <w:sz w:val="32"/>
          <w:szCs w:val="32"/>
          <w:cs/>
        </w:rPr>
        <w:t xml:space="preserve">เพื่อวิเคราะห์หาสาเหตุ ปัญหาและอุปสรรคในการเจาะเก็บสิ่งส่งตรวจที่ทำให้เกิด </w:t>
      </w:r>
      <w:r w:rsidR="00A53907">
        <w:rPr>
          <w:rFonts w:ascii="TH SarabunPSK" w:hAnsi="TH SarabunPSK" w:cs="TH SarabunPSK"/>
          <w:sz w:val="32"/>
          <w:szCs w:val="32"/>
        </w:rPr>
        <w:t xml:space="preserve">Hemolysis </w:t>
      </w:r>
      <w:r w:rsidR="00B91412">
        <w:rPr>
          <w:rFonts w:ascii="TH SarabunPSK" w:hAnsi="TH SarabunPSK" w:cs="TH SarabunPSK" w:hint="cs"/>
          <w:sz w:val="32"/>
          <w:szCs w:val="32"/>
          <w:cs/>
        </w:rPr>
        <w:t>ในสิ่งส่งตรวจ</w:t>
      </w:r>
    </w:p>
    <w:p w:rsidR="0071252C" w:rsidRDefault="00121695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 w:rsidR="00392496" w:rsidRPr="00926135">
        <w:rPr>
          <w:rFonts w:ascii="TH SarabunPSK" w:hAnsi="TH SarabunPSK" w:cs="TH SarabunPSK"/>
          <w:sz w:val="32"/>
          <w:szCs w:val="32"/>
        </w:rPr>
        <w:t>.</w:t>
      </w:r>
      <w:r w:rsidR="00337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258" w:rsidRPr="00926135">
        <w:rPr>
          <w:rFonts w:ascii="TH SarabunPSK" w:hAnsi="TH SarabunPSK" w:cs="TH SarabunPSK"/>
          <w:sz w:val="32"/>
          <w:szCs w:val="32"/>
          <w:cs/>
        </w:rPr>
        <w:t>วิเคราะห์ข้อมูลการปฏิเสธสิ่งส่งตรวจทุกๆ 3 เดือน ติดตามความก้าวหน้าของ</w:t>
      </w:r>
      <w:r w:rsidR="001A5288"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="006A0258" w:rsidRPr="00926135">
        <w:rPr>
          <w:rFonts w:ascii="TH SarabunPSK" w:hAnsi="TH SarabunPSK" w:cs="TH SarabunPSK"/>
          <w:sz w:val="32"/>
          <w:szCs w:val="32"/>
          <w:cs/>
        </w:rPr>
        <w:t>การปฏิเสธสิ่งส่ง</w:t>
      </w:r>
    </w:p>
    <w:p w:rsidR="006A0258" w:rsidRDefault="0071252C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0258" w:rsidRPr="00926135">
        <w:rPr>
          <w:rFonts w:ascii="TH SarabunPSK" w:hAnsi="TH SarabunPSK" w:cs="TH SarabunPSK"/>
          <w:sz w:val="32"/>
          <w:szCs w:val="32"/>
          <w:cs/>
        </w:rPr>
        <w:t>ตรวจ</w:t>
      </w:r>
    </w:p>
    <w:p w:rsidR="00BD2AEA" w:rsidRDefault="00121695" w:rsidP="003A36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="001A5288">
        <w:rPr>
          <w:rFonts w:ascii="TH SarabunPSK" w:hAnsi="TH SarabunPSK" w:cs="TH SarabunPSK"/>
          <w:sz w:val="32"/>
          <w:szCs w:val="32"/>
        </w:rPr>
        <w:t xml:space="preserve">. </w:t>
      </w:r>
      <w:r w:rsidR="001A5288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สรุปผลการดำเนินการโครงการ</w:t>
      </w:r>
    </w:p>
    <w:p w:rsidR="001F132D" w:rsidRDefault="001F132D" w:rsidP="003A36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2AEA" w:rsidRDefault="00BD2AEA" w:rsidP="003A36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2AEA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เครื่องมือดำเนินงาน</w:t>
      </w:r>
    </w:p>
    <w:p w:rsidR="00BD2AEA" w:rsidRDefault="00BD2AEA" w:rsidP="003A36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2AEA">
        <w:rPr>
          <w:rFonts w:ascii="TH SarabunPSK" w:hAnsi="TH SarabunPSK" w:cs="TH SarabunPSK"/>
          <w:sz w:val="32"/>
          <w:szCs w:val="32"/>
          <w:cs/>
        </w:rPr>
        <w:t>1. แบบฟอร์มปฏิเสธสิ่งส่งตรวจที่ไม่เหมาะสม</w:t>
      </w:r>
    </w:p>
    <w:p w:rsidR="00BD2AEA" w:rsidRPr="00BD2AEA" w:rsidRDefault="00BD2AEA" w:rsidP="003A36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2. </w:t>
      </w:r>
      <w:r w:rsidRPr="00BD2AEA">
        <w:rPr>
          <w:rFonts w:ascii="TH SarabunPSK" w:hAnsi="TH SarabunPSK" w:cs="TH SarabunPSK"/>
          <w:sz w:val="32"/>
          <w:szCs w:val="32"/>
          <w:cs/>
        </w:rPr>
        <w:t>แบบประเมิน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ความรู้และ</w:t>
      </w:r>
      <w:r w:rsidRPr="00BD2AEA">
        <w:rPr>
          <w:rFonts w:ascii="TH SarabunPSK" w:hAnsi="TH SarabunPSK" w:cs="TH SarabunPSK"/>
          <w:sz w:val="32"/>
          <w:szCs w:val="32"/>
          <w:cs/>
        </w:rPr>
        <w:t>ทักษะการเจาะเลือดและเตรียมสิ่งส่งตรวจ</w:t>
      </w:r>
      <w:r>
        <w:rPr>
          <w:rFonts w:ascii="TH SarabunPSK" w:hAnsi="TH SarabunPSK" w:cs="TH SarabunPSK" w:hint="cs"/>
          <w:sz w:val="32"/>
          <w:szCs w:val="32"/>
          <w:cs/>
        </w:rPr>
        <w:t>ของกลุ่มเป้าหมาย</w:t>
      </w:r>
    </w:p>
    <w:p w:rsidR="00C536A2" w:rsidRPr="00926135" w:rsidRDefault="007567BD" w:rsidP="003A36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6135">
        <w:rPr>
          <w:rFonts w:ascii="TH SarabunPSK" w:hAnsi="TH SarabunPSK" w:cs="TH SarabunPSK"/>
          <w:sz w:val="32"/>
          <w:szCs w:val="32"/>
          <w:cs/>
        </w:rPr>
        <w:tab/>
      </w:r>
    </w:p>
    <w:p w:rsidR="00C536A2" w:rsidRPr="00926135" w:rsidRDefault="00C536A2" w:rsidP="00794E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613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C536A2" w:rsidRPr="00926135" w:rsidRDefault="00C536A2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6135">
        <w:rPr>
          <w:rFonts w:ascii="TH SarabunPSK" w:hAnsi="TH SarabunPSK" w:cs="TH SarabunPSK"/>
          <w:sz w:val="32"/>
          <w:szCs w:val="32"/>
          <w:cs/>
        </w:rPr>
        <w:tab/>
        <w:t>เจ้าหน้าที่กลุ่มงานเทคนิคการแพทย์ โรงพยาบาลสมเด็จพระยุพราชกุฉินารายณ์</w:t>
      </w:r>
    </w:p>
    <w:p w:rsidR="00C536A2" w:rsidRPr="00926135" w:rsidRDefault="00C536A2" w:rsidP="00794E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613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91D13" w:rsidRPr="00C91D13" w:rsidRDefault="00C536A2" w:rsidP="00C91D1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26135">
        <w:rPr>
          <w:rFonts w:ascii="TH SarabunPSK" w:hAnsi="TH SarabunPSK" w:cs="TH SarabunPSK"/>
          <w:sz w:val="32"/>
          <w:szCs w:val="32"/>
          <w:cs/>
        </w:rPr>
        <w:tab/>
        <w:t>1.</w:t>
      </w:r>
      <w:r w:rsidR="00C91D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91D13" w:rsidRPr="0092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อัตราการเกิดภาวะเม็ดเลือดแดงแตกในสิ่งส่งตรวจ (</w:t>
      </w:r>
      <w:r w:rsidR="00C91D13" w:rsidRPr="00926135">
        <w:rPr>
          <w:rFonts w:ascii="TH SarabunPSK" w:eastAsia="Times New Roman" w:hAnsi="TH SarabunPSK" w:cs="TH SarabunPSK"/>
          <w:color w:val="000000"/>
          <w:sz w:val="32"/>
          <w:szCs w:val="32"/>
        </w:rPr>
        <w:t>Hemolysis)</w:t>
      </w:r>
      <w:r w:rsidR="00C91D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91D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ลดลง</w:t>
      </w:r>
    </w:p>
    <w:p w:rsidR="00C536A2" w:rsidRPr="00926135" w:rsidRDefault="00C91D13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36A2" w:rsidRPr="00926135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ผลการตรวจวิเคราะห์ที่ถูกต้อง แม่นยำ และน่าเชื่อถือ</w:t>
      </w:r>
    </w:p>
    <w:p w:rsidR="00E61C3A" w:rsidRDefault="00C536A2" w:rsidP="00794E7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26135">
        <w:rPr>
          <w:rFonts w:ascii="TH SarabunPSK" w:hAnsi="TH SarabunPSK" w:cs="TH SarabunPSK"/>
          <w:sz w:val="32"/>
          <w:szCs w:val="32"/>
          <w:cs/>
        </w:rPr>
        <w:tab/>
        <w:t>3.</w:t>
      </w:r>
      <w:r w:rsidR="003F20B3" w:rsidRPr="009261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D13" w:rsidRPr="009261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ระยะเวลารอคอยผลอยู่ในเกณฑ์ที่กำหนด</w:t>
      </w:r>
    </w:p>
    <w:p w:rsidR="00C91D13" w:rsidRDefault="00C91D13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4. </w:t>
      </w:r>
      <w:r w:rsidRPr="00926135">
        <w:rPr>
          <w:rFonts w:ascii="TH SarabunPSK" w:hAnsi="TH SarabunPSK" w:cs="TH SarabunPSK"/>
          <w:sz w:val="32"/>
          <w:szCs w:val="32"/>
          <w:cs/>
        </w:rPr>
        <w:t>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มีความพึงพอใจในการรับบริการ</w:t>
      </w:r>
    </w:p>
    <w:p w:rsidR="00720F30" w:rsidRDefault="00720F30" w:rsidP="00794E7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 </w:t>
      </w:r>
      <w:r w:rsidRPr="00BF5709">
        <w:rPr>
          <w:rFonts w:ascii="TH SarabunPSK" w:hAnsi="TH SarabunPSK" w:cs="TH SarabunPSK"/>
          <w:b/>
          <w:bCs/>
          <w:sz w:val="36"/>
          <w:szCs w:val="36"/>
          <w:cs/>
        </w:rPr>
        <w:t>การเกิดภาวะเม็ดเลือดแดงแตก</w:t>
      </w:r>
    </w:p>
    <w:p w:rsidR="00874B36" w:rsidRDefault="00874B36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B3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CQI</w:t>
      </w:r>
    </w:p>
    <w:p w:rsidR="00874B36" w:rsidRDefault="00874B36" w:rsidP="00794E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74B3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เก็บข้อมูล</w:t>
      </w:r>
    </w:p>
    <w:p w:rsidR="009D64C2" w:rsidRDefault="009D64C2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64C2" w:rsidRDefault="009D64C2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D1D" w:rsidRDefault="009F2D1D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D1D" w:rsidRDefault="009F2D1D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D1D" w:rsidRDefault="009F2D1D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D1D" w:rsidRDefault="009F2D1D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D1D" w:rsidRDefault="009F2D1D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64C2" w:rsidRDefault="009D64C2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64C2" w:rsidRDefault="009D64C2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64C2" w:rsidRDefault="009D64C2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64C2" w:rsidRDefault="009D64C2" w:rsidP="00794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64C2" w:rsidRPr="00926135" w:rsidRDefault="009D64C2" w:rsidP="00794E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D64C2" w:rsidRPr="00926135" w:rsidSect="003957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1E" w:rsidRDefault="00655A1E" w:rsidP="009F2D1D">
      <w:pPr>
        <w:spacing w:after="0" w:line="240" w:lineRule="auto"/>
      </w:pPr>
      <w:r>
        <w:separator/>
      </w:r>
    </w:p>
  </w:endnote>
  <w:endnote w:type="continuationSeparator" w:id="1">
    <w:p w:rsidR="00655A1E" w:rsidRDefault="00655A1E" w:rsidP="009F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1E" w:rsidRDefault="00655A1E" w:rsidP="009F2D1D">
      <w:pPr>
        <w:spacing w:after="0" w:line="240" w:lineRule="auto"/>
      </w:pPr>
      <w:r>
        <w:separator/>
      </w:r>
    </w:p>
  </w:footnote>
  <w:footnote w:type="continuationSeparator" w:id="1">
    <w:p w:rsidR="00655A1E" w:rsidRDefault="00655A1E" w:rsidP="009F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1547345456"/>
      <w:docPartObj>
        <w:docPartGallery w:val="Page Numbers (Top of Page)"/>
        <w:docPartUnique/>
      </w:docPartObj>
    </w:sdtPr>
    <w:sdtContent>
      <w:p w:rsidR="009F2D1D" w:rsidRPr="009F2D1D" w:rsidRDefault="009F2D1D">
        <w:pPr>
          <w:pStyle w:val="a4"/>
          <w:jc w:val="right"/>
          <w:rPr>
            <w:rFonts w:ascii="TH SarabunPSK" w:hAnsi="TH SarabunPSK" w:cs="TH SarabunPSK"/>
            <w:sz w:val="28"/>
          </w:rPr>
        </w:pPr>
        <w:r w:rsidRPr="009F2D1D">
          <w:rPr>
            <w:rFonts w:ascii="TH SarabunPSK" w:hAnsi="TH SarabunPSK" w:cs="TH SarabunPSK"/>
            <w:sz w:val="28"/>
            <w:cs/>
            <w:lang w:val="th-TH"/>
          </w:rPr>
          <w:t xml:space="preserve">หน้า </w:t>
        </w:r>
        <w:r w:rsidR="000A1F95" w:rsidRPr="009F2D1D">
          <w:rPr>
            <w:rFonts w:ascii="TH SarabunPSK" w:hAnsi="TH SarabunPSK" w:cs="TH SarabunPSK"/>
            <w:b/>
            <w:sz w:val="28"/>
          </w:rPr>
          <w:fldChar w:fldCharType="begin"/>
        </w:r>
        <w:r w:rsidRPr="009F2D1D">
          <w:rPr>
            <w:rFonts w:ascii="TH SarabunPSK" w:hAnsi="TH SarabunPSK" w:cs="TH SarabunPSK"/>
            <w:b/>
            <w:sz w:val="28"/>
          </w:rPr>
          <w:instrText>PAGE</w:instrText>
        </w:r>
        <w:r w:rsidR="000A1F95" w:rsidRPr="009F2D1D">
          <w:rPr>
            <w:rFonts w:ascii="TH SarabunPSK" w:hAnsi="TH SarabunPSK" w:cs="TH SarabunPSK"/>
            <w:b/>
            <w:sz w:val="28"/>
          </w:rPr>
          <w:fldChar w:fldCharType="separate"/>
        </w:r>
        <w:r w:rsidR="00720F30">
          <w:rPr>
            <w:rFonts w:ascii="TH SarabunPSK" w:hAnsi="TH SarabunPSK" w:cs="TH SarabunPSK"/>
            <w:b/>
            <w:noProof/>
            <w:sz w:val="28"/>
          </w:rPr>
          <w:t>1</w:t>
        </w:r>
        <w:r w:rsidR="000A1F95" w:rsidRPr="009F2D1D">
          <w:rPr>
            <w:rFonts w:ascii="TH SarabunPSK" w:hAnsi="TH SarabunPSK" w:cs="TH SarabunPSK"/>
            <w:b/>
            <w:sz w:val="28"/>
          </w:rPr>
          <w:fldChar w:fldCharType="end"/>
        </w:r>
        <w:r w:rsidRPr="009F2D1D">
          <w:rPr>
            <w:rFonts w:ascii="TH SarabunPSK" w:hAnsi="TH SarabunPSK" w:cs="TH SarabunPSK"/>
            <w:sz w:val="28"/>
            <w:cs/>
            <w:lang w:val="th-TH"/>
          </w:rPr>
          <w:t xml:space="preserve"> จาก </w:t>
        </w:r>
        <w:r w:rsidR="000A1F95" w:rsidRPr="009F2D1D">
          <w:rPr>
            <w:rFonts w:ascii="TH SarabunPSK" w:hAnsi="TH SarabunPSK" w:cs="TH SarabunPSK"/>
            <w:b/>
            <w:sz w:val="28"/>
          </w:rPr>
          <w:fldChar w:fldCharType="begin"/>
        </w:r>
        <w:r w:rsidRPr="009F2D1D">
          <w:rPr>
            <w:rFonts w:ascii="TH SarabunPSK" w:hAnsi="TH SarabunPSK" w:cs="TH SarabunPSK"/>
            <w:b/>
            <w:sz w:val="28"/>
          </w:rPr>
          <w:instrText>NUMPAGES</w:instrText>
        </w:r>
        <w:r w:rsidR="000A1F95" w:rsidRPr="009F2D1D">
          <w:rPr>
            <w:rFonts w:ascii="TH SarabunPSK" w:hAnsi="TH SarabunPSK" w:cs="TH SarabunPSK"/>
            <w:b/>
            <w:sz w:val="28"/>
          </w:rPr>
          <w:fldChar w:fldCharType="separate"/>
        </w:r>
        <w:r w:rsidR="00720F30">
          <w:rPr>
            <w:rFonts w:ascii="TH SarabunPSK" w:hAnsi="TH SarabunPSK" w:cs="TH SarabunPSK"/>
            <w:b/>
            <w:noProof/>
            <w:sz w:val="28"/>
          </w:rPr>
          <w:t>3</w:t>
        </w:r>
        <w:r w:rsidR="000A1F95" w:rsidRPr="009F2D1D">
          <w:rPr>
            <w:rFonts w:ascii="TH SarabunPSK" w:hAnsi="TH SarabunPSK" w:cs="TH SarabunPSK"/>
            <w:b/>
            <w:sz w:val="28"/>
          </w:rPr>
          <w:fldChar w:fldCharType="end"/>
        </w:r>
      </w:p>
    </w:sdtContent>
  </w:sdt>
  <w:p w:rsidR="009F2D1D" w:rsidRDefault="009F2D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94E70"/>
    <w:rsid w:val="000A1F95"/>
    <w:rsid w:val="000B1FAE"/>
    <w:rsid w:val="000B58AD"/>
    <w:rsid w:val="001168E4"/>
    <w:rsid w:val="00121695"/>
    <w:rsid w:val="00131414"/>
    <w:rsid w:val="0015496E"/>
    <w:rsid w:val="00164177"/>
    <w:rsid w:val="00164E33"/>
    <w:rsid w:val="00193242"/>
    <w:rsid w:val="001A5288"/>
    <w:rsid w:val="001F132D"/>
    <w:rsid w:val="00215AF7"/>
    <w:rsid w:val="002A44D7"/>
    <w:rsid w:val="002A6865"/>
    <w:rsid w:val="002B1430"/>
    <w:rsid w:val="002D75E8"/>
    <w:rsid w:val="00313DD6"/>
    <w:rsid w:val="003373B3"/>
    <w:rsid w:val="0036756E"/>
    <w:rsid w:val="00382910"/>
    <w:rsid w:val="00392496"/>
    <w:rsid w:val="0039575F"/>
    <w:rsid w:val="003A3662"/>
    <w:rsid w:val="003C6523"/>
    <w:rsid w:val="003F20B3"/>
    <w:rsid w:val="00405D0C"/>
    <w:rsid w:val="00497A66"/>
    <w:rsid w:val="004F1B74"/>
    <w:rsid w:val="004F3AB4"/>
    <w:rsid w:val="00540DF5"/>
    <w:rsid w:val="005462FA"/>
    <w:rsid w:val="005678A6"/>
    <w:rsid w:val="00576A5F"/>
    <w:rsid w:val="00596487"/>
    <w:rsid w:val="005B62C2"/>
    <w:rsid w:val="005D2049"/>
    <w:rsid w:val="005D60CD"/>
    <w:rsid w:val="00610D20"/>
    <w:rsid w:val="006128A9"/>
    <w:rsid w:val="006411FA"/>
    <w:rsid w:val="00655A1E"/>
    <w:rsid w:val="006A0258"/>
    <w:rsid w:val="0071252C"/>
    <w:rsid w:val="00720F30"/>
    <w:rsid w:val="007567BD"/>
    <w:rsid w:val="00767A56"/>
    <w:rsid w:val="00792A8F"/>
    <w:rsid w:val="00794E70"/>
    <w:rsid w:val="007A7F82"/>
    <w:rsid w:val="007B0B64"/>
    <w:rsid w:val="007C27E4"/>
    <w:rsid w:val="007C6D7A"/>
    <w:rsid w:val="00804855"/>
    <w:rsid w:val="00820BF8"/>
    <w:rsid w:val="0084112F"/>
    <w:rsid w:val="008703D5"/>
    <w:rsid w:val="00874B36"/>
    <w:rsid w:val="008C2395"/>
    <w:rsid w:val="00926135"/>
    <w:rsid w:val="009535BD"/>
    <w:rsid w:val="00987089"/>
    <w:rsid w:val="009C0A62"/>
    <w:rsid w:val="009C4922"/>
    <w:rsid w:val="009D64C2"/>
    <w:rsid w:val="009E1ECC"/>
    <w:rsid w:val="009F046F"/>
    <w:rsid w:val="009F2D1D"/>
    <w:rsid w:val="00A53907"/>
    <w:rsid w:val="00A611E9"/>
    <w:rsid w:val="00AA73A4"/>
    <w:rsid w:val="00AD1AA2"/>
    <w:rsid w:val="00AE360F"/>
    <w:rsid w:val="00B02167"/>
    <w:rsid w:val="00B06CC7"/>
    <w:rsid w:val="00B32851"/>
    <w:rsid w:val="00B37267"/>
    <w:rsid w:val="00B60318"/>
    <w:rsid w:val="00B91412"/>
    <w:rsid w:val="00BD2AEA"/>
    <w:rsid w:val="00BF5709"/>
    <w:rsid w:val="00C37567"/>
    <w:rsid w:val="00C536A2"/>
    <w:rsid w:val="00C6216D"/>
    <w:rsid w:val="00C62A24"/>
    <w:rsid w:val="00C70832"/>
    <w:rsid w:val="00C91D13"/>
    <w:rsid w:val="00CB3AE9"/>
    <w:rsid w:val="00CC7B6F"/>
    <w:rsid w:val="00DC4DBF"/>
    <w:rsid w:val="00DF107C"/>
    <w:rsid w:val="00E0086A"/>
    <w:rsid w:val="00E263AB"/>
    <w:rsid w:val="00E53207"/>
    <w:rsid w:val="00E61C3A"/>
    <w:rsid w:val="00E66D16"/>
    <w:rsid w:val="00E72DF1"/>
    <w:rsid w:val="00EC1720"/>
    <w:rsid w:val="00EF63AE"/>
    <w:rsid w:val="00F11A7F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2D1D"/>
  </w:style>
  <w:style w:type="paragraph" w:styleId="a6">
    <w:name w:val="footer"/>
    <w:basedOn w:val="a"/>
    <w:link w:val="a7"/>
    <w:uiPriority w:val="99"/>
    <w:semiHidden/>
    <w:unhideWhenUsed/>
    <w:rsid w:val="009F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F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6B401-E450-417D-BFED-3F38476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Addlab</dc:creator>
  <cp:lastModifiedBy>Windows User</cp:lastModifiedBy>
  <cp:revision>78</cp:revision>
  <cp:lastPrinted>2017-02-22T02:40:00Z</cp:lastPrinted>
  <dcterms:created xsi:type="dcterms:W3CDTF">2015-09-26T14:35:00Z</dcterms:created>
  <dcterms:modified xsi:type="dcterms:W3CDTF">2017-02-28T08:38:00Z</dcterms:modified>
</cp:coreProperties>
</file>