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02" w:rsidRDefault="00284402">
      <w:pPr>
        <w:rPr>
          <w:rFonts w:hint="cs"/>
        </w:rPr>
      </w:pPr>
    </w:p>
    <w:p w:rsidR="00C473C4" w:rsidRPr="00464699" w:rsidRDefault="00C473C4" w:rsidP="00C473C4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FA76D0">
        <w:rPr>
          <w:rFonts w:hint="cs"/>
          <w:b/>
          <w:bCs/>
          <w:cs/>
        </w:rPr>
        <w:t>ชื่องานวิจัย</w:t>
      </w:r>
      <w:r>
        <w:rPr>
          <w:rFonts w:hint="cs"/>
          <w:cs/>
        </w:rPr>
        <w:t xml:space="preserve">    </w:t>
      </w:r>
      <w:r w:rsidRPr="00464699">
        <w:rPr>
          <w:rFonts w:asciiTheme="majorBidi" w:hAnsiTheme="majorBidi" w:cstheme="majorBidi"/>
          <w:cs/>
        </w:rPr>
        <w:t>พัฒนาระบบการคัดกรองผู้สัมผัสร่วมบ้านกับผู้ป่วยวัณโรคปอดเสมหะพบเชื้อ</w:t>
      </w:r>
    </w:p>
    <w:p w:rsidR="00C473C4" w:rsidRPr="00464699" w:rsidRDefault="00E66EFB" w:rsidP="00E66EFB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FA76D0">
        <w:rPr>
          <w:rFonts w:hint="cs"/>
          <w:b/>
          <w:bCs/>
          <w:cs/>
        </w:rPr>
        <w:t>ชื่อผู้วิจัย</w:t>
      </w:r>
      <w:r>
        <w:rPr>
          <w:rFonts w:hint="cs"/>
          <w:cs/>
        </w:rPr>
        <w:t xml:space="preserve">     </w:t>
      </w:r>
      <w:r w:rsidR="00C473C4">
        <w:rPr>
          <w:rFonts w:hint="cs"/>
          <w:cs/>
        </w:rPr>
        <w:t xml:space="preserve">   </w:t>
      </w:r>
      <w:r w:rsidR="00C473C4" w:rsidRPr="00464699">
        <w:rPr>
          <w:rFonts w:asciiTheme="majorBidi" w:hAnsiTheme="majorBidi" w:cstheme="majorBidi"/>
          <w:cs/>
        </w:rPr>
        <w:t>นางปริมาพร  เทพารส</w:t>
      </w:r>
    </w:p>
    <w:p w:rsidR="00E66EFB" w:rsidRPr="00464699" w:rsidRDefault="00E66EFB" w:rsidP="00E66EFB">
      <w:pPr>
        <w:pStyle w:val="a3"/>
        <w:rPr>
          <w:rFonts w:asciiTheme="majorBidi" w:hAnsiTheme="majorBidi" w:cstheme="majorBidi"/>
          <w:cs/>
        </w:rPr>
      </w:pPr>
      <w:r w:rsidRPr="00464699">
        <w:rPr>
          <w:rFonts w:asciiTheme="majorBidi" w:hAnsiTheme="majorBidi" w:cstheme="majorBidi"/>
        </w:rPr>
        <w:t xml:space="preserve">                      </w:t>
      </w:r>
      <w:r w:rsidRPr="00464699">
        <w:rPr>
          <w:rFonts w:asciiTheme="majorBidi" w:hAnsiTheme="majorBidi" w:cstheme="majorBidi"/>
          <w:cs/>
        </w:rPr>
        <w:t>นาง</w:t>
      </w:r>
      <w:proofErr w:type="spellStart"/>
      <w:r w:rsidRPr="00464699">
        <w:rPr>
          <w:rFonts w:asciiTheme="majorBidi" w:hAnsiTheme="majorBidi" w:cstheme="majorBidi"/>
          <w:cs/>
        </w:rPr>
        <w:t>ณัฐว</w:t>
      </w:r>
      <w:proofErr w:type="spellEnd"/>
      <w:r w:rsidRPr="00464699">
        <w:rPr>
          <w:rFonts w:asciiTheme="majorBidi" w:hAnsiTheme="majorBidi" w:cstheme="majorBidi"/>
          <w:cs/>
        </w:rPr>
        <w:t>ริ</w:t>
      </w:r>
      <w:proofErr w:type="spellStart"/>
      <w:r w:rsidRPr="00464699">
        <w:rPr>
          <w:rFonts w:asciiTheme="majorBidi" w:hAnsiTheme="majorBidi" w:cstheme="majorBidi"/>
          <w:cs/>
        </w:rPr>
        <w:t>นทร์</w:t>
      </w:r>
      <w:proofErr w:type="spellEnd"/>
      <w:r w:rsidRPr="00464699">
        <w:rPr>
          <w:rFonts w:asciiTheme="majorBidi" w:hAnsiTheme="majorBidi" w:cstheme="majorBidi"/>
          <w:cs/>
        </w:rPr>
        <w:t xml:space="preserve">  </w:t>
      </w:r>
      <w:proofErr w:type="spellStart"/>
      <w:r w:rsidRPr="00464699">
        <w:rPr>
          <w:rFonts w:asciiTheme="majorBidi" w:hAnsiTheme="majorBidi" w:cstheme="majorBidi"/>
          <w:cs/>
        </w:rPr>
        <w:t>โพธิ</w:t>
      </w:r>
      <w:proofErr w:type="spellEnd"/>
      <w:r w:rsidRPr="00464699">
        <w:rPr>
          <w:rFonts w:asciiTheme="majorBidi" w:hAnsiTheme="majorBidi" w:cstheme="majorBidi"/>
          <w:cs/>
        </w:rPr>
        <w:t>ไสย</w:t>
      </w:r>
    </w:p>
    <w:p w:rsidR="00C473C4" w:rsidRDefault="00C473C4">
      <w:r w:rsidRPr="00464699">
        <w:rPr>
          <w:rFonts w:asciiTheme="majorBidi" w:hAnsiTheme="majorBidi" w:cstheme="majorBidi"/>
          <w:cs/>
        </w:rPr>
        <w:t xml:space="preserve">                                   นางสาว พิกุล    ชื่นวัฒนา</w:t>
      </w:r>
    </w:p>
    <w:p w:rsidR="00C473C4" w:rsidRPr="00464699" w:rsidRDefault="00C473C4" w:rsidP="00C473C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t xml:space="preserve"> </w:t>
      </w:r>
      <w:r w:rsidRPr="00464699">
        <w:rPr>
          <w:rFonts w:asciiTheme="majorBidi" w:hAnsiTheme="majorBidi" w:cstheme="majorBidi"/>
          <w:sz w:val="32"/>
          <w:szCs w:val="32"/>
          <w:cs/>
        </w:rPr>
        <w:t>คลินิกวัณโรค งานผู้ป่วยนอกโรงพยาบาลสมเด็จพระยุพราช</w:t>
      </w:r>
      <w:proofErr w:type="spellStart"/>
      <w:r w:rsidRPr="00464699">
        <w:rPr>
          <w:rFonts w:asciiTheme="majorBidi" w:hAnsiTheme="majorBidi" w:cstheme="majorBidi"/>
          <w:sz w:val="32"/>
          <w:szCs w:val="32"/>
          <w:cs/>
        </w:rPr>
        <w:t>กุฉิ</w:t>
      </w:r>
      <w:proofErr w:type="spellEnd"/>
      <w:r w:rsidRPr="00464699">
        <w:rPr>
          <w:rFonts w:asciiTheme="majorBidi" w:hAnsiTheme="majorBidi" w:cstheme="majorBidi"/>
          <w:sz w:val="32"/>
          <w:szCs w:val="32"/>
          <w:cs/>
        </w:rPr>
        <w:t>นารายณ์</w:t>
      </w:r>
    </w:p>
    <w:p w:rsidR="00C473C4" w:rsidRPr="00464699" w:rsidRDefault="00C473C4" w:rsidP="00C473C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 xml:space="preserve"> ปีที่จัดทำ ปีงบประมาณ  2560  (  1 ตุลาคม 2559- 30 กันยายน  2560)</w:t>
      </w:r>
    </w:p>
    <w:p w:rsidR="00C473C4" w:rsidRPr="00464699" w:rsidRDefault="00C473C4" w:rsidP="00C473C4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464699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  <w:r w:rsidRPr="0046469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40A67" w:rsidRPr="00464699" w:rsidRDefault="00C40A67" w:rsidP="00C40A67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 xml:space="preserve">วัณโรคเป็นโรคติดต่อสำคัญที่เป็นปัญหาสาธารณสุข และเป็นสาเหตุสำคัญของการป่วยและการตายในหลายประเทศทั่วโลก องค์การอนามัยโลกรายงานว่า </w:t>
      </w:r>
      <w:r w:rsidRPr="00464699">
        <w:rPr>
          <w:rFonts w:asciiTheme="majorBidi" w:hAnsiTheme="majorBidi" w:cstheme="majorBidi"/>
          <w:sz w:val="32"/>
          <w:szCs w:val="32"/>
        </w:rPr>
        <w:t xml:space="preserve">1 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ใน </w:t>
      </w:r>
      <w:r w:rsidRPr="00464699">
        <w:rPr>
          <w:rFonts w:asciiTheme="majorBidi" w:hAnsiTheme="majorBidi" w:cstheme="majorBidi"/>
          <w:sz w:val="32"/>
          <w:szCs w:val="32"/>
        </w:rPr>
        <w:t xml:space="preserve">3 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ของประชากรทั่วโลกติดเชื้อวัณโรค ความชุกของผู้ป่วยวัณโรคมีประมาณ </w:t>
      </w:r>
      <w:r w:rsidRPr="00464699">
        <w:rPr>
          <w:rFonts w:asciiTheme="majorBidi" w:hAnsiTheme="majorBidi" w:cstheme="majorBidi"/>
          <w:sz w:val="32"/>
          <w:szCs w:val="32"/>
        </w:rPr>
        <w:t xml:space="preserve">14 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ล้านคน ในแต่ละปีพบผู้ป่วยรายใหม่ประมาณ </w:t>
      </w:r>
      <w:r w:rsidRPr="00464699">
        <w:rPr>
          <w:rFonts w:asciiTheme="majorBidi" w:hAnsiTheme="majorBidi" w:cstheme="majorBidi"/>
          <w:sz w:val="32"/>
          <w:szCs w:val="32"/>
        </w:rPr>
        <w:t xml:space="preserve">8.8 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ล้านคน และเสียชีวิตประมาณปีละ </w:t>
      </w:r>
      <w:r w:rsidRPr="00464699">
        <w:rPr>
          <w:rFonts w:asciiTheme="majorBidi" w:hAnsiTheme="majorBidi" w:cstheme="majorBidi"/>
          <w:sz w:val="32"/>
          <w:szCs w:val="32"/>
        </w:rPr>
        <w:t xml:space="preserve">1.7 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ล้านคน องค์การอนามัยโลกได้จัดประเทศไทยอยู่ในกลุ่ม </w:t>
      </w:r>
      <w:r w:rsidRPr="00464699">
        <w:rPr>
          <w:rFonts w:asciiTheme="majorBidi" w:hAnsiTheme="majorBidi" w:cstheme="majorBidi"/>
          <w:sz w:val="32"/>
          <w:szCs w:val="32"/>
        </w:rPr>
        <w:t xml:space="preserve">22 </w:t>
      </w:r>
      <w:r w:rsidRPr="00464699">
        <w:rPr>
          <w:rFonts w:asciiTheme="majorBidi" w:hAnsiTheme="majorBidi" w:cstheme="majorBidi"/>
          <w:sz w:val="32"/>
          <w:szCs w:val="32"/>
          <w:cs/>
        </w:rPr>
        <w:t>ประเทศที่มีปัญหาวัณโรคสูง ตั้งแต่ปี พ</w:t>
      </w:r>
      <w:r w:rsidRPr="00464699">
        <w:rPr>
          <w:rFonts w:asciiTheme="majorBidi" w:hAnsiTheme="majorBidi" w:cstheme="majorBidi"/>
          <w:sz w:val="32"/>
          <w:szCs w:val="32"/>
        </w:rPr>
        <w:t>.</w:t>
      </w:r>
      <w:r w:rsidRPr="00464699">
        <w:rPr>
          <w:rFonts w:asciiTheme="majorBidi" w:hAnsiTheme="majorBidi" w:cstheme="majorBidi"/>
          <w:sz w:val="32"/>
          <w:szCs w:val="32"/>
          <w:cs/>
        </w:rPr>
        <w:t>ศ</w:t>
      </w:r>
      <w:r w:rsidRPr="00464699">
        <w:rPr>
          <w:rFonts w:asciiTheme="majorBidi" w:hAnsiTheme="majorBidi" w:cstheme="majorBidi"/>
          <w:sz w:val="32"/>
          <w:szCs w:val="32"/>
        </w:rPr>
        <w:t xml:space="preserve">.2541 </w:t>
      </w:r>
      <w:r w:rsidRPr="00464699">
        <w:rPr>
          <w:rFonts w:asciiTheme="majorBidi" w:hAnsiTheme="majorBidi" w:cstheme="majorBidi"/>
          <w:sz w:val="32"/>
          <w:szCs w:val="32"/>
          <w:cs/>
        </w:rPr>
        <w:t>และในปี พ</w:t>
      </w:r>
      <w:r w:rsidRPr="00464699">
        <w:rPr>
          <w:rFonts w:asciiTheme="majorBidi" w:hAnsiTheme="majorBidi" w:cstheme="majorBidi"/>
          <w:sz w:val="32"/>
          <w:szCs w:val="32"/>
        </w:rPr>
        <w:t>.</w:t>
      </w:r>
      <w:r w:rsidRPr="00464699">
        <w:rPr>
          <w:rFonts w:asciiTheme="majorBidi" w:hAnsiTheme="majorBidi" w:cstheme="majorBidi"/>
          <w:sz w:val="32"/>
          <w:szCs w:val="32"/>
          <w:cs/>
        </w:rPr>
        <w:t>ศ</w:t>
      </w:r>
      <w:r w:rsidRPr="00464699">
        <w:rPr>
          <w:rFonts w:asciiTheme="majorBidi" w:hAnsiTheme="majorBidi" w:cstheme="majorBidi"/>
          <w:sz w:val="32"/>
          <w:szCs w:val="32"/>
        </w:rPr>
        <w:t xml:space="preserve">.2555 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คาดประมาณว่ามีผู้ป่วยวัณโรครายใหม่ </w:t>
      </w:r>
      <w:r w:rsidRPr="00464699">
        <w:rPr>
          <w:rFonts w:asciiTheme="majorBidi" w:hAnsiTheme="majorBidi" w:cstheme="majorBidi"/>
          <w:sz w:val="32"/>
          <w:szCs w:val="32"/>
        </w:rPr>
        <w:t xml:space="preserve">86,000 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รายต่อปีหรือคิดเป็นอุบัติการณ์ </w:t>
      </w:r>
      <w:r w:rsidRPr="00464699">
        <w:rPr>
          <w:rFonts w:asciiTheme="majorBidi" w:hAnsiTheme="majorBidi" w:cstheme="majorBidi"/>
          <w:sz w:val="32"/>
          <w:szCs w:val="32"/>
        </w:rPr>
        <w:t xml:space="preserve">124 </w:t>
      </w:r>
      <w:r w:rsidRPr="00464699">
        <w:rPr>
          <w:rFonts w:asciiTheme="majorBidi" w:hAnsiTheme="majorBidi" w:cstheme="majorBidi"/>
          <w:sz w:val="32"/>
          <w:szCs w:val="32"/>
          <w:cs/>
        </w:rPr>
        <w:t>ต่อแสนประชากร(สำนักวัณโรค  กรมควบคุมโรค  กระทรวงสาธารณสุข</w:t>
      </w:r>
      <w:r w:rsidRPr="00464699">
        <w:rPr>
          <w:rFonts w:asciiTheme="majorBidi" w:hAnsiTheme="majorBidi" w:cstheme="majorBidi"/>
          <w:sz w:val="32"/>
          <w:szCs w:val="32"/>
        </w:rPr>
        <w:t>, 2556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) จากการศึกษาของ </w:t>
      </w:r>
      <w:proofErr w:type="spellStart"/>
      <w:r w:rsidRPr="00464699">
        <w:rPr>
          <w:rFonts w:asciiTheme="majorBidi" w:hAnsiTheme="majorBidi" w:cstheme="majorBidi"/>
          <w:sz w:val="32"/>
          <w:szCs w:val="32"/>
        </w:rPr>
        <w:t>Muture</w:t>
      </w:r>
      <w:proofErr w:type="spellEnd"/>
      <w:r w:rsidRPr="00464699">
        <w:rPr>
          <w:rFonts w:asciiTheme="majorBidi" w:hAnsiTheme="majorBidi" w:cstheme="majorBidi"/>
          <w:sz w:val="32"/>
          <w:szCs w:val="32"/>
        </w:rPr>
        <w:t xml:space="preserve"> et al.</w:t>
      </w:r>
      <w:r w:rsidRPr="00464699">
        <w:rPr>
          <w:rFonts w:asciiTheme="majorBidi" w:hAnsiTheme="majorBidi" w:cstheme="majorBidi"/>
          <w:sz w:val="32"/>
          <w:szCs w:val="32"/>
          <w:cs/>
        </w:rPr>
        <w:t>(</w:t>
      </w:r>
      <w:r w:rsidRPr="00464699">
        <w:rPr>
          <w:rFonts w:asciiTheme="majorBidi" w:hAnsiTheme="majorBidi" w:cstheme="majorBidi"/>
          <w:sz w:val="32"/>
          <w:szCs w:val="32"/>
        </w:rPr>
        <w:t>2011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)  </w:t>
      </w:r>
    </w:p>
    <w:p w:rsidR="00AB3972" w:rsidRPr="00B265EB" w:rsidRDefault="00C40A67" w:rsidP="00C40A67">
      <w:pPr>
        <w:pStyle w:val="a3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อำเภอ</w:t>
      </w:r>
      <w:proofErr w:type="spellStart"/>
      <w:r w:rsidRPr="00464699">
        <w:rPr>
          <w:rFonts w:asciiTheme="majorBidi" w:hAnsiTheme="majorBidi" w:cstheme="majorBidi"/>
          <w:sz w:val="32"/>
          <w:szCs w:val="32"/>
          <w:cs/>
        </w:rPr>
        <w:t>กุฉิ</w:t>
      </w:r>
      <w:proofErr w:type="spellEnd"/>
      <w:r w:rsidRPr="00464699">
        <w:rPr>
          <w:rFonts w:asciiTheme="majorBidi" w:hAnsiTheme="majorBidi" w:cstheme="majorBidi"/>
          <w:sz w:val="32"/>
          <w:szCs w:val="32"/>
          <w:cs/>
        </w:rPr>
        <w:t xml:space="preserve">นารายณ์ </w:t>
      </w:r>
      <w:r w:rsidRPr="00464699">
        <w:rPr>
          <w:rFonts w:asciiTheme="majorBidi" w:eastAsia="Calibri" w:hAnsiTheme="majorBidi" w:cstheme="majorBidi"/>
          <w:sz w:val="32"/>
          <w:szCs w:val="32"/>
          <w:cs/>
        </w:rPr>
        <w:t xml:space="preserve">จัดเป็นพื้นที่ที่มีความชุกของวัณโรคสูง  และมีแนวโน้มเพิ่มขึ้นทุกปี  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จากข้อมูลย้อนหลัง ๓ ปี พบว่า อัตราป่วยต่อแสนประชากรปี </w:t>
      </w:r>
      <w:r w:rsidRPr="00464699">
        <w:rPr>
          <w:rFonts w:asciiTheme="majorBidi" w:hAnsiTheme="majorBidi" w:cstheme="majorBidi"/>
          <w:sz w:val="32"/>
          <w:szCs w:val="32"/>
        </w:rPr>
        <w:t>255</w:t>
      </w:r>
      <w:r w:rsidRPr="00464699">
        <w:rPr>
          <w:rFonts w:asciiTheme="majorBidi" w:hAnsiTheme="majorBidi" w:cstheme="majorBidi"/>
          <w:sz w:val="32"/>
          <w:szCs w:val="32"/>
          <w:cs/>
        </w:rPr>
        <w:t>7</w:t>
      </w:r>
      <w:r w:rsidRPr="00464699">
        <w:rPr>
          <w:rFonts w:asciiTheme="majorBidi" w:hAnsiTheme="majorBidi" w:cstheme="majorBidi"/>
          <w:sz w:val="32"/>
          <w:szCs w:val="32"/>
        </w:rPr>
        <w:t>, 255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8และ </w:t>
      </w:r>
      <w:r w:rsidRPr="00464699">
        <w:rPr>
          <w:rFonts w:asciiTheme="majorBidi" w:hAnsiTheme="majorBidi" w:cstheme="majorBidi"/>
          <w:sz w:val="32"/>
          <w:szCs w:val="32"/>
        </w:rPr>
        <w:t>255</w:t>
      </w:r>
      <w:r w:rsidRPr="00464699">
        <w:rPr>
          <w:rFonts w:asciiTheme="majorBidi" w:hAnsiTheme="majorBidi" w:cstheme="majorBidi"/>
          <w:sz w:val="32"/>
          <w:szCs w:val="32"/>
          <w:cs/>
        </w:rPr>
        <w:t>9 เท่ากับ</w:t>
      </w:r>
      <w:r w:rsidRPr="00464699">
        <w:rPr>
          <w:rFonts w:asciiTheme="majorBidi" w:hAnsiTheme="majorBidi" w:cstheme="majorBidi"/>
          <w:sz w:val="32"/>
          <w:szCs w:val="32"/>
        </w:rPr>
        <w:t>1</w:t>
      </w:r>
      <w:r w:rsidRPr="00464699">
        <w:rPr>
          <w:rFonts w:asciiTheme="majorBidi" w:hAnsiTheme="majorBidi" w:cstheme="majorBidi"/>
          <w:sz w:val="32"/>
          <w:szCs w:val="32"/>
          <w:cs/>
        </w:rPr>
        <w:t>5</w:t>
      </w:r>
      <w:r w:rsidRPr="00464699">
        <w:rPr>
          <w:rFonts w:asciiTheme="majorBidi" w:hAnsiTheme="majorBidi" w:cstheme="majorBidi"/>
          <w:sz w:val="32"/>
          <w:szCs w:val="32"/>
        </w:rPr>
        <w:t>3.00,</w:t>
      </w:r>
      <w:r w:rsidRPr="00464699">
        <w:rPr>
          <w:rFonts w:asciiTheme="majorBidi" w:hAnsiTheme="majorBidi" w:cstheme="majorBidi"/>
          <w:sz w:val="32"/>
          <w:szCs w:val="32"/>
          <w:cs/>
        </w:rPr>
        <w:t>107</w:t>
      </w:r>
      <w:r w:rsidRPr="00464699">
        <w:rPr>
          <w:rFonts w:asciiTheme="majorBidi" w:hAnsiTheme="majorBidi" w:cstheme="majorBidi"/>
          <w:sz w:val="32"/>
          <w:szCs w:val="32"/>
        </w:rPr>
        <w:t>.0</w:t>
      </w:r>
      <w:r w:rsidRPr="00464699">
        <w:rPr>
          <w:rFonts w:asciiTheme="majorBidi" w:hAnsiTheme="majorBidi" w:cstheme="majorBidi"/>
          <w:sz w:val="32"/>
          <w:szCs w:val="32"/>
          <w:cs/>
        </w:rPr>
        <w:t>0  และ131</w:t>
      </w:r>
      <w:r w:rsidRPr="00464699">
        <w:rPr>
          <w:rFonts w:asciiTheme="majorBidi" w:hAnsiTheme="majorBidi" w:cstheme="majorBidi"/>
          <w:sz w:val="32"/>
          <w:szCs w:val="32"/>
        </w:rPr>
        <w:t>.0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0ตามลำดับ  มีอัตราความสำเร็จของการรักษา ร้อยละ </w:t>
      </w:r>
      <w:r w:rsidRPr="00464699">
        <w:rPr>
          <w:rFonts w:asciiTheme="majorBidi" w:hAnsiTheme="majorBidi" w:cstheme="majorBidi"/>
          <w:sz w:val="32"/>
          <w:szCs w:val="32"/>
        </w:rPr>
        <w:t>8</w:t>
      </w:r>
      <w:r w:rsidRPr="00464699">
        <w:rPr>
          <w:rFonts w:asciiTheme="majorBidi" w:hAnsiTheme="majorBidi" w:cstheme="majorBidi"/>
          <w:sz w:val="32"/>
          <w:szCs w:val="32"/>
          <w:cs/>
        </w:rPr>
        <w:t>6</w:t>
      </w:r>
      <w:r w:rsidRPr="00464699">
        <w:rPr>
          <w:rFonts w:asciiTheme="majorBidi" w:hAnsiTheme="majorBidi" w:cstheme="majorBidi"/>
          <w:sz w:val="32"/>
          <w:szCs w:val="32"/>
        </w:rPr>
        <w:t>.7</w:t>
      </w:r>
      <w:r w:rsidRPr="00464699">
        <w:rPr>
          <w:rFonts w:asciiTheme="majorBidi" w:hAnsiTheme="majorBidi" w:cstheme="majorBidi"/>
          <w:sz w:val="32"/>
          <w:szCs w:val="32"/>
          <w:cs/>
        </w:rPr>
        <w:t>5</w:t>
      </w:r>
      <w:r w:rsidRPr="00464699">
        <w:rPr>
          <w:rFonts w:asciiTheme="majorBidi" w:hAnsiTheme="majorBidi" w:cstheme="majorBidi"/>
          <w:sz w:val="32"/>
          <w:szCs w:val="32"/>
        </w:rPr>
        <w:t xml:space="preserve">, </w:t>
      </w:r>
      <w:r w:rsidRPr="00464699">
        <w:rPr>
          <w:rFonts w:asciiTheme="majorBidi" w:hAnsiTheme="majorBidi" w:cstheme="majorBidi"/>
          <w:sz w:val="32"/>
          <w:szCs w:val="32"/>
          <w:cs/>
        </w:rPr>
        <w:t>90</w:t>
      </w:r>
      <w:r w:rsidRPr="00464699">
        <w:rPr>
          <w:rFonts w:asciiTheme="majorBidi" w:hAnsiTheme="majorBidi" w:cstheme="majorBidi"/>
          <w:sz w:val="32"/>
          <w:szCs w:val="32"/>
        </w:rPr>
        <w:t>.</w:t>
      </w:r>
      <w:r w:rsidRPr="00464699">
        <w:rPr>
          <w:rFonts w:asciiTheme="majorBidi" w:hAnsiTheme="majorBidi" w:cstheme="majorBidi"/>
          <w:sz w:val="32"/>
          <w:szCs w:val="32"/>
          <w:cs/>
        </w:rPr>
        <w:t>38และ</w:t>
      </w:r>
      <w:r w:rsidRPr="00464699">
        <w:rPr>
          <w:rFonts w:asciiTheme="majorBidi" w:hAnsiTheme="majorBidi" w:cstheme="majorBidi"/>
          <w:sz w:val="32"/>
          <w:szCs w:val="32"/>
        </w:rPr>
        <w:t>8</w:t>
      </w:r>
      <w:r w:rsidR="00AB3972" w:rsidRPr="00464699">
        <w:rPr>
          <w:rFonts w:asciiTheme="majorBidi" w:hAnsiTheme="majorBidi" w:cstheme="majorBidi"/>
          <w:sz w:val="32"/>
          <w:szCs w:val="32"/>
          <w:cs/>
        </w:rPr>
        <w:t>3</w:t>
      </w:r>
      <w:r w:rsidRPr="00464699">
        <w:rPr>
          <w:rFonts w:asciiTheme="majorBidi" w:hAnsiTheme="majorBidi" w:cstheme="majorBidi"/>
          <w:sz w:val="32"/>
          <w:szCs w:val="32"/>
        </w:rPr>
        <w:t>.</w:t>
      </w:r>
      <w:r w:rsidR="00AB3972" w:rsidRPr="00464699">
        <w:rPr>
          <w:rFonts w:asciiTheme="majorBidi" w:hAnsiTheme="majorBidi" w:cstheme="majorBidi"/>
          <w:sz w:val="32"/>
          <w:szCs w:val="32"/>
          <w:cs/>
        </w:rPr>
        <w:t>83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 ตามลำดับ อัตราการเสียชีวิตเท่ากับ ร้อยละ</w:t>
      </w:r>
      <w:r w:rsidR="00AB3972" w:rsidRPr="00464699">
        <w:rPr>
          <w:rFonts w:asciiTheme="majorBidi" w:hAnsiTheme="majorBidi" w:cstheme="majorBidi"/>
          <w:sz w:val="32"/>
          <w:szCs w:val="32"/>
          <w:cs/>
        </w:rPr>
        <w:t>9</w:t>
      </w:r>
      <w:r w:rsidRPr="00464699">
        <w:rPr>
          <w:rFonts w:asciiTheme="majorBidi" w:hAnsiTheme="majorBidi" w:cstheme="majorBidi"/>
          <w:sz w:val="32"/>
          <w:szCs w:val="32"/>
        </w:rPr>
        <w:t>.</w:t>
      </w:r>
      <w:r w:rsidR="00AB3972" w:rsidRPr="00464699">
        <w:rPr>
          <w:rFonts w:asciiTheme="majorBidi" w:hAnsiTheme="majorBidi" w:cstheme="majorBidi"/>
          <w:sz w:val="32"/>
          <w:szCs w:val="32"/>
          <w:cs/>
        </w:rPr>
        <w:t>64</w:t>
      </w:r>
      <w:r w:rsidRPr="00464699">
        <w:rPr>
          <w:rFonts w:asciiTheme="majorBidi" w:hAnsiTheme="majorBidi" w:cstheme="majorBidi"/>
          <w:sz w:val="32"/>
          <w:szCs w:val="32"/>
        </w:rPr>
        <w:t xml:space="preserve">, </w:t>
      </w:r>
      <w:r w:rsidR="00AB3972" w:rsidRPr="00464699">
        <w:rPr>
          <w:rFonts w:asciiTheme="majorBidi" w:hAnsiTheme="majorBidi" w:cstheme="majorBidi"/>
          <w:sz w:val="32"/>
          <w:szCs w:val="32"/>
          <w:cs/>
        </w:rPr>
        <w:t>7</w:t>
      </w:r>
      <w:r w:rsidRPr="00464699">
        <w:rPr>
          <w:rFonts w:asciiTheme="majorBidi" w:hAnsiTheme="majorBidi" w:cstheme="majorBidi"/>
          <w:sz w:val="32"/>
          <w:szCs w:val="32"/>
        </w:rPr>
        <w:t>.</w:t>
      </w:r>
      <w:r w:rsidR="00AB3972" w:rsidRPr="00464699">
        <w:rPr>
          <w:rFonts w:asciiTheme="majorBidi" w:hAnsiTheme="majorBidi" w:cstheme="majorBidi"/>
          <w:sz w:val="32"/>
          <w:szCs w:val="32"/>
          <w:cs/>
        </w:rPr>
        <w:t>69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AB3972" w:rsidRPr="00464699">
        <w:rPr>
          <w:rFonts w:asciiTheme="majorBidi" w:hAnsiTheme="majorBidi" w:cstheme="majorBidi"/>
          <w:sz w:val="32"/>
          <w:szCs w:val="32"/>
          <w:cs/>
        </w:rPr>
        <w:t xml:space="preserve">14.70 </w:t>
      </w:r>
      <w:r w:rsidRPr="00464699">
        <w:rPr>
          <w:rFonts w:asciiTheme="majorBidi" w:hAnsiTheme="majorBidi" w:cstheme="majorBidi"/>
          <w:sz w:val="32"/>
          <w:szCs w:val="32"/>
          <w:cs/>
        </w:rPr>
        <w:t>ตามลำดับ  อัตราการขาดยา ร้อยละ</w:t>
      </w:r>
      <w:r w:rsidR="00AB3972" w:rsidRPr="00464699">
        <w:rPr>
          <w:rFonts w:asciiTheme="majorBidi" w:hAnsiTheme="majorBidi" w:cstheme="majorBidi"/>
          <w:sz w:val="32"/>
          <w:szCs w:val="32"/>
          <w:cs/>
        </w:rPr>
        <w:t>3.61</w:t>
      </w:r>
      <w:r w:rsidRPr="00464699">
        <w:rPr>
          <w:rFonts w:asciiTheme="majorBidi" w:hAnsiTheme="majorBidi" w:cstheme="majorBidi"/>
          <w:sz w:val="32"/>
          <w:szCs w:val="32"/>
        </w:rPr>
        <w:t xml:space="preserve">, </w:t>
      </w:r>
      <w:r w:rsidR="00AB3972" w:rsidRPr="00464699">
        <w:rPr>
          <w:rFonts w:asciiTheme="majorBidi" w:hAnsiTheme="majorBidi" w:cstheme="majorBidi"/>
          <w:sz w:val="32"/>
          <w:szCs w:val="32"/>
          <w:cs/>
        </w:rPr>
        <w:t>0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AB3972" w:rsidRPr="00464699">
        <w:rPr>
          <w:rFonts w:asciiTheme="majorBidi" w:hAnsiTheme="majorBidi" w:cstheme="majorBidi"/>
          <w:sz w:val="32"/>
          <w:szCs w:val="32"/>
          <w:cs/>
        </w:rPr>
        <w:t>0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 ตามลำดับ </w:t>
      </w:r>
      <w:r w:rsidRPr="00464699">
        <w:rPr>
          <w:rFonts w:asciiTheme="majorBidi" w:eastAsia="Calibri" w:hAnsiTheme="majorBidi" w:cstheme="majorBidi"/>
          <w:sz w:val="32"/>
          <w:szCs w:val="32"/>
          <w:cs/>
        </w:rPr>
        <w:t xml:space="preserve">จากสถานการณ์ดังกล่าวจะเห็นได้ว่า อัตราการเสียชีวิตค่อนข้างสูง </w:t>
      </w:r>
      <w:r w:rsidR="003837CB" w:rsidRPr="00464699">
        <w:rPr>
          <w:rFonts w:asciiTheme="majorBidi" w:eastAsia="Calibri" w:hAnsiTheme="majorBidi" w:cstheme="majorBidi"/>
          <w:sz w:val="32"/>
          <w:szCs w:val="32"/>
          <w:cs/>
        </w:rPr>
        <w:t>จากการ</w:t>
      </w:r>
      <w:r w:rsidR="003837CB" w:rsidRPr="00B265EB">
        <w:rPr>
          <w:rFonts w:asciiTheme="majorBidi" w:eastAsia="Calibri" w:hAnsiTheme="majorBidi" w:cstheme="majorBidi"/>
          <w:sz w:val="32"/>
          <w:szCs w:val="32"/>
          <w:cs/>
        </w:rPr>
        <w:t>วิเคราะห์ข้อมูลย้อนหลังพบว่า การคัดกรองกลุ่มสัมผัสร่ว</w:t>
      </w:r>
      <w:r w:rsidR="00B265EB" w:rsidRPr="00B265EB">
        <w:rPr>
          <w:rFonts w:asciiTheme="majorBidi" w:eastAsia="Calibri" w:hAnsiTheme="majorBidi" w:cstheme="majorBidi"/>
          <w:sz w:val="32"/>
          <w:szCs w:val="32"/>
          <w:cs/>
        </w:rPr>
        <w:t>มบ้านยังไม่คลอบคลุมตั้งแต่ปี255</w:t>
      </w:r>
      <w:r w:rsidR="00B265EB" w:rsidRPr="00B265EB">
        <w:rPr>
          <w:rFonts w:asciiTheme="majorBidi" w:eastAsia="Calibri" w:hAnsiTheme="majorBidi" w:cstheme="majorBidi" w:hint="cs"/>
          <w:sz w:val="32"/>
          <w:szCs w:val="32"/>
          <w:cs/>
        </w:rPr>
        <w:t>7</w:t>
      </w:r>
      <w:r w:rsidR="003837CB" w:rsidRPr="00B265EB">
        <w:rPr>
          <w:rFonts w:asciiTheme="majorBidi" w:eastAsia="Calibri" w:hAnsiTheme="majorBidi" w:cstheme="majorBidi"/>
          <w:sz w:val="32"/>
          <w:szCs w:val="32"/>
          <w:cs/>
        </w:rPr>
        <w:t>-2559</w:t>
      </w:r>
    </w:p>
    <w:p w:rsidR="00AB3972" w:rsidRPr="00B265EB" w:rsidRDefault="003837CB" w:rsidP="003837CB">
      <w:pPr>
        <w:pStyle w:val="a3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B265EB">
        <w:rPr>
          <w:rFonts w:asciiTheme="majorBidi" w:eastAsia="Calibri" w:hAnsiTheme="majorBidi" w:cstheme="majorBidi"/>
          <w:sz w:val="32"/>
          <w:szCs w:val="32"/>
          <w:cs/>
        </w:rPr>
        <w:t>พบผู้ป่วยท</w:t>
      </w:r>
      <w:r w:rsidR="00B265EB" w:rsidRPr="00B265EB">
        <w:rPr>
          <w:rFonts w:asciiTheme="majorBidi" w:eastAsia="Calibri" w:hAnsiTheme="majorBidi" w:cstheme="majorBidi"/>
          <w:sz w:val="32"/>
          <w:szCs w:val="32"/>
          <w:cs/>
        </w:rPr>
        <w:t>ี่ป่วยในครอบครัวเดียวกันจำนวน 1</w:t>
      </w:r>
      <w:r w:rsidR="00B265EB" w:rsidRPr="00B265EB">
        <w:rPr>
          <w:rFonts w:asciiTheme="majorBidi" w:eastAsia="Calibri" w:hAnsiTheme="majorBidi" w:cstheme="majorBidi" w:hint="cs"/>
          <w:sz w:val="32"/>
          <w:szCs w:val="32"/>
          <w:cs/>
        </w:rPr>
        <w:t>3</w:t>
      </w:r>
      <w:r w:rsidRPr="00B265EB">
        <w:rPr>
          <w:rFonts w:asciiTheme="majorBidi" w:eastAsia="Calibri" w:hAnsiTheme="majorBidi" w:cstheme="majorBidi"/>
          <w:sz w:val="32"/>
          <w:szCs w:val="32"/>
          <w:cs/>
        </w:rPr>
        <w:t xml:space="preserve"> ครอบครัว       </w:t>
      </w:r>
      <w:r w:rsidR="00B265EB" w:rsidRPr="00B265EB">
        <w:rPr>
          <w:rFonts w:asciiTheme="majorBidi" w:eastAsia="Calibri" w:hAnsiTheme="majorBidi" w:cstheme="majorBidi" w:hint="cs"/>
          <w:sz w:val="32"/>
          <w:szCs w:val="32"/>
          <w:cs/>
        </w:rPr>
        <w:t>27</w:t>
      </w:r>
      <w:r w:rsidR="00B265EB" w:rsidRPr="00B265EB">
        <w:rPr>
          <w:rFonts w:asciiTheme="majorBidi" w:eastAsia="Calibri" w:hAnsiTheme="majorBidi" w:cstheme="majorBidi"/>
          <w:sz w:val="32"/>
          <w:szCs w:val="32"/>
          <w:cs/>
        </w:rPr>
        <w:t xml:space="preserve">     </w:t>
      </w:r>
      <w:r w:rsidRPr="00B265EB">
        <w:rPr>
          <w:rFonts w:asciiTheme="majorBidi" w:eastAsia="Calibri" w:hAnsiTheme="majorBidi" w:cstheme="majorBidi"/>
          <w:sz w:val="32"/>
          <w:szCs w:val="32"/>
          <w:cs/>
        </w:rPr>
        <w:t xml:space="preserve">ราย      คิดเป็น  </w:t>
      </w:r>
      <w:r w:rsidR="00B265EB" w:rsidRPr="00B265EB">
        <w:rPr>
          <w:rFonts w:asciiTheme="majorBidi" w:eastAsia="Calibri" w:hAnsiTheme="majorBidi" w:cstheme="majorBidi" w:hint="cs"/>
          <w:sz w:val="32"/>
          <w:szCs w:val="32"/>
          <w:cs/>
        </w:rPr>
        <w:t xml:space="preserve">6.9 </w:t>
      </w:r>
      <w:proofErr w:type="gramStart"/>
      <w:r w:rsidRPr="00B265EB">
        <w:rPr>
          <w:rFonts w:asciiTheme="majorBidi" w:eastAsia="Calibri" w:hAnsiTheme="majorBidi" w:cstheme="majorBidi"/>
          <w:sz w:val="32"/>
          <w:szCs w:val="32"/>
        </w:rPr>
        <w:t xml:space="preserve">%  </w:t>
      </w:r>
      <w:r w:rsidRPr="00B265EB">
        <w:rPr>
          <w:rFonts w:asciiTheme="majorBidi" w:eastAsia="Calibri" w:hAnsiTheme="majorBidi" w:cstheme="majorBidi"/>
          <w:sz w:val="32"/>
          <w:szCs w:val="32"/>
          <w:cs/>
        </w:rPr>
        <w:t>และเสียชีวิต</w:t>
      </w:r>
      <w:proofErr w:type="gramEnd"/>
      <w:r w:rsidR="00B265EB" w:rsidRPr="00B265EB">
        <w:rPr>
          <w:rFonts w:asciiTheme="majorBidi" w:eastAsia="Calibri" w:hAnsiTheme="majorBidi" w:cstheme="majorBidi" w:hint="cs"/>
          <w:sz w:val="32"/>
          <w:szCs w:val="32"/>
          <w:cs/>
        </w:rPr>
        <w:t xml:space="preserve"> 3 </w:t>
      </w:r>
      <w:r w:rsidRPr="00B265EB">
        <w:rPr>
          <w:rFonts w:asciiTheme="majorBidi" w:eastAsia="Calibri" w:hAnsiTheme="majorBidi" w:cstheme="majorBidi"/>
          <w:sz w:val="32"/>
          <w:szCs w:val="32"/>
          <w:cs/>
        </w:rPr>
        <w:t>ราย</w:t>
      </w:r>
    </w:p>
    <w:p w:rsidR="00E66EFB" w:rsidRPr="00B265EB" w:rsidRDefault="00C40A67" w:rsidP="00464699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 w:rsidRPr="00B265EB">
        <w:rPr>
          <w:rFonts w:asciiTheme="majorBidi" w:eastAsia="Calibri" w:hAnsiTheme="majorBidi" w:cstheme="majorBidi"/>
          <w:sz w:val="32"/>
          <w:szCs w:val="32"/>
          <w:cs/>
        </w:rPr>
        <w:t>จึงได้มี</w:t>
      </w:r>
      <w:r w:rsidRPr="00B265EB">
        <w:rPr>
          <w:rFonts w:asciiTheme="majorBidi" w:hAnsiTheme="majorBidi" w:cstheme="majorBidi"/>
          <w:sz w:val="32"/>
          <w:szCs w:val="32"/>
          <w:cs/>
        </w:rPr>
        <w:t>การพัฒนา</w:t>
      </w:r>
      <w:r w:rsidR="003837CB" w:rsidRPr="00B265EB">
        <w:rPr>
          <w:rFonts w:asciiTheme="majorBidi" w:hAnsiTheme="majorBidi" w:cstheme="majorBidi"/>
          <w:sz w:val="32"/>
          <w:szCs w:val="32"/>
          <w:cs/>
        </w:rPr>
        <w:t>ระบบการคัดกรองผู้สัมผัสร่วมบ้านกับผู้ป่วยวัณโรคปอดเสมหะพบ</w:t>
      </w:r>
      <w:r w:rsidR="00464699" w:rsidRPr="00B265EB">
        <w:rPr>
          <w:rFonts w:asciiTheme="majorBidi" w:hAnsiTheme="majorBidi" w:cstheme="majorBidi"/>
          <w:sz w:val="32"/>
          <w:szCs w:val="32"/>
          <w:cs/>
        </w:rPr>
        <w:t>เชื้อขึ้นเพื่อให้คัดกรองทุกคนให้คลอบคลุมในกลุ่มเสี่ยงโดยเฉพาะกลุ่มสูงอายุและมีโรคร่วมเพื่อให้เข้ารับการรักษาได้เร็วและลดอัตราการเสียชีวิต</w:t>
      </w:r>
    </w:p>
    <w:p w:rsidR="00E66EFB" w:rsidRPr="00464699" w:rsidRDefault="00E66EFB" w:rsidP="00E66EFB">
      <w:pPr>
        <w:rPr>
          <w:rFonts w:asciiTheme="majorBidi" w:hAnsiTheme="majorBidi" w:cstheme="majorBidi"/>
          <w:sz w:val="32"/>
          <w:szCs w:val="32"/>
        </w:rPr>
      </w:pPr>
    </w:p>
    <w:p w:rsidR="00E66EFB" w:rsidRPr="00464699" w:rsidRDefault="00E66EFB" w:rsidP="00E66EFB">
      <w:pPr>
        <w:rPr>
          <w:rFonts w:asciiTheme="majorBidi" w:hAnsiTheme="majorBidi" w:cstheme="majorBidi"/>
          <w:sz w:val="32"/>
          <w:szCs w:val="32"/>
        </w:rPr>
      </w:pPr>
    </w:p>
    <w:p w:rsidR="00E66EFB" w:rsidRPr="00464699" w:rsidRDefault="00E66EFB" w:rsidP="00E66EFB">
      <w:pPr>
        <w:rPr>
          <w:rFonts w:asciiTheme="majorBidi" w:hAnsiTheme="majorBidi" w:cstheme="majorBidi"/>
          <w:sz w:val="32"/>
          <w:szCs w:val="32"/>
        </w:rPr>
      </w:pPr>
    </w:p>
    <w:p w:rsidR="00E66EFB" w:rsidRPr="00464699" w:rsidRDefault="00464699" w:rsidP="0046469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464699">
        <w:rPr>
          <w:rFonts w:asciiTheme="majorBidi" w:hAnsiTheme="majorBidi" w:cstheme="majorBidi" w:hint="cs"/>
          <w:b/>
          <w:bCs/>
          <w:sz w:val="32"/>
          <w:szCs w:val="32"/>
          <w:cs/>
        </w:rPr>
        <w:t>6.</w:t>
      </w:r>
      <w:r w:rsidR="00E66EFB" w:rsidRPr="0046469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วัตถุประสงค์ </w:t>
      </w:r>
    </w:p>
    <w:p w:rsidR="00E66EFB" w:rsidRPr="00464699" w:rsidRDefault="00E66EFB" w:rsidP="00E66EFB">
      <w:pPr>
        <w:ind w:left="720"/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1.พัฒนาระบบการคัดกรองผู้สัมผัสร่วมบ้าน</w:t>
      </w:r>
      <w:proofErr w:type="spellStart"/>
      <w:r w:rsidRPr="00464699">
        <w:rPr>
          <w:rFonts w:asciiTheme="majorBidi" w:hAnsiTheme="majorBidi" w:cstheme="majorBidi"/>
          <w:sz w:val="32"/>
          <w:szCs w:val="32"/>
          <w:cs/>
        </w:rPr>
        <w:t>ผุ้</w:t>
      </w:r>
      <w:proofErr w:type="spellEnd"/>
      <w:r w:rsidRPr="00464699">
        <w:rPr>
          <w:rFonts w:asciiTheme="majorBidi" w:hAnsiTheme="majorBidi" w:cstheme="majorBidi"/>
          <w:sz w:val="32"/>
          <w:szCs w:val="32"/>
          <w:cs/>
        </w:rPr>
        <w:t>ป่วยวัณโรคปอดเสมหะพบเชื้อ</w:t>
      </w:r>
    </w:p>
    <w:p w:rsidR="00E66EFB" w:rsidRPr="00464699" w:rsidRDefault="00E66EFB" w:rsidP="00E66EFB">
      <w:pPr>
        <w:ind w:left="720"/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2.ค้นหาผู้ป่วยวัณโรคที่ยังไม่เข้าสู่กระบวนการรักษา</w:t>
      </w:r>
    </w:p>
    <w:p w:rsidR="00FA76D0" w:rsidRPr="00464699" w:rsidRDefault="00E66EFB" w:rsidP="00FA76D0">
      <w:pPr>
        <w:ind w:left="720"/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3. ลดอัตราการเสียชีวิตจากวัณโรค</w:t>
      </w:r>
    </w:p>
    <w:p w:rsidR="00FA76D0" w:rsidRPr="00464699" w:rsidRDefault="00FA76D0" w:rsidP="00FA76D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6469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7. กลุ่มเป้าหมาย</w:t>
      </w:r>
    </w:p>
    <w:p w:rsidR="00FA76D0" w:rsidRPr="00464699" w:rsidRDefault="00FA76D0" w:rsidP="00FA76D0">
      <w:p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ผู้ที่อาศัยร่วมบ้านหลังเดียวกันกับผู้ป่วยวัณโรคปอดเสมหะพบเชื้อที่ขั้นทะเบียนรักษาตั้งแต่ </w:t>
      </w:r>
    </w:p>
    <w:p w:rsidR="00FA76D0" w:rsidRPr="00464699" w:rsidRDefault="00FA76D0" w:rsidP="00FA76D0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ตุลาคม  2559ถึง 30 กันยายน 2560</w:t>
      </w:r>
    </w:p>
    <w:p w:rsidR="00FA76D0" w:rsidRPr="00464699" w:rsidRDefault="00FA76D0" w:rsidP="00FA76D0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464699">
        <w:rPr>
          <w:rFonts w:asciiTheme="majorBidi" w:hAnsiTheme="majorBidi" w:cstheme="majorBidi"/>
          <w:b/>
          <w:bCs/>
          <w:sz w:val="32"/>
          <w:szCs w:val="32"/>
          <w:cs/>
        </w:rPr>
        <w:t>8.</w:t>
      </w:r>
      <w:r w:rsidR="0046469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464699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</w:t>
      </w:r>
    </w:p>
    <w:p w:rsidR="00FA76D0" w:rsidRPr="00464699" w:rsidRDefault="00FA76D0" w:rsidP="00FA76D0">
      <w:pPr>
        <w:pStyle w:val="a3"/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1.</w:t>
      </w:r>
      <w:r w:rsidR="00231269" w:rsidRPr="0046469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4699">
        <w:rPr>
          <w:rFonts w:asciiTheme="majorBidi" w:hAnsiTheme="majorBidi" w:cstheme="majorBidi"/>
          <w:sz w:val="32"/>
          <w:szCs w:val="32"/>
          <w:cs/>
        </w:rPr>
        <w:t>คู่มือแนวทางการดูแลผู้ป่วยวัณโรคตามความซับซ้อน</w:t>
      </w:r>
    </w:p>
    <w:p w:rsidR="00FA76D0" w:rsidRPr="00464699" w:rsidRDefault="00FA76D0" w:rsidP="00FA76D0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2.</w:t>
      </w:r>
      <w:r w:rsidR="00EC32BA" w:rsidRPr="00464699">
        <w:rPr>
          <w:rFonts w:asciiTheme="majorBidi" w:hAnsiTheme="majorBidi" w:cstheme="majorBidi"/>
          <w:sz w:val="32"/>
          <w:szCs w:val="32"/>
          <w:cs/>
        </w:rPr>
        <w:t xml:space="preserve"> ทะเบียน</w:t>
      </w:r>
      <w:r w:rsidR="00231269" w:rsidRPr="00464699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EC32BA" w:rsidRPr="00464699">
        <w:rPr>
          <w:rFonts w:asciiTheme="majorBidi" w:hAnsiTheme="majorBidi" w:cstheme="majorBidi"/>
          <w:sz w:val="32"/>
          <w:szCs w:val="32"/>
          <w:cs/>
        </w:rPr>
        <w:t>วัณโรค</w:t>
      </w:r>
      <w:r w:rsidR="00231269" w:rsidRPr="00464699">
        <w:rPr>
          <w:rFonts w:asciiTheme="majorBidi" w:hAnsiTheme="majorBidi" w:cstheme="majorBidi"/>
          <w:sz w:val="32"/>
          <w:szCs w:val="32"/>
        </w:rPr>
        <w:t xml:space="preserve"> </w:t>
      </w:r>
      <w:r w:rsidR="00231269" w:rsidRPr="00464699">
        <w:rPr>
          <w:rFonts w:asciiTheme="majorBidi" w:hAnsiTheme="majorBidi" w:cstheme="majorBidi"/>
          <w:sz w:val="32"/>
          <w:szCs w:val="32"/>
          <w:cs/>
        </w:rPr>
        <w:t>(</w:t>
      </w:r>
      <w:r w:rsidR="00231269" w:rsidRPr="00464699">
        <w:rPr>
          <w:rFonts w:asciiTheme="majorBidi" w:hAnsiTheme="majorBidi" w:cstheme="majorBidi"/>
          <w:sz w:val="32"/>
          <w:szCs w:val="32"/>
        </w:rPr>
        <w:t xml:space="preserve">TB 03 </w:t>
      </w:r>
      <w:r w:rsidR="00231269" w:rsidRPr="00464699">
        <w:rPr>
          <w:rFonts w:asciiTheme="majorBidi" w:hAnsiTheme="majorBidi" w:cstheme="majorBidi"/>
          <w:sz w:val="32"/>
          <w:szCs w:val="32"/>
          <w:cs/>
        </w:rPr>
        <w:t>)</w:t>
      </w:r>
    </w:p>
    <w:p w:rsidR="00EC32BA" w:rsidRPr="00464699" w:rsidRDefault="00EC32BA" w:rsidP="00EC32BA">
      <w:pPr>
        <w:pStyle w:val="a3"/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3. ทะเบียนผู้สัมผัสร่วมบ้าน</w:t>
      </w:r>
    </w:p>
    <w:p w:rsidR="00231269" w:rsidRPr="00464699" w:rsidRDefault="00231269" w:rsidP="00EC32BA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464699">
        <w:rPr>
          <w:rFonts w:asciiTheme="majorBidi" w:hAnsiTheme="majorBidi" w:cstheme="majorBidi"/>
          <w:sz w:val="32"/>
          <w:szCs w:val="32"/>
        </w:rPr>
        <w:t>4.</w:t>
      </w:r>
      <w:r w:rsidRPr="00464699">
        <w:rPr>
          <w:rFonts w:asciiTheme="majorBidi" w:hAnsiTheme="majorBidi" w:cstheme="majorBidi"/>
          <w:sz w:val="32"/>
          <w:szCs w:val="32"/>
          <w:cs/>
        </w:rPr>
        <w:t xml:space="preserve"> สมุดประจำตัวผู้ป่วย</w:t>
      </w:r>
    </w:p>
    <w:p w:rsidR="00EC32BA" w:rsidRPr="00464699" w:rsidRDefault="00EC32BA" w:rsidP="00EC32B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64699">
        <w:rPr>
          <w:rFonts w:asciiTheme="majorBidi" w:hAnsiTheme="majorBidi" w:cstheme="majorBidi"/>
          <w:b/>
          <w:bCs/>
          <w:sz w:val="32"/>
          <w:szCs w:val="32"/>
        </w:rPr>
        <w:t>9.</w:t>
      </w:r>
      <w:r w:rsidR="009169E7" w:rsidRPr="0046469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64699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ขั้นตอนการดำเนินงาน</w:t>
      </w:r>
      <w:r w:rsidR="009169E7" w:rsidRPr="0046469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9169E7" w:rsidRPr="00464699" w:rsidRDefault="009169E7" w:rsidP="00EC32B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6469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ระยะก่อนการดำเนินงาน</w:t>
      </w:r>
    </w:p>
    <w:p w:rsidR="009169E7" w:rsidRPr="00464699" w:rsidRDefault="009169E7" w:rsidP="009169E7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วิเคราะห์สถานการณ์</w:t>
      </w:r>
    </w:p>
    <w:p w:rsidR="009169E7" w:rsidRPr="00464699" w:rsidRDefault="009169E7" w:rsidP="009169E7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วางแผนการดำเนินงาน</w:t>
      </w:r>
    </w:p>
    <w:p w:rsidR="009169E7" w:rsidRPr="00464699" w:rsidRDefault="009169E7" w:rsidP="009169E7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นำเสนอหัวหน้าและหน่วยงานที่เกี่ยวข้อง</w:t>
      </w:r>
    </w:p>
    <w:p w:rsidR="00464699" w:rsidRDefault="009169E7" w:rsidP="009169E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6469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</w:p>
    <w:p w:rsidR="00464699" w:rsidRDefault="00464699" w:rsidP="009169E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69E7" w:rsidRPr="00464699" w:rsidRDefault="009169E7" w:rsidP="009169E7">
      <w:p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ระยะดำเนินงาน</w:t>
      </w:r>
    </w:p>
    <w:p w:rsidR="009169E7" w:rsidRPr="00464699" w:rsidRDefault="009169E7" w:rsidP="009169E7">
      <w:p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1.จัดทำแนวทางการปฏิบัติในการดูแลผู้ป่วยวัณโรค</w:t>
      </w:r>
    </w:p>
    <w:p w:rsidR="009169E7" w:rsidRPr="00464699" w:rsidRDefault="009169E7" w:rsidP="009169E7">
      <w:p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2. จัดทำแนวทางการคัดกรองผู้สัมผัสร่วมบ้านวัณโรคเสมหะติดเชื้อ</w:t>
      </w:r>
    </w:p>
    <w:p w:rsidR="00AF7B2D" w:rsidRPr="00464699" w:rsidRDefault="009169E7" w:rsidP="00AF7B2D">
      <w:p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3. เสนอแนวทางการคัดกรองผู้สัมผัสร่วมบ้านวัณโรคเสมหะติดเชื้อกับทีมที่เกี่ยวข้อง</w:t>
      </w:r>
    </w:p>
    <w:p w:rsidR="00AF7B2D" w:rsidRPr="00464699" w:rsidRDefault="009169E7" w:rsidP="00AF7B2D">
      <w:pPr>
        <w:rPr>
          <w:rFonts w:asciiTheme="majorBidi" w:hAnsiTheme="majorBidi" w:cstheme="majorBidi"/>
          <w:sz w:val="32"/>
          <w:szCs w:val="32"/>
          <w:cs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4.</w:t>
      </w:r>
      <w:r w:rsidR="00AF7B2D" w:rsidRPr="00464699">
        <w:rPr>
          <w:rFonts w:asciiTheme="majorBidi" w:hAnsiTheme="majorBidi" w:cstheme="majorBidi"/>
          <w:sz w:val="32"/>
          <w:szCs w:val="32"/>
          <w:cs/>
        </w:rPr>
        <w:t>เก็บข้อมูลผู้สัมผัสร่วมบ้านวัณโรคเสมหะติดเชื้อที่มาคัดกรองวัณโรคตาม ทะเบียนผู้ป่วยวัณโรค</w:t>
      </w:r>
      <w:r w:rsidR="00AF7B2D" w:rsidRPr="00464699">
        <w:rPr>
          <w:rFonts w:asciiTheme="majorBidi" w:hAnsiTheme="majorBidi" w:cstheme="majorBidi"/>
          <w:sz w:val="32"/>
          <w:szCs w:val="32"/>
        </w:rPr>
        <w:t xml:space="preserve"> </w:t>
      </w:r>
      <w:r w:rsidR="00AF7B2D" w:rsidRPr="00464699">
        <w:rPr>
          <w:rFonts w:asciiTheme="majorBidi" w:hAnsiTheme="majorBidi" w:cstheme="majorBidi"/>
          <w:sz w:val="32"/>
          <w:szCs w:val="32"/>
          <w:cs/>
        </w:rPr>
        <w:t>(</w:t>
      </w:r>
      <w:r w:rsidR="00AF7B2D" w:rsidRPr="00464699">
        <w:rPr>
          <w:rFonts w:asciiTheme="majorBidi" w:hAnsiTheme="majorBidi" w:cstheme="majorBidi"/>
          <w:sz w:val="32"/>
          <w:szCs w:val="32"/>
        </w:rPr>
        <w:t xml:space="preserve">TB 03 </w:t>
      </w:r>
      <w:r w:rsidR="00AF7B2D" w:rsidRPr="00464699">
        <w:rPr>
          <w:rFonts w:asciiTheme="majorBidi" w:hAnsiTheme="majorBidi" w:cstheme="majorBidi"/>
          <w:sz w:val="32"/>
          <w:szCs w:val="32"/>
          <w:cs/>
        </w:rPr>
        <w:t>)</w:t>
      </w:r>
    </w:p>
    <w:p w:rsidR="009169E7" w:rsidRPr="00464699" w:rsidRDefault="00AF7B2D" w:rsidP="009169E7">
      <w:p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 xml:space="preserve">  ที่รักษาที่</w:t>
      </w:r>
      <w:proofErr w:type="spellStart"/>
      <w:r w:rsidRPr="00464699">
        <w:rPr>
          <w:rFonts w:asciiTheme="majorBidi" w:hAnsiTheme="majorBidi" w:cstheme="majorBidi"/>
          <w:sz w:val="32"/>
          <w:szCs w:val="32"/>
          <w:cs/>
        </w:rPr>
        <w:t>รพร.กุฉิ</w:t>
      </w:r>
      <w:proofErr w:type="spellEnd"/>
      <w:r w:rsidRPr="00464699">
        <w:rPr>
          <w:rFonts w:asciiTheme="majorBidi" w:hAnsiTheme="majorBidi" w:cstheme="majorBidi"/>
          <w:sz w:val="32"/>
          <w:szCs w:val="32"/>
          <w:cs/>
        </w:rPr>
        <w:t>นารายณ์ ปี 2560 (1 ตุลาคม2559-30 กันยายน 2560)</w:t>
      </w:r>
    </w:p>
    <w:p w:rsidR="00EC5FEA" w:rsidRPr="00464699" w:rsidRDefault="00EC5FEA" w:rsidP="009169E7">
      <w:p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5.วิเคราะห์ข้อมูล</w:t>
      </w:r>
    </w:p>
    <w:p w:rsidR="00EC5FEA" w:rsidRPr="00464699" w:rsidRDefault="00EC5FEA" w:rsidP="009169E7">
      <w:p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6. สรุปผลการวิเคราะห์ข้อมูล</w:t>
      </w:r>
    </w:p>
    <w:p w:rsidR="00EC5FEA" w:rsidRPr="00464699" w:rsidRDefault="00EC5FEA" w:rsidP="009169E7">
      <w:p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>7. คืนข้อมูลให้ทีมและหน่วยงานที่เกี่ยวข้อง</w:t>
      </w:r>
    </w:p>
    <w:p w:rsidR="00EC5FEA" w:rsidRPr="00464699" w:rsidRDefault="00EC5FEA" w:rsidP="009169E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64699">
        <w:rPr>
          <w:rFonts w:asciiTheme="majorBidi" w:hAnsiTheme="majorBidi" w:cstheme="majorBidi"/>
          <w:b/>
          <w:bCs/>
          <w:sz w:val="32"/>
          <w:szCs w:val="32"/>
          <w:cs/>
        </w:rPr>
        <w:t>10. วิธีวิเคราะห์ข้อมูล</w:t>
      </w:r>
    </w:p>
    <w:p w:rsidR="00EC5FEA" w:rsidRPr="00464699" w:rsidRDefault="00EC5FEA" w:rsidP="009169E7">
      <w:pPr>
        <w:rPr>
          <w:rFonts w:asciiTheme="majorBidi" w:hAnsiTheme="majorBidi" w:cstheme="majorBidi"/>
          <w:sz w:val="32"/>
          <w:szCs w:val="32"/>
        </w:rPr>
      </w:pPr>
      <w:r w:rsidRPr="00464699">
        <w:rPr>
          <w:rFonts w:asciiTheme="majorBidi" w:hAnsiTheme="majorBidi" w:cstheme="majorBidi"/>
          <w:sz w:val="32"/>
          <w:szCs w:val="32"/>
          <w:cs/>
        </w:rPr>
        <w:t xml:space="preserve">  วิเคราะห์ข้อมูลเป็นร้อยละ</w:t>
      </w:r>
    </w:p>
    <w:p w:rsidR="004C57D1" w:rsidRDefault="004C57D1" w:rsidP="004C57D1"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11. คำสำคัญ  </w:t>
      </w:r>
      <w:r w:rsidRPr="00464699">
        <w:rPr>
          <w:rFonts w:asciiTheme="majorBidi" w:hAnsiTheme="majorBidi" w:cstheme="majorBidi"/>
          <w:cs/>
        </w:rPr>
        <w:t>ระบบการคัดกรอง</w:t>
      </w:r>
      <w:r>
        <w:rPr>
          <w:rFonts w:hint="cs"/>
          <w:cs/>
        </w:rPr>
        <w:t xml:space="preserve">  </w:t>
      </w:r>
      <w:r w:rsidRPr="00464699">
        <w:rPr>
          <w:rFonts w:asciiTheme="majorBidi" w:hAnsiTheme="majorBidi" w:cstheme="majorBidi"/>
          <w:cs/>
        </w:rPr>
        <w:t>ผู้ป่วยวัณโรคปอด</w:t>
      </w:r>
    </w:p>
    <w:p w:rsidR="00E66EFB" w:rsidRDefault="004C57D1" w:rsidP="00E66EF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12.ประเภทผลงาน  </w:t>
      </w:r>
      <w:r>
        <w:rPr>
          <w:rFonts w:asciiTheme="majorBidi" w:hAnsiTheme="majorBidi" w:cstheme="majorBidi"/>
          <w:sz w:val="32"/>
          <w:szCs w:val="32"/>
        </w:rPr>
        <w:t>R2R</w:t>
      </w:r>
    </w:p>
    <w:p w:rsidR="004C57D1" w:rsidRPr="00464699" w:rsidRDefault="004C57D1" w:rsidP="00E66EFB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13.สถานะ  เสนอโครงร่าง</w:t>
      </w:r>
    </w:p>
    <w:p w:rsidR="00E66EFB" w:rsidRPr="00464699" w:rsidRDefault="00E66EFB" w:rsidP="00E66EFB">
      <w:pPr>
        <w:rPr>
          <w:rFonts w:asciiTheme="majorBidi" w:hAnsiTheme="majorBidi" w:cstheme="majorBidi"/>
          <w:sz w:val="32"/>
          <w:szCs w:val="32"/>
        </w:rPr>
      </w:pPr>
    </w:p>
    <w:p w:rsidR="00E66EFB" w:rsidRPr="00464699" w:rsidRDefault="00E66EFB" w:rsidP="00E66EFB">
      <w:pPr>
        <w:rPr>
          <w:rFonts w:asciiTheme="majorBidi" w:hAnsiTheme="majorBidi" w:cstheme="majorBidi"/>
          <w:sz w:val="32"/>
          <w:szCs w:val="32"/>
        </w:rPr>
      </w:pPr>
    </w:p>
    <w:p w:rsidR="00E66EFB" w:rsidRPr="00464699" w:rsidRDefault="00E66EFB" w:rsidP="00E66EFB">
      <w:pPr>
        <w:rPr>
          <w:rFonts w:asciiTheme="majorBidi" w:hAnsiTheme="majorBidi" w:cstheme="majorBidi"/>
          <w:sz w:val="32"/>
          <w:szCs w:val="32"/>
        </w:rPr>
      </w:pPr>
    </w:p>
    <w:p w:rsidR="00E66EFB" w:rsidRPr="00464699" w:rsidRDefault="00E66EFB" w:rsidP="00E66EFB">
      <w:pPr>
        <w:rPr>
          <w:rFonts w:asciiTheme="majorBidi" w:hAnsiTheme="majorBidi" w:cstheme="majorBidi"/>
          <w:sz w:val="32"/>
          <w:szCs w:val="32"/>
        </w:rPr>
      </w:pPr>
    </w:p>
    <w:p w:rsidR="00E66EFB" w:rsidRPr="00464699" w:rsidRDefault="00E66EFB" w:rsidP="00E66EFB">
      <w:pPr>
        <w:rPr>
          <w:rFonts w:asciiTheme="majorBidi" w:hAnsiTheme="majorBidi" w:cstheme="majorBidi"/>
          <w:sz w:val="32"/>
          <w:szCs w:val="32"/>
        </w:rPr>
      </w:pPr>
    </w:p>
    <w:p w:rsidR="00E66EFB" w:rsidRPr="00464699" w:rsidRDefault="00E66EFB" w:rsidP="00E66EFB">
      <w:pPr>
        <w:rPr>
          <w:rFonts w:asciiTheme="majorBidi" w:hAnsiTheme="majorBidi" w:cstheme="majorBidi"/>
          <w:sz w:val="32"/>
          <w:szCs w:val="32"/>
        </w:rPr>
      </w:pPr>
    </w:p>
    <w:p w:rsidR="00E66EFB" w:rsidRPr="00464699" w:rsidRDefault="00E66EFB" w:rsidP="00E66EFB">
      <w:pPr>
        <w:rPr>
          <w:rFonts w:asciiTheme="majorBidi" w:hAnsiTheme="majorBidi" w:cstheme="majorBidi"/>
          <w:sz w:val="32"/>
          <w:szCs w:val="32"/>
        </w:rPr>
      </w:pPr>
    </w:p>
    <w:p w:rsidR="00C473C4" w:rsidRDefault="00C473C4">
      <w:pPr>
        <w:rPr>
          <w:cs/>
        </w:rPr>
      </w:pPr>
    </w:p>
    <w:sectPr w:rsidR="00C473C4" w:rsidSect="00284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C0B"/>
    <w:multiLevelType w:val="hybridMultilevel"/>
    <w:tmpl w:val="D7407272"/>
    <w:lvl w:ilvl="0" w:tplc="9C2830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DE2"/>
    <w:multiLevelType w:val="hybridMultilevel"/>
    <w:tmpl w:val="6354F2F6"/>
    <w:lvl w:ilvl="0" w:tplc="55D2EC0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16565"/>
    <w:multiLevelType w:val="hybridMultilevel"/>
    <w:tmpl w:val="C2EA3BC4"/>
    <w:lvl w:ilvl="0" w:tplc="4B184C76">
      <w:start w:val="1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B91E35"/>
    <w:multiLevelType w:val="hybridMultilevel"/>
    <w:tmpl w:val="871C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applyBreakingRules/>
  </w:compat>
  <w:rsids>
    <w:rsidRoot w:val="00C473C4"/>
    <w:rsid w:val="001D47CA"/>
    <w:rsid w:val="00231269"/>
    <w:rsid w:val="00284402"/>
    <w:rsid w:val="003837CB"/>
    <w:rsid w:val="00464699"/>
    <w:rsid w:val="004C57D1"/>
    <w:rsid w:val="00771AA9"/>
    <w:rsid w:val="00775677"/>
    <w:rsid w:val="009169E7"/>
    <w:rsid w:val="00AB3972"/>
    <w:rsid w:val="00AF7B2D"/>
    <w:rsid w:val="00B265EB"/>
    <w:rsid w:val="00C40A67"/>
    <w:rsid w:val="00C473C4"/>
    <w:rsid w:val="00E66EFB"/>
    <w:rsid w:val="00EC32BA"/>
    <w:rsid w:val="00EC5FEA"/>
    <w:rsid w:val="00FA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Windows User</cp:lastModifiedBy>
  <cp:revision>9</cp:revision>
  <dcterms:created xsi:type="dcterms:W3CDTF">2017-02-27T08:22:00Z</dcterms:created>
  <dcterms:modified xsi:type="dcterms:W3CDTF">2017-02-28T10:35:00Z</dcterms:modified>
</cp:coreProperties>
</file>