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7" w:rsidRPr="008C6F39" w:rsidRDefault="008E48E7" w:rsidP="001C1FC9">
      <w:pPr>
        <w:pStyle w:val="a3"/>
        <w:rPr>
          <w:rFonts w:asciiTheme="majorBidi" w:hAnsiTheme="majorBidi" w:cstheme="majorBidi"/>
          <w:sz w:val="32"/>
          <w:szCs w:val="32"/>
        </w:rPr>
      </w:pPr>
      <w:r w:rsidRPr="008C6F39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8C6F39">
        <w:rPr>
          <w:rFonts w:asciiTheme="majorBidi" w:hAnsiTheme="majorBidi" w:cstheme="majorBidi"/>
          <w:sz w:val="32"/>
          <w:szCs w:val="32"/>
          <w:cs/>
        </w:rPr>
        <w:tab/>
        <w:t>การพัฒนาแนวทางปฏิบัติการป้องกันการเกิดภาวะตกเลือดหลังคลอดทันที</w:t>
      </w:r>
      <w:r w:rsidRPr="008C6F39">
        <w:rPr>
          <w:rFonts w:asciiTheme="majorBidi" w:hAnsiTheme="majorBidi" w:cstheme="majorBidi"/>
          <w:sz w:val="32"/>
          <w:szCs w:val="32"/>
        </w:rPr>
        <w:t xml:space="preserve"> </w:t>
      </w:r>
      <w:r w:rsidRPr="008C6F39">
        <w:rPr>
          <w:rFonts w:asciiTheme="majorBidi" w:hAnsiTheme="majorBidi" w:cstheme="majorBidi"/>
          <w:sz w:val="32"/>
          <w:szCs w:val="32"/>
          <w:cs/>
        </w:rPr>
        <w:t>ในโรงพยาบาลท่าคันโท</w:t>
      </w:r>
      <w:r w:rsidRPr="008C6F39">
        <w:rPr>
          <w:rFonts w:asciiTheme="majorBidi" w:hAnsiTheme="majorBidi" w:cstheme="majorBidi"/>
          <w:sz w:val="32"/>
          <w:szCs w:val="32"/>
        </w:rPr>
        <w:t xml:space="preserve">  </w:t>
      </w:r>
      <w:r w:rsidRPr="008C6F39">
        <w:rPr>
          <w:rFonts w:asciiTheme="majorBidi" w:hAnsiTheme="majorBidi" w:cstheme="majorBidi"/>
          <w:sz w:val="32"/>
          <w:szCs w:val="32"/>
          <w:cs/>
        </w:rPr>
        <w:t>จังหวัดกาฬสินธุ์</w:t>
      </w:r>
    </w:p>
    <w:p w:rsidR="008E48E7" w:rsidRPr="008C6F39" w:rsidRDefault="008E48E7" w:rsidP="008E48E7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E48E7" w:rsidRPr="008C6F39" w:rsidRDefault="008E48E7" w:rsidP="008E48E7">
      <w:pPr>
        <w:pStyle w:val="a3"/>
        <w:rPr>
          <w:rFonts w:asciiTheme="majorBidi" w:hAnsiTheme="majorBidi" w:cstheme="majorBidi"/>
          <w:sz w:val="32"/>
          <w:szCs w:val="32"/>
        </w:rPr>
      </w:pPr>
      <w:r w:rsidRPr="008C6F39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ชื่อผู้วิจัย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ab/>
      </w:r>
      <w:r w:rsidRPr="008C6F39">
        <w:rPr>
          <w:rFonts w:asciiTheme="majorBidi" w:hAnsiTheme="majorBidi" w:cstheme="majorBidi"/>
          <w:sz w:val="32"/>
          <w:szCs w:val="32"/>
          <w:cs/>
        </w:rPr>
        <w:t>นางสาวพัชรา  สุนา</w:t>
      </w:r>
    </w:p>
    <w:p w:rsidR="008E48E7" w:rsidRPr="008C6F39" w:rsidRDefault="008E48E7" w:rsidP="008E48E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D55BA3" w:rsidRPr="008C6F39" w:rsidRDefault="008E48E7">
      <w:pPr>
        <w:rPr>
          <w:rFonts w:asciiTheme="majorBidi" w:hAnsiTheme="majorBidi" w:cstheme="majorBidi"/>
          <w:sz w:val="32"/>
          <w:szCs w:val="32"/>
        </w:rPr>
      </w:pPr>
      <w:r w:rsidRPr="008C6F39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 w:rsidRPr="008C6F39">
        <w:rPr>
          <w:rFonts w:asciiTheme="majorBidi" w:hAnsiTheme="majorBidi" w:cstheme="majorBidi"/>
          <w:sz w:val="32"/>
          <w:szCs w:val="32"/>
          <w:cs/>
        </w:rPr>
        <w:tab/>
        <w:t>ห้องคลอด โรงพยาบาลท่าคันโท  อำเภอท่าคันโท  จังหวัดกาฬสินธุ์</w:t>
      </w:r>
    </w:p>
    <w:p w:rsidR="005A5C20" w:rsidRDefault="008E48E7" w:rsidP="008E1612">
      <w:pPr>
        <w:pStyle w:val="a3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8C6F39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Pr="008C6F39">
        <w:rPr>
          <w:rFonts w:asciiTheme="majorBidi" w:hAnsiTheme="majorBidi" w:cstheme="majorBidi"/>
          <w:sz w:val="32"/>
          <w:szCs w:val="32"/>
          <w:cs/>
        </w:rPr>
        <w:tab/>
        <w:t>การตกเลือดในระยะหลังคลอดเป็นปัญหาใหญ่ทางสาธารณสุขที่เป็นสาเหตุการตายของมารดา ทั่วโลก (</w:t>
      </w:r>
      <w:r w:rsidRPr="008C6F39">
        <w:rPr>
          <w:rFonts w:asciiTheme="majorBidi" w:hAnsiTheme="majorBidi" w:cstheme="majorBidi"/>
          <w:sz w:val="32"/>
          <w:szCs w:val="32"/>
        </w:rPr>
        <w:t xml:space="preserve">Family Care International &amp; </w:t>
      </w:r>
      <w:proofErr w:type="spellStart"/>
      <w:r w:rsidRPr="008C6F39">
        <w:rPr>
          <w:rFonts w:asciiTheme="majorBidi" w:hAnsiTheme="majorBidi" w:cstheme="majorBidi"/>
          <w:sz w:val="32"/>
          <w:szCs w:val="32"/>
        </w:rPr>
        <w:t>Gynutity</w:t>
      </w:r>
      <w:proofErr w:type="spellEnd"/>
      <w:r w:rsidRPr="008C6F39">
        <w:rPr>
          <w:rFonts w:asciiTheme="majorBidi" w:hAnsiTheme="majorBidi" w:cstheme="majorBidi"/>
          <w:sz w:val="32"/>
          <w:szCs w:val="32"/>
        </w:rPr>
        <w:t xml:space="preserve"> Health Project, </w:t>
      </w:r>
      <w:r w:rsidR="00441739" w:rsidRPr="008C6F39">
        <w:rPr>
          <w:rFonts w:asciiTheme="majorBidi" w:hAnsiTheme="majorBidi" w:cstheme="majorBidi"/>
          <w:sz w:val="32"/>
          <w:szCs w:val="32"/>
          <w:cs/>
        </w:rPr>
        <w:t>2006 ) จากสถิติขององค์การอนามัยโลก (</w:t>
      </w:r>
      <w:r w:rsidR="00441739" w:rsidRPr="008C6F39">
        <w:rPr>
          <w:rFonts w:asciiTheme="majorBidi" w:hAnsiTheme="majorBidi" w:cstheme="majorBidi"/>
          <w:sz w:val="32"/>
          <w:szCs w:val="32"/>
        </w:rPr>
        <w:t xml:space="preserve">WHO </w:t>
      </w:r>
      <w:r w:rsidR="00441739" w:rsidRPr="008C6F39">
        <w:rPr>
          <w:rFonts w:asciiTheme="majorBidi" w:hAnsiTheme="majorBidi" w:cstheme="majorBidi"/>
          <w:sz w:val="32"/>
          <w:szCs w:val="32"/>
          <w:cs/>
        </w:rPr>
        <w:t>2012) พบการตกเลือดหลังคลอดประมาณ 2% ของมารดาที่คลอดบุตร แต่พบว่าเป็นสาเหตุการเสียชีวิตของมารดาทั่วโลกถึง 1 ใน 4 และยังคงพบอุบัติการณ์มากกว่าในกลุ่มประเทศที่ยังไม่พัฒนาเนื่องจากขาดแคลนทรัพยากรในการดูแลรักษา (</w:t>
      </w:r>
      <w:r w:rsidR="00441739" w:rsidRPr="008C6F39">
        <w:rPr>
          <w:rFonts w:asciiTheme="majorBidi" w:hAnsiTheme="majorBidi" w:cstheme="majorBidi"/>
          <w:sz w:val="32"/>
          <w:szCs w:val="32"/>
        </w:rPr>
        <w:t xml:space="preserve">WHO. </w:t>
      </w:r>
      <w:proofErr w:type="gramStart"/>
      <w:r w:rsidR="00441739" w:rsidRPr="008C6F39">
        <w:rPr>
          <w:rFonts w:asciiTheme="majorBidi" w:hAnsiTheme="majorBidi" w:cstheme="majorBidi"/>
          <w:sz w:val="32"/>
          <w:szCs w:val="32"/>
        </w:rPr>
        <w:t xml:space="preserve">World Health Organization </w:t>
      </w:r>
      <w:proofErr w:type="spellStart"/>
      <w:r w:rsidR="00441739" w:rsidRPr="008C6F39">
        <w:rPr>
          <w:rFonts w:asciiTheme="majorBidi" w:hAnsiTheme="majorBidi" w:cstheme="majorBidi"/>
          <w:sz w:val="32"/>
          <w:szCs w:val="32"/>
        </w:rPr>
        <w:t>multicountry</w:t>
      </w:r>
      <w:proofErr w:type="spellEnd"/>
      <w:r w:rsidR="00441739" w:rsidRPr="008C6F39">
        <w:rPr>
          <w:rFonts w:asciiTheme="majorBidi" w:hAnsiTheme="majorBidi" w:cstheme="majorBidi"/>
          <w:sz w:val="32"/>
          <w:szCs w:val="32"/>
        </w:rPr>
        <w:t xml:space="preserve"> survey on maternal and newborn health.</w:t>
      </w:r>
      <w:proofErr w:type="gramEnd"/>
      <w:r w:rsidR="00441739" w:rsidRPr="008C6F39">
        <w:rPr>
          <w:rFonts w:asciiTheme="majorBidi" w:hAnsiTheme="majorBidi" w:cstheme="majorBidi"/>
          <w:sz w:val="32"/>
          <w:szCs w:val="32"/>
        </w:rPr>
        <w:t xml:space="preserve"> Geneva</w:t>
      </w:r>
      <w:r w:rsidR="00441739" w:rsidRPr="008C6F39">
        <w:rPr>
          <w:rFonts w:asciiTheme="majorBidi" w:hAnsiTheme="majorBidi" w:cstheme="majorBidi"/>
          <w:sz w:val="32"/>
          <w:szCs w:val="32"/>
          <w:cs/>
        </w:rPr>
        <w:t xml:space="preserve">2012.)  </w:t>
      </w:r>
      <w:r w:rsidRPr="008C6F39">
        <w:rPr>
          <w:rFonts w:asciiTheme="majorBidi" w:hAnsiTheme="majorBidi" w:cstheme="majorBidi"/>
          <w:sz w:val="32"/>
          <w:szCs w:val="32"/>
          <w:cs/>
        </w:rPr>
        <w:t xml:space="preserve"> และ 1 ใน 4 ของการตายมา</w:t>
      </w:r>
      <w:r w:rsidR="00C060C6" w:rsidRPr="008C6F39">
        <w:rPr>
          <w:rFonts w:asciiTheme="majorBidi" w:hAnsiTheme="majorBidi" w:cstheme="majorBidi"/>
          <w:sz w:val="32"/>
          <w:szCs w:val="32"/>
          <w:cs/>
        </w:rPr>
        <w:t>รดาหลังคลอดเกิดจากการตกเลือดหลัง</w:t>
      </w:r>
      <w:r w:rsidRPr="008C6F39">
        <w:rPr>
          <w:rFonts w:asciiTheme="majorBidi" w:hAnsiTheme="majorBidi" w:cstheme="majorBidi"/>
          <w:sz w:val="32"/>
          <w:szCs w:val="32"/>
          <w:cs/>
        </w:rPr>
        <w:t>คลอดจากระยะที่สามของการ</w:t>
      </w:r>
      <w:r w:rsidR="00441739" w:rsidRPr="008C6F39">
        <w:rPr>
          <w:rFonts w:asciiTheme="majorBidi" w:hAnsiTheme="majorBidi" w:cstheme="majorBidi"/>
          <w:sz w:val="32"/>
          <w:szCs w:val="32"/>
          <w:cs/>
        </w:rPr>
        <w:t>คลอดสิ้นสุดลง โดยมีการสูญเสียเลือดภายใน 24 ชั่วโมงแรกหลัง</w:t>
      </w:r>
      <w:r w:rsidRPr="008C6F39">
        <w:rPr>
          <w:rFonts w:asciiTheme="majorBidi" w:hAnsiTheme="majorBidi" w:cstheme="majorBidi"/>
          <w:sz w:val="32"/>
          <w:szCs w:val="32"/>
          <w:cs/>
        </w:rPr>
        <w:t>คลอด</w:t>
      </w:r>
      <w:r w:rsidR="00441739" w:rsidRPr="008C6F39">
        <w:rPr>
          <w:rFonts w:asciiTheme="majorBidi" w:hAnsiTheme="majorBidi" w:cstheme="majorBidi"/>
          <w:sz w:val="32"/>
          <w:szCs w:val="32"/>
        </w:rPr>
        <w:t xml:space="preserve"> </w:t>
      </w:r>
      <w:r w:rsidRPr="008C6F39">
        <w:rPr>
          <w:rFonts w:asciiTheme="majorBidi" w:hAnsiTheme="majorBidi" w:cstheme="majorBidi"/>
          <w:sz w:val="32"/>
          <w:szCs w:val="32"/>
          <w:cs/>
        </w:rPr>
        <w:t>(</w:t>
      </w:r>
      <w:proofErr w:type="spellStart"/>
      <w:r w:rsidRPr="008C6F39">
        <w:rPr>
          <w:rFonts w:asciiTheme="majorBidi" w:hAnsiTheme="majorBidi" w:cstheme="majorBidi"/>
          <w:sz w:val="32"/>
          <w:szCs w:val="32"/>
        </w:rPr>
        <w:t>Mousa</w:t>
      </w:r>
      <w:proofErr w:type="spellEnd"/>
      <w:r w:rsidRPr="008C6F39">
        <w:rPr>
          <w:rFonts w:asciiTheme="majorBidi" w:hAnsiTheme="majorBidi" w:cstheme="majorBidi"/>
          <w:sz w:val="32"/>
          <w:szCs w:val="32"/>
        </w:rPr>
        <w:t xml:space="preserve"> &amp; </w:t>
      </w:r>
      <w:proofErr w:type="spellStart"/>
      <w:r w:rsidRPr="008C6F39">
        <w:rPr>
          <w:rFonts w:asciiTheme="majorBidi" w:hAnsiTheme="majorBidi" w:cstheme="majorBidi"/>
          <w:sz w:val="32"/>
          <w:szCs w:val="32"/>
        </w:rPr>
        <w:t>Alfiravic</w:t>
      </w:r>
      <w:proofErr w:type="spellEnd"/>
      <w:r w:rsidRPr="008C6F39">
        <w:rPr>
          <w:rFonts w:asciiTheme="majorBidi" w:hAnsiTheme="majorBidi" w:cstheme="majorBidi"/>
          <w:sz w:val="32"/>
          <w:szCs w:val="32"/>
        </w:rPr>
        <w:t xml:space="preserve">, </w:t>
      </w:r>
      <w:r w:rsidR="00441739" w:rsidRPr="008C6F39">
        <w:rPr>
          <w:rFonts w:asciiTheme="majorBidi" w:hAnsiTheme="majorBidi" w:cstheme="majorBidi"/>
          <w:sz w:val="32"/>
          <w:szCs w:val="32"/>
          <w:cs/>
        </w:rPr>
        <w:t xml:space="preserve">2007) </w:t>
      </w:r>
    </w:p>
    <w:p w:rsidR="002A2579" w:rsidRPr="008C6F39" w:rsidRDefault="008C6F39" w:rsidP="005A5C20">
      <w:pPr>
        <w:pStyle w:val="a3"/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C6F39">
        <w:rPr>
          <w:rFonts w:asciiTheme="majorBidi" w:hAnsiTheme="majorBidi" w:cstheme="majorBidi"/>
          <w:sz w:val="32"/>
          <w:szCs w:val="32"/>
          <w:cs/>
        </w:rPr>
        <w:t>จากรายงานสถานการณ์การตายของมารดาในช่วง</w:t>
      </w:r>
      <w:r w:rsidRPr="008C6F39">
        <w:rPr>
          <w:rFonts w:asciiTheme="majorBidi" w:hAnsiTheme="majorBidi" w:cstheme="majorBidi"/>
          <w:sz w:val="32"/>
          <w:szCs w:val="32"/>
        </w:rPr>
        <w:t xml:space="preserve"> </w:t>
      </w:r>
      <w:r w:rsidRPr="008C6F39">
        <w:rPr>
          <w:rFonts w:asciiTheme="majorBidi" w:hAnsiTheme="majorBidi" w:cstheme="majorBidi"/>
          <w:sz w:val="32"/>
          <w:szCs w:val="32"/>
          <w:cs/>
        </w:rPr>
        <w:t>ปี พ.ศ.</w:t>
      </w:r>
      <w:r w:rsidRPr="008C6F39">
        <w:rPr>
          <w:rFonts w:asciiTheme="majorBidi" w:hAnsiTheme="majorBidi" w:cstheme="majorBidi"/>
          <w:sz w:val="32"/>
          <w:szCs w:val="32"/>
        </w:rPr>
        <w:t xml:space="preserve">2548 – 2550 </w:t>
      </w:r>
      <w:r w:rsidRPr="008C6F39">
        <w:rPr>
          <w:rFonts w:asciiTheme="majorBidi" w:hAnsiTheme="majorBidi" w:cstheme="majorBidi"/>
          <w:sz w:val="32"/>
          <w:szCs w:val="32"/>
          <w:cs/>
        </w:rPr>
        <w:t xml:space="preserve">พบว่าอัตราการตายของมารดาจากภาวะตกเลือดหลังคลอด คิดเป็นร้อยละ </w:t>
      </w:r>
      <w:r w:rsidRPr="008C6F39">
        <w:rPr>
          <w:rFonts w:asciiTheme="majorBidi" w:hAnsiTheme="majorBidi" w:cstheme="majorBidi"/>
          <w:sz w:val="32"/>
          <w:szCs w:val="32"/>
        </w:rPr>
        <w:t xml:space="preserve">18.2, 18.1, </w:t>
      </w:r>
      <w:r w:rsidRPr="008C6F39">
        <w:rPr>
          <w:rFonts w:asciiTheme="majorBidi" w:hAnsiTheme="majorBidi" w:cstheme="majorBidi"/>
          <w:sz w:val="32"/>
          <w:szCs w:val="32"/>
          <w:cs/>
        </w:rPr>
        <w:t>และ</w:t>
      </w:r>
      <w:r w:rsidRPr="008C6F39">
        <w:rPr>
          <w:rFonts w:asciiTheme="majorBidi" w:hAnsiTheme="majorBidi" w:cstheme="majorBidi"/>
          <w:sz w:val="32"/>
          <w:szCs w:val="32"/>
        </w:rPr>
        <w:t xml:space="preserve">17.4 </w:t>
      </w:r>
      <w:r w:rsidR="005A5C20">
        <w:rPr>
          <w:rFonts w:asciiTheme="majorBidi" w:hAnsiTheme="majorBidi" w:cstheme="majorBidi"/>
          <w:sz w:val="32"/>
          <w:szCs w:val="32"/>
          <w:cs/>
        </w:rPr>
        <w:t>ตามล</w:t>
      </w:r>
      <w:r w:rsidR="005A5C20">
        <w:rPr>
          <w:rFonts w:asciiTheme="majorBidi" w:hAnsiTheme="majorBidi" w:cstheme="majorBidi" w:hint="cs"/>
          <w:sz w:val="32"/>
          <w:szCs w:val="32"/>
          <w:cs/>
        </w:rPr>
        <w:t>ำ</w:t>
      </w:r>
      <w:r w:rsidR="005A5C20">
        <w:rPr>
          <w:rFonts w:asciiTheme="majorBidi" w:hAnsiTheme="majorBidi" w:cstheme="majorBidi"/>
          <w:sz w:val="32"/>
          <w:szCs w:val="32"/>
          <w:cs/>
        </w:rPr>
        <w:t>ดับ (</w:t>
      </w:r>
      <w:r w:rsidR="005A5C20">
        <w:rPr>
          <w:rFonts w:asciiTheme="majorBidi" w:hAnsiTheme="majorBidi" w:cstheme="majorBidi" w:hint="cs"/>
          <w:sz w:val="32"/>
          <w:szCs w:val="32"/>
          <w:cs/>
        </w:rPr>
        <w:t>สำ</w:t>
      </w:r>
      <w:r w:rsidRPr="008C6F39">
        <w:rPr>
          <w:rFonts w:asciiTheme="majorBidi" w:hAnsiTheme="majorBidi" w:cstheme="majorBidi"/>
          <w:sz w:val="32"/>
          <w:szCs w:val="32"/>
          <w:cs/>
        </w:rPr>
        <w:t>นักส่งเสริมสุขภาพ กรมอนามัย กระทรวงสาธารณสุข</w:t>
      </w:r>
      <w:r w:rsidRPr="008C6F39">
        <w:rPr>
          <w:rFonts w:asciiTheme="majorBidi" w:hAnsiTheme="majorBidi" w:cstheme="majorBidi"/>
          <w:sz w:val="32"/>
          <w:szCs w:val="32"/>
        </w:rPr>
        <w:t>, 2551)</w:t>
      </w:r>
    </w:p>
    <w:p w:rsidR="005A5C20" w:rsidRDefault="008174DA" w:rsidP="005A5C20">
      <w:pPr>
        <w:spacing w:line="233" w:lineRule="auto"/>
        <w:ind w:firstLine="54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8C6F39">
        <w:rPr>
          <w:rFonts w:asciiTheme="majorBidi" w:hAnsiTheme="majorBidi" w:cstheme="majorBidi"/>
          <w:sz w:val="32"/>
          <w:szCs w:val="32"/>
          <w:cs/>
        </w:rPr>
        <w:t>จากการ</w:t>
      </w:r>
      <w:r w:rsidR="00ED0885" w:rsidRPr="008C6F39">
        <w:rPr>
          <w:rFonts w:asciiTheme="majorBidi" w:hAnsiTheme="majorBidi" w:cstheme="majorBidi"/>
          <w:sz w:val="32"/>
          <w:szCs w:val="32"/>
          <w:cs/>
        </w:rPr>
        <w:t xml:space="preserve">ให้บริการงานห้องคลอดโรงพยาบาลท่าคันโท   ในปีงบประมาณ </w:t>
      </w:r>
      <w:r w:rsidR="00ED0885" w:rsidRPr="008C6F39">
        <w:rPr>
          <w:rFonts w:asciiTheme="majorBidi" w:hAnsiTheme="majorBidi" w:cstheme="majorBidi"/>
          <w:sz w:val="32"/>
          <w:szCs w:val="32"/>
        </w:rPr>
        <w:t>2557</w:t>
      </w:r>
      <w:r w:rsidR="00DF37E3" w:rsidRPr="008C6F39">
        <w:rPr>
          <w:rFonts w:asciiTheme="majorBidi" w:hAnsiTheme="majorBidi" w:cstheme="majorBidi"/>
          <w:sz w:val="32"/>
          <w:szCs w:val="32"/>
        </w:rPr>
        <w:t>- 2559</w:t>
      </w:r>
      <w:r w:rsidR="00ED0885" w:rsidRPr="008C6F39">
        <w:rPr>
          <w:rFonts w:asciiTheme="majorBidi" w:hAnsiTheme="majorBidi" w:cstheme="majorBidi"/>
          <w:sz w:val="32"/>
          <w:szCs w:val="32"/>
        </w:rPr>
        <w:t xml:space="preserve">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37E3" w:rsidRPr="008C6F39">
        <w:rPr>
          <w:rFonts w:asciiTheme="majorBidi" w:hAnsiTheme="majorBidi" w:cstheme="majorBidi"/>
          <w:sz w:val="32"/>
          <w:szCs w:val="32"/>
          <w:cs/>
        </w:rPr>
        <w:t>พบมารดาตกเลือด</w:t>
      </w:r>
      <w:r w:rsidR="00ED0885" w:rsidRPr="008C6F39">
        <w:rPr>
          <w:rFonts w:asciiTheme="majorBidi" w:hAnsiTheme="majorBidi" w:cstheme="majorBidi"/>
          <w:sz w:val="32"/>
          <w:szCs w:val="32"/>
          <w:cs/>
        </w:rPr>
        <w:t xml:space="preserve">หลังคลอด คิดเป็นร้อยละ </w:t>
      </w:r>
      <w:r w:rsidR="00ED0885" w:rsidRPr="008C6F39">
        <w:rPr>
          <w:rFonts w:asciiTheme="majorBidi" w:hAnsiTheme="majorBidi" w:cstheme="majorBidi"/>
          <w:sz w:val="32"/>
          <w:szCs w:val="32"/>
        </w:rPr>
        <w:t>1.01</w:t>
      </w:r>
      <w:r w:rsidR="00DF37E3" w:rsidRPr="008C6F39">
        <w:rPr>
          <w:rFonts w:asciiTheme="majorBidi" w:hAnsiTheme="majorBidi" w:cstheme="majorBidi"/>
          <w:sz w:val="32"/>
          <w:szCs w:val="32"/>
        </w:rPr>
        <w:t xml:space="preserve">, 3.79 </w:t>
      </w:r>
      <w:r w:rsidR="00DF37E3" w:rsidRPr="008C6F3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DF37E3" w:rsidRPr="008C6F39">
        <w:rPr>
          <w:rFonts w:asciiTheme="majorBidi" w:hAnsiTheme="majorBidi" w:cstheme="majorBidi"/>
          <w:sz w:val="32"/>
          <w:szCs w:val="32"/>
        </w:rPr>
        <w:t xml:space="preserve">2.70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ตามลำดับ จากการทบทวนทุกอุบัติการณ์และทำการวิเคราะห์ปัญหาสาเหตุการเกิด พบปัญหา ด้านผู้ให้บริการและผู้รับบริการ คือ ด้านบุคลากร  การประเมินความเสี่ยงแรกรับและความเสี่ยงทุกระยะการคลอด  การเฝ้าระวังการเกิดภาวะตก  เลือดรุนแรง การรายงานแพทย์และการส่งต่อล่าช้า   การประเมินเลือดที่ออกผิดพลาดน้อยกว่าความเป็นจริง การใช้ 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CPG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>ไม่เป็นไปตามที่กำหนด  ทักษะในการช่วยคลอด การย้ายเข้าห้องคลอดในระยะที่ไม่เหมาะสมทำให้ขณะคลอดมีปัญหาการเบ่งคลอดที่ยาวนานการช่วยคลอดที่ไม่เหมาะสม ปากมดลูกฉีกขาดมากขณะทำคลอด</w:t>
      </w:r>
      <w:r w:rsidR="008E1612" w:rsidRPr="008C6F3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ด้านผู้คลอด  สาเหตุหลัก 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Tear cervix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Tear vagina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จากปากมดลูกบวมก่อนคลอด จากการเบ่ง ในขณะรอคลอดที่ปากมดลูกยังเปิดไม่หมด และ รองลงมา 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Uterine </w:t>
      </w:r>
      <w:proofErr w:type="spellStart"/>
      <w:r w:rsidR="008E1612" w:rsidRPr="008C6F39">
        <w:rPr>
          <w:rFonts w:asciiTheme="majorBidi" w:hAnsiTheme="majorBidi" w:cstheme="majorBidi"/>
          <w:sz w:val="32"/>
          <w:szCs w:val="32"/>
        </w:rPr>
        <w:t>atony</w:t>
      </w:r>
      <w:proofErr w:type="spellEnd"/>
      <w:r w:rsidR="008E1612" w:rsidRPr="008C6F39">
        <w:rPr>
          <w:rFonts w:asciiTheme="majorBidi" w:hAnsiTheme="majorBidi" w:cstheme="majorBidi"/>
          <w:sz w:val="32"/>
          <w:szCs w:val="32"/>
        </w:rPr>
        <w:t xml:space="preserve">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  และ รกติด จากมารดาครรภ์หลังที่เคยแท้งและได้รับการขูดมดลูกซึ่งไม่สามารถล้วงรกได้สำเร็จ  นอกจากนี้พบว่า จากการทบทวนขณะฝากครรภ์(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ANC) 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ผู้ที่เกิดภาวะ 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PPH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&lt;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>20 ปี</w:t>
      </w:r>
      <w:r w:rsidR="008E1612" w:rsidRPr="008C6F39">
        <w:rPr>
          <w:rFonts w:asciiTheme="majorBidi" w:hAnsiTheme="majorBidi" w:cstheme="majorBidi"/>
          <w:sz w:val="32"/>
          <w:szCs w:val="32"/>
        </w:rPr>
        <w:t xml:space="preserve">, &gt; </w:t>
      </w:r>
      <w:r w:rsidR="008E1612" w:rsidRPr="008C6F39">
        <w:rPr>
          <w:rFonts w:asciiTheme="majorBidi" w:hAnsiTheme="majorBidi" w:cstheme="majorBidi"/>
          <w:sz w:val="32"/>
          <w:szCs w:val="32"/>
          <w:cs/>
        </w:rPr>
        <w:t>35 ปี และคลอดบุตรคนสุดท้ายอายุมากกว่า 10 ปี  ภาวะตกเลือดหลังคลอดมีแนวโน้มเพิ่มมากขึ้น</w:t>
      </w:r>
      <w:r w:rsidR="00932241" w:rsidRPr="008C6F39">
        <w:rPr>
          <w:rFonts w:asciiTheme="majorBidi" w:hAnsiTheme="majorBidi" w:cstheme="majorBidi"/>
          <w:sz w:val="32"/>
          <w:szCs w:val="32"/>
          <w:cs/>
        </w:rPr>
        <w:t xml:space="preserve"> เพื่อเป็นการหาแนวทางในการดูแลผู้คลอดให้ได้รับการดูแลรักษาอย่างมีประสิทธิภาพ  เป็นการป้องกันและลดภาวะแทรกซ้อนจากการตกเลือดหลังคลอดและเป็นการพัฒนาอย่างต่อเนื่อง </w:t>
      </w:r>
    </w:p>
    <w:p w:rsidR="00254916" w:rsidRPr="008C6F39" w:rsidRDefault="009927A8" w:rsidP="009927A8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927A8">
        <w:rPr>
          <w:rFonts w:ascii="Angsana New" w:eastAsia="Times New Roman" w:hAnsi="Angsana New" w:cs="Angsana New"/>
          <w:sz w:val="32"/>
          <w:szCs w:val="32"/>
          <w:cs/>
        </w:rPr>
        <w:lastRenderedPageBreak/>
        <w:t>ผู้ศึกษาในฐานะพยาบาลวิชาชีพประจำงานห้องคลอดได้ตระหนักถึงปัญหาดังกล่าว  จึงได้ทำการศึกษาข้อมูลของมารดาตกเลือดหลังคลอดในระยะแรกที่มาคลอดโรงพยาบาลท่าคันโท พร้อมทั้งรวบรวมความรู้ต่างๆเพื่อนำมาวางแผนให้การพยาบาลแบบองค์รวมและจัดทำเป็นแนวทางการพยาบาลมารดาตกเลือดหลังคลอดระยะแรกเพื่อเป็นแนวทางในการปฏิบัติงานสำหรับงานห้องคลอดต่อไป</w:t>
      </w:r>
    </w:p>
    <w:p w:rsidR="009927A8" w:rsidRPr="006C77DA" w:rsidRDefault="008E48E7" w:rsidP="009927A8">
      <w:pPr>
        <w:pStyle w:val="a3"/>
        <w:rPr>
          <w:rFonts w:asciiTheme="majorBidi" w:hAnsiTheme="majorBidi" w:cstheme="majorBidi"/>
          <w:sz w:val="24"/>
          <w:szCs w:val="32"/>
        </w:rPr>
      </w:pPr>
      <w:r w:rsidRPr="008C6F39">
        <w:rPr>
          <w:rFonts w:asciiTheme="majorBidi" w:hAnsiTheme="majorBidi" w:cstheme="majorBidi"/>
          <w:sz w:val="32"/>
          <w:szCs w:val="32"/>
        </w:rPr>
        <w:cr/>
      </w:r>
      <w:r w:rsidR="009927A8" w:rsidRPr="006C77DA">
        <w:rPr>
          <w:rFonts w:asciiTheme="majorBidi" w:hAnsiTheme="majorBidi" w:cstheme="majorBidi"/>
          <w:b/>
          <w:bCs/>
          <w:sz w:val="24"/>
          <w:szCs w:val="32"/>
          <w:cs/>
        </w:rPr>
        <w:t>วัตถุประสงค์</w:t>
      </w:r>
      <w:r w:rsidR="009927A8" w:rsidRPr="006C77DA">
        <w:rPr>
          <w:rFonts w:asciiTheme="majorBidi" w:hAnsiTheme="majorBidi" w:cstheme="majorBidi"/>
          <w:sz w:val="24"/>
          <w:szCs w:val="32"/>
          <w:cs/>
        </w:rPr>
        <w:tab/>
      </w:r>
      <w:r w:rsidR="009927A8" w:rsidRPr="006C77DA">
        <w:rPr>
          <w:rFonts w:asciiTheme="majorBidi" w:hAnsiTheme="majorBidi" w:cstheme="majorBidi"/>
          <w:sz w:val="24"/>
          <w:szCs w:val="32"/>
          <w:cs/>
        </w:rPr>
        <w:tab/>
        <w:t>เพื่อพัฒนาแนวปฏิบัติในการป้องกันการเกิดภาวะตกเลือดหลังคลอด</w:t>
      </w:r>
    </w:p>
    <w:p w:rsidR="009927A8" w:rsidRPr="006C77DA" w:rsidRDefault="009927A8" w:rsidP="009927A8">
      <w:pPr>
        <w:pStyle w:val="a3"/>
        <w:rPr>
          <w:rFonts w:asciiTheme="majorBidi" w:hAnsiTheme="majorBidi" w:cstheme="majorBidi"/>
          <w:sz w:val="24"/>
          <w:szCs w:val="32"/>
        </w:rPr>
      </w:pPr>
    </w:p>
    <w:p w:rsidR="008E48E7" w:rsidRDefault="009927A8" w:rsidP="00441739">
      <w:pPr>
        <w:jc w:val="both"/>
        <w:rPr>
          <w:rFonts w:asciiTheme="majorBidi" w:hAnsiTheme="majorBidi" w:cstheme="majorBidi" w:hint="cs"/>
          <w:sz w:val="32"/>
          <w:szCs w:val="32"/>
        </w:rPr>
      </w:pPr>
      <w:r w:rsidRPr="009927A8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กลุ่มเป้าหมาย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หญิงตั้งครรภ์ที่มาคลอดในโรงพยาบาลท่าคันโท</w:t>
      </w:r>
    </w:p>
    <w:p w:rsidR="009927A8" w:rsidRDefault="009927A8" w:rsidP="00441739">
      <w:pPr>
        <w:jc w:val="both"/>
        <w:rPr>
          <w:rFonts w:asciiTheme="majorBidi" w:hAnsiTheme="majorBidi" w:cstheme="majorBidi" w:hint="cs"/>
          <w:sz w:val="32"/>
          <w:szCs w:val="32"/>
        </w:rPr>
      </w:pPr>
      <w:r w:rsidRPr="009927A8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927A8">
        <w:rPr>
          <w:rFonts w:asciiTheme="majorBidi" w:hAnsiTheme="majorBidi" w:cs="Angsana New"/>
          <w:sz w:val="32"/>
          <w:szCs w:val="32"/>
          <w:cs/>
        </w:rPr>
        <w:t>แบบประเมินการใช้แนวทางปฏิบัติสำหรับพยาบาลปฏิบัติการป้องกันการเกิด</w:t>
      </w:r>
      <w:r>
        <w:rPr>
          <w:rFonts w:asciiTheme="majorBidi" w:hAnsiTheme="majorBidi" w:cs="Angsana New" w:hint="cs"/>
          <w:sz w:val="32"/>
          <w:szCs w:val="32"/>
          <w:cs/>
        </w:rPr>
        <w:br/>
        <w:t xml:space="preserve">                                    </w:t>
      </w:r>
      <w:r w:rsidRPr="009927A8">
        <w:rPr>
          <w:rFonts w:asciiTheme="majorBidi" w:hAnsiTheme="majorBidi" w:cs="Angsana New"/>
          <w:sz w:val="32"/>
          <w:szCs w:val="32"/>
          <w:cs/>
        </w:rPr>
        <w:t>ภาวะตกเลือดหลังคลอดระยะแรก</w:t>
      </w:r>
    </w:p>
    <w:p w:rsidR="009927A8" w:rsidRPr="006C77DA" w:rsidRDefault="009927A8" w:rsidP="009927A8">
      <w:pPr>
        <w:pStyle w:val="a3"/>
        <w:rPr>
          <w:rFonts w:asciiTheme="majorBidi" w:hAnsiTheme="majorBidi" w:cstheme="majorBidi"/>
          <w:sz w:val="24"/>
          <w:szCs w:val="32"/>
          <w:cs/>
        </w:rPr>
      </w:pPr>
      <w:r w:rsidRPr="009927A8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</w:t>
      </w:r>
      <w:r w:rsidRPr="006C77DA">
        <w:rPr>
          <w:rFonts w:asciiTheme="majorBidi" w:hAnsiTheme="majorBidi" w:cstheme="majorBidi"/>
          <w:sz w:val="24"/>
          <w:szCs w:val="32"/>
        </w:rPr>
        <w:t xml:space="preserve">1. </w:t>
      </w:r>
      <w:r w:rsidRPr="006C77DA">
        <w:rPr>
          <w:rFonts w:asciiTheme="majorBidi" w:hAnsiTheme="majorBidi" w:cstheme="majorBidi"/>
          <w:sz w:val="24"/>
          <w:szCs w:val="32"/>
          <w:cs/>
        </w:rPr>
        <w:t>วิจัยเชิงปฏิบัติการ</w:t>
      </w:r>
      <w:r w:rsidRPr="006C77DA">
        <w:rPr>
          <w:rFonts w:asciiTheme="majorBidi" w:hAnsiTheme="majorBidi" w:cstheme="majorBidi"/>
          <w:sz w:val="24"/>
          <w:szCs w:val="32"/>
        </w:rPr>
        <w:t xml:space="preserve"> </w:t>
      </w:r>
      <w:r w:rsidRPr="006C77DA">
        <w:rPr>
          <w:rFonts w:asciiTheme="majorBidi" w:hAnsiTheme="majorBidi" w:cstheme="majorBidi"/>
          <w:sz w:val="24"/>
          <w:szCs w:val="32"/>
          <w:cs/>
        </w:rPr>
        <w:t>ศึกษาในกลุ่มผู้ที่มารับบริการคลอดในห้องคลอดโรงพยาบาล</w:t>
      </w:r>
      <w:r>
        <w:rPr>
          <w:rFonts w:asciiTheme="majorBidi" w:hAnsiTheme="majorBidi" w:cstheme="majorBidi" w:hint="cs"/>
          <w:sz w:val="24"/>
          <w:szCs w:val="32"/>
          <w:cs/>
        </w:rPr>
        <w:br/>
        <w:t xml:space="preserve">                                            </w:t>
      </w:r>
      <w:r w:rsidRPr="006C77DA">
        <w:rPr>
          <w:rFonts w:asciiTheme="majorBidi" w:hAnsiTheme="majorBidi" w:cstheme="majorBidi"/>
          <w:sz w:val="24"/>
          <w:szCs w:val="32"/>
          <w:cs/>
        </w:rPr>
        <w:t>ท่าคันโท</w:t>
      </w:r>
    </w:p>
    <w:p w:rsidR="009927A8" w:rsidRPr="006C77DA" w:rsidRDefault="009927A8" w:rsidP="00A51D5A">
      <w:pPr>
        <w:pStyle w:val="a3"/>
        <w:ind w:left="107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C77DA">
        <w:rPr>
          <w:rFonts w:asciiTheme="majorBidi" w:hAnsiTheme="majorBidi" w:cstheme="majorBidi"/>
          <w:sz w:val="24"/>
          <w:szCs w:val="32"/>
          <w:cs/>
        </w:rPr>
        <w:tab/>
      </w:r>
      <w:r w:rsidRPr="006C77DA">
        <w:rPr>
          <w:rFonts w:asciiTheme="majorBidi" w:hAnsiTheme="majorBidi" w:cstheme="majorBidi"/>
          <w:sz w:val="24"/>
          <w:szCs w:val="32"/>
          <w:cs/>
        </w:rPr>
        <w:tab/>
      </w:r>
      <w:r w:rsidRPr="006C77DA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6C77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วิธีปฏิบัติงานห้องคลอด </w:t>
      </w:r>
      <w:r w:rsidRPr="006C77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927A8" w:rsidRPr="006C77DA" w:rsidRDefault="009927A8" w:rsidP="009927A8">
      <w:pPr>
        <w:pStyle w:val="a3"/>
        <w:ind w:left="2262" w:hanging="330"/>
        <w:jc w:val="both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เฝ้าระวังแบบตื่นตัวทุกระยะของการคลอด ป้องกันการคลอดยาวนานและเฝ้าระวังไม่ให้เกิดการตกเลือด หลังรกคลอดโดยใช้นวัตกรรม </w:t>
      </w:r>
      <w:r w:rsidRPr="006C77DA">
        <w:rPr>
          <w:rFonts w:asciiTheme="majorBidi" w:hAnsiTheme="majorBidi" w:cstheme="majorBidi"/>
          <w:sz w:val="32"/>
          <w:szCs w:val="32"/>
        </w:rPr>
        <w:t xml:space="preserve">PPH Chart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ในส่วนของ </w:t>
      </w:r>
      <w:r w:rsidRPr="006C77DA">
        <w:rPr>
          <w:rFonts w:asciiTheme="majorBidi" w:hAnsiTheme="majorBidi" w:cstheme="majorBidi"/>
          <w:sz w:val="32"/>
          <w:szCs w:val="32"/>
        </w:rPr>
        <w:t xml:space="preserve">PPH Checklist guideline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รวมทั้งเกณฑ์เพื่อพิจารณาส่งต่อ </w:t>
      </w:r>
    </w:p>
    <w:p w:rsidR="009927A8" w:rsidRPr="006C77DA" w:rsidRDefault="009927A8" w:rsidP="009927A8">
      <w:pPr>
        <w:pStyle w:val="a3"/>
        <w:ind w:left="2263" w:hanging="330"/>
        <w:jc w:val="both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การทำ </w:t>
      </w:r>
      <w:r w:rsidRPr="006C77DA">
        <w:rPr>
          <w:rFonts w:asciiTheme="majorBidi" w:hAnsiTheme="majorBidi" w:cstheme="majorBidi"/>
          <w:sz w:val="32"/>
          <w:szCs w:val="32"/>
        </w:rPr>
        <w:t xml:space="preserve">Early Detect PPH </w:t>
      </w:r>
      <w:r w:rsidRPr="006C77DA">
        <w:rPr>
          <w:rFonts w:asciiTheme="majorBidi" w:hAnsiTheme="majorBidi" w:cstheme="majorBidi"/>
          <w:sz w:val="32"/>
          <w:szCs w:val="32"/>
          <w:cs/>
        </w:rPr>
        <w:t>ทุกระยะของการคลอด</w:t>
      </w:r>
    </w:p>
    <w:p w:rsidR="009927A8" w:rsidRPr="006C77DA" w:rsidRDefault="009927A8" w:rsidP="009927A8">
      <w:pPr>
        <w:pStyle w:val="a3"/>
        <w:ind w:left="2264" w:hanging="330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ทำคลอดรกโดยวิธี </w:t>
      </w:r>
      <w:r w:rsidRPr="006C77DA">
        <w:rPr>
          <w:rFonts w:asciiTheme="majorBidi" w:hAnsiTheme="majorBidi" w:cstheme="majorBidi"/>
          <w:sz w:val="32"/>
          <w:szCs w:val="32"/>
        </w:rPr>
        <w:t xml:space="preserve">Active management: Control cord traction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และวิธีการให้ยา </w:t>
      </w:r>
      <w:r w:rsidRPr="006C77DA">
        <w:rPr>
          <w:rFonts w:asciiTheme="majorBidi" w:hAnsiTheme="majorBidi" w:cstheme="majorBidi"/>
          <w:sz w:val="32"/>
          <w:szCs w:val="32"/>
        </w:rPr>
        <w:t xml:space="preserve">Oxytocin </w:t>
      </w:r>
      <w:r w:rsidRPr="006C77DA">
        <w:rPr>
          <w:rFonts w:asciiTheme="majorBidi" w:hAnsiTheme="majorBidi" w:cstheme="majorBidi"/>
          <w:sz w:val="32"/>
          <w:szCs w:val="32"/>
          <w:cs/>
        </w:rPr>
        <w:t>หลังศีรษะคลอก หรือหลังทารกคลอดทันที</w:t>
      </w:r>
    </w:p>
    <w:p w:rsidR="009927A8" w:rsidRPr="006C77DA" w:rsidRDefault="009927A8" w:rsidP="009927A8">
      <w:pPr>
        <w:pStyle w:val="a3"/>
        <w:ind w:left="2264" w:hanging="330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การทำคลอด และการดูแลแผลฝีเย็บที่มีประสิทธิภาพ โดยมีระบบตรวจสอบประเมินกระบวนการ </w:t>
      </w:r>
      <w:proofErr w:type="gramStart"/>
      <w:r w:rsidRPr="006C77DA">
        <w:rPr>
          <w:rFonts w:asciiTheme="majorBidi" w:hAnsiTheme="majorBidi" w:cstheme="majorBidi"/>
          <w:sz w:val="32"/>
          <w:szCs w:val="32"/>
          <w:cs/>
        </w:rPr>
        <w:t>และสมรรถนะเจ้าหน้าที่  ตามแนวทางที่กำหนด</w:t>
      </w:r>
      <w:proofErr w:type="gramEnd"/>
      <w:r w:rsidRPr="006C77DA">
        <w:rPr>
          <w:rFonts w:asciiTheme="majorBidi" w:hAnsiTheme="majorBidi" w:cstheme="majorBidi"/>
          <w:sz w:val="32"/>
          <w:szCs w:val="32"/>
          <w:cs/>
        </w:rPr>
        <w:t xml:space="preserve"> /รายงานแพทย์เมื่อมีการฉีกขาด ผลฝีเย็บมากกว่าระดับ </w:t>
      </w:r>
      <w:r w:rsidRPr="006C77DA">
        <w:rPr>
          <w:rFonts w:asciiTheme="majorBidi" w:hAnsiTheme="majorBidi" w:cstheme="majorBidi"/>
          <w:sz w:val="32"/>
          <w:szCs w:val="32"/>
        </w:rPr>
        <w:t>3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 ขึ้นไป  </w:t>
      </w:r>
    </w:p>
    <w:p w:rsidR="009927A8" w:rsidRPr="006C77DA" w:rsidRDefault="009927A8" w:rsidP="009927A8">
      <w:pPr>
        <w:pStyle w:val="a3"/>
        <w:ind w:left="2264" w:hanging="330"/>
        <w:jc w:val="both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กำหนดปริมาณเลือดที่สูญเสีย </w:t>
      </w:r>
      <w:r w:rsidRPr="006C77DA">
        <w:rPr>
          <w:rFonts w:asciiTheme="majorBidi" w:hAnsiTheme="majorBidi" w:cstheme="majorBidi"/>
          <w:sz w:val="32"/>
          <w:szCs w:val="32"/>
        </w:rPr>
        <w:t>300 ml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 หรือ มีภาวะ </w:t>
      </w:r>
      <w:r w:rsidRPr="006C77DA">
        <w:rPr>
          <w:rFonts w:asciiTheme="majorBidi" w:hAnsiTheme="majorBidi" w:cstheme="majorBidi"/>
          <w:sz w:val="32"/>
          <w:szCs w:val="32"/>
        </w:rPr>
        <w:t xml:space="preserve">Active Bleeding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รกไม่คลอด ภายในเวลา </w:t>
      </w:r>
      <w:r w:rsidRPr="006C77DA">
        <w:rPr>
          <w:rFonts w:asciiTheme="majorBidi" w:hAnsiTheme="majorBidi" w:cstheme="majorBidi"/>
          <w:sz w:val="32"/>
          <w:szCs w:val="32"/>
        </w:rPr>
        <w:t xml:space="preserve">20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นาที ให้รายงานแพทย์เพื่อทำการช่วยเหลือทันที </w:t>
      </w:r>
    </w:p>
    <w:p w:rsidR="009927A8" w:rsidRPr="006C77DA" w:rsidRDefault="009927A8" w:rsidP="009927A8">
      <w:pPr>
        <w:pStyle w:val="a3"/>
        <w:ind w:left="2264" w:hanging="330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ใช้ถุงรองเลือด ที่ทำปราศจากเชื้อแล้ว โดยเอาเข้าเป็นเวชภัณฑ์ เก็บไว้ที่คลังยา เบิกใช้ </w:t>
      </w:r>
      <w:r w:rsidRPr="006C77DA">
        <w:rPr>
          <w:rFonts w:asciiTheme="majorBidi" w:hAnsiTheme="majorBidi" w:cstheme="majorBidi"/>
          <w:sz w:val="32"/>
          <w:szCs w:val="32"/>
        </w:rPr>
        <w:t xml:space="preserve">30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ถุงต่อเดือน ใช้รองรับเลือดที่ออก โดยรอง </w:t>
      </w:r>
      <w:proofErr w:type="gramStart"/>
      <w:r w:rsidRPr="006C77DA">
        <w:rPr>
          <w:rFonts w:asciiTheme="majorBidi" w:hAnsiTheme="majorBidi" w:cstheme="majorBidi"/>
          <w:sz w:val="32"/>
          <w:szCs w:val="32"/>
          <w:cs/>
        </w:rPr>
        <w:t>หลังทารกคลอดจนเย็บแผลเสร็จ  และนับเลือดที่สำลี</w:t>
      </w:r>
      <w:proofErr w:type="gramEnd"/>
      <w:r w:rsidRPr="006C77DA">
        <w:rPr>
          <w:rFonts w:asciiTheme="majorBidi" w:hAnsiTheme="majorBidi" w:cstheme="majorBidi"/>
          <w:sz w:val="32"/>
          <w:szCs w:val="32"/>
          <w:cs/>
        </w:rPr>
        <w:t xml:space="preserve"> ผ้าก๊อสอย่างละเอียด</w:t>
      </w:r>
      <w:r w:rsidRPr="006C77DA">
        <w:rPr>
          <w:rFonts w:asciiTheme="majorBidi" w:hAnsiTheme="majorBidi" w:cstheme="majorBidi"/>
          <w:sz w:val="32"/>
          <w:szCs w:val="32"/>
          <w:cs/>
        </w:rPr>
        <w:tab/>
        <w:t>เพื่อประเมินเลือดที่ออกได้รวดเร็วและสามารถบริหารจัดการทันที และเพื่อลดภาวะรุนแรงของภาวะตกเลือด(</w:t>
      </w:r>
      <w:r w:rsidRPr="006C77DA">
        <w:rPr>
          <w:rFonts w:asciiTheme="majorBidi" w:hAnsiTheme="majorBidi" w:cstheme="majorBidi"/>
          <w:sz w:val="32"/>
          <w:szCs w:val="32"/>
        </w:rPr>
        <w:t xml:space="preserve">Early warning Sign)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เริ่มใช้เดือน </w:t>
      </w:r>
      <w:r w:rsidRPr="006C77DA">
        <w:rPr>
          <w:rFonts w:asciiTheme="majorBidi" w:hAnsiTheme="majorBidi" w:cstheme="majorBidi"/>
          <w:sz w:val="32"/>
          <w:szCs w:val="32"/>
        </w:rPr>
        <w:t xml:space="preserve">1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ตุลาคม </w:t>
      </w:r>
      <w:r w:rsidRPr="006C77DA">
        <w:rPr>
          <w:rFonts w:asciiTheme="majorBidi" w:hAnsiTheme="majorBidi" w:cstheme="majorBidi"/>
          <w:sz w:val="32"/>
          <w:szCs w:val="32"/>
        </w:rPr>
        <w:t>2559</w:t>
      </w:r>
    </w:p>
    <w:p w:rsidR="009927A8" w:rsidRPr="006C77DA" w:rsidRDefault="009927A8" w:rsidP="009927A8">
      <w:pPr>
        <w:pStyle w:val="a3"/>
        <w:ind w:left="2268" w:hanging="334"/>
        <w:rPr>
          <w:rFonts w:asciiTheme="majorBidi" w:hAnsiTheme="majorBidi" w:cstheme="majorBidi"/>
          <w:sz w:val="32"/>
          <w:szCs w:val="32"/>
          <w:cs/>
        </w:rPr>
      </w:pPr>
      <w:r w:rsidRPr="006C77DA">
        <w:rPr>
          <w:rFonts w:asciiTheme="majorBidi" w:hAnsiTheme="majorBidi" w:cstheme="majorBidi"/>
          <w:sz w:val="32"/>
          <w:szCs w:val="32"/>
        </w:rPr>
        <w:lastRenderedPageBreak/>
        <w:t>-</w:t>
      </w:r>
      <w:r w:rsidRPr="006C77DA">
        <w:rPr>
          <w:rFonts w:asciiTheme="majorBidi" w:hAnsiTheme="majorBidi" w:cstheme="majorBidi"/>
          <w:sz w:val="32"/>
          <w:szCs w:val="32"/>
        </w:rPr>
        <w:tab/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นำนวัตกรรม </w:t>
      </w:r>
      <w:r w:rsidRPr="006C77DA">
        <w:rPr>
          <w:rFonts w:asciiTheme="majorBidi" w:hAnsiTheme="majorBidi" w:cstheme="majorBidi"/>
          <w:sz w:val="32"/>
          <w:szCs w:val="32"/>
        </w:rPr>
        <w:t xml:space="preserve">PPH chart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มาใช้ในการประเมินความเสี่ยงต่อการเกิด </w:t>
      </w:r>
      <w:r w:rsidRPr="006C77DA">
        <w:rPr>
          <w:rFonts w:asciiTheme="majorBidi" w:hAnsiTheme="majorBidi" w:cstheme="majorBidi"/>
          <w:sz w:val="32"/>
          <w:szCs w:val="32"/>
        </w:rPr>
        <w:t xml:space="preserve">PPH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รวมถึงการดูแลแก้ไขเมื่อเกิด </w:t>
      </w:r>
      <w:r w:rsidRPr="006C77DA">
        <w:rPr>
          <w:rFonts w:asciiTheme="majorBidi" w:hAnsiTheme="majorBidi" w:cstheme="majorBidi"/>
          <w:sz w:val="32"/>
          <w:szCs w:val="32"/>
        </w:rPr>
        <w:t xml:space="preserve">PPH </w:t>
      </w:r>
      <w:r w:rsidRPr="006C77DA">
        <w:rPr>
          <w:rFonts w:asciiTheme="majorBidi" w:hAnsiTheme="majorBidi" w:cstheme="majorBidi"/>
          <w:sz w:val="32"/>
          <w:szCs w:val="32"/>
          <w:cs/>
        </w:rPr>
        <w:t>เพื่อให้การดูรักษาได้ถูกต้องและทันท่วงที</w:t>
      </w:r>
    </w:p>
    <w:p w:rsidR="009927A8" w:rsidRPr="006C77DA" w:rsidRDefault="009927A8" w:rsidP="009927A8">
      <w:pPr>
        <w:pStyle w:val="a3"/>
        <w:ind w:left="852" w:firstLine="282"/>
        <w:jc w:val="both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ab/>
      </w:r>
      <w:r w:rsidR="00A51D5A">
        <w:rPr>
          <w:rFonts w:asciiTheme="majorBidi" w:hAnsiTheme="majorBidi" w:cstheme="majorBidi"/>
          <w:sz w:val="32"/>
          <w:szCs w:val="32"/>
        </w:rPr>
        <w:t xml:space="preserve">    </w:t>
      </w:r>
      <w:r w:rsidRPr="006C77DA">
        <w:rPr>
          <w:rFonts w:asciiTheme="majorBidi" w:hAnsiTheme="majorBidi" w:cstheme="majorBidi"/>
          <w:sz w:val="32"/>
          <w:szCs w:val="32"/>
        </w:rPr>
        <w:t>2.</w:t>
      </w:r>
      <w:r w:rsidRPr="006C77DA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6C77DA">
        <w:rPr>
          <w:rFonts w:asciiTheme="majorBidi" w:hAnsiTheme="majorBidi" w:cstheme="majorBidi"/>
          <w:sz w:val="32"/>
          <w:szCs w:val="32"/>
          <w:cs/>
        </w:rPr>
        <w:t>ระยะเวลาดำเนินการ  ระหว่างเดือนตุลาคม</w:t>
      </w:r>
      <w:proofErr w:type="gramEnd"/>
      <w:r w:rsidRPr="006C77D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77DA">
        <w:rPr>
          <w:rFonts w:asciiTheme="majorBidi" w:hAnsiTheme="majorBidi" w:cstheme="majorBidi"/>
          <w:sz w:val="32"/>
          <w:szCs w:val="32"/>
        </w:rPr>
        <w:t xml:space="preserve">2559 – </w:t>
      </w:r>
      <w:r w:rsidRPr="006C77DA">
        <w:rPr>
          <w:rFonts w:asciiTheme="majorBidi" w:hAnsiTheme="majorBidi" w:cstheme="majorBidi"/>
          <w:sz w:val="32"/>
          <w:szCs w:val="32"/>
          <w:cs/>
        </w:rPr>
        <w:t xml:space="preserve">มกราคม </w:t>
      </w:r>
      <w:r w:rsidRPr="006C77DA">
        <w:rPr>
          <w:rFonts w:asciiTheme="majorBidi" w:hAnsiTheme="majorBidi" w:cstheme="majorBidi"/>
          <w:sz w:val="32"/>
          <w:szCs w:val="32"/>
        </w:rPr>
        <w:t>2</w:t>
      </w:r>
      <w:bookmarkStart w:id="0" w:name="_GoBack"/>
      <w:bookmarkEnd w:id="0"/>
      <w:r w:rsidRPr="006C77DA">
        <w:rPr>
          <w:rFonts w:asciiTheme="majorBidi" w:hAnsiTheme="majorBidi" w:cstheme="majorBidi"/>
          <w:sz w:val="32"/>
          <w:szCs w:val="32"/>
        </w:rPr>
        <w:t>560</w:t>
      </w:r>
    </w:p>
    <w:p w:rsidR="009927A8" w:rsidRPr="006C77DA" w:rsidRDefault="009927A8" w:rsidP="009927A8">
      <w:pPr>
        <w:pStyle w:val="a3"/>
        <w:ind w:left="1701" w:hanging="567"/>
        <w:jc w:val="both"/>
        <w:rPr>
          <w:rFonts w:asciiTheme="majorBidi" w:hAnsiTheme="majorBidi" w:cstheme="majorBidi"/>
          <w:sz w:val="32"/>
          <w:szCs w:val="32"/>
        </w:rPr>
      </w:pPr>
      <w:r w:rsidRPr="006C77DA">
        <w:rPr>
          <w:rFonts w:asciiTheme="majorBidi" w:hAnsiTheme="majorBidi" w:cstheme="majorBidi"/>
          <w:sz w:val="32"/>
          <w:szCs w:val="32"/>
        </w:rPr>
        <w:tab/>
        <w:t>3.</w:t>
      </w:r>
      <w:r w:rsidRPr="006C77DA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6C77DA">
        <w:rPr>
          <w:rFonts w:asciiTheme="majorBidi" w:hAnsiTheme="majorBidi" w:cstheme="majorBidi"/>
          <w:sz w:val="32"/>
          <w:szCs w:val="32"/>
          <w:cs/>
        </w:rPr>
        <w:t>เครื่องมือที่ใช้  แบบประเมินการใช้แนวทางปฏิบัติสำหรับพยาบาล</w:t>
      </w:r>
      <w:r w:rsidRPr="006C77DA">
        <w:rPr>
          <w:rFonts w:asciiTheme="majorBidi" w:hAnsiTheme="majorBidi" w:cstheme="majorBidi"/>
          <w:sz w:val="24"/>
          <w:szCs w:val="32"/>
          <w:cs/>
        </w:rPr>
        <w:t>ปฏิบัติการป้องกันการเกิดภาวะตกเลือดหลังคลอดระยะแรก</w:t>
      </w:r>
      <w:proofErr w:type="gramEnd"/>
    </w:p>
    <w:p w:rsidR="009927A8" w:rsidRPr="006C77DA" w:rsidRDefault="00A51D5A" w:rsidP="009927A8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    </w:t>
      </w:r>
      <w:r w:rsidR="009927A8" w:rsidRPr="006C77DA">
        <w:rPr>
          <w:rFonts w:asciiTheme="majorBidi" w:hAnsiTheme="majorBidi" w:cstheme="majorBidi"/>
          <w:sz w:val="32"/>
          <w:szCs w:val="32"/>
        </w:rPr>
        <w:t>4.</w:t>
      </w:r>
      <w:r w:rsidR="009927A8" w:rsidRPr="006C77DA">
        <w:rPr>
          <w:rFonts w:asciiTheme="majorBidi" w:hAnsiTheme="majorBidi" w:cstheme="majorBidi"/>
          <w:sz w:val="32"/>
          <w:szCs w:val="32"/>
        </w:rPr>
        <w:tab/>
      </w:r>
      <w:r w:rsidR="009927A8" w:rsidRPr="006C77DA">
        <w:rPr>
          <w:rFonts w:asciiTheme="majorBidi" w:hAnsiTheme="majorBidi" w:cstheme="majorBidi"/>
          <w:sz w:val="32"/>
          <w:szCs w:val="32"/>
          <w:cs/>
        </w:rPr>
        <w:t>วิเคราะห์โดยใช้สถิติเชิงพรรณนา ได้แก่ ค่าเฉลี่ย และ ร้อยละ</w:t>
      </w:r>
    </w:p>
    <w:p w:rsidR="009927A8" w:rsidRPr="006C77DA" w:rsidRDefault="009927A8" w:rsidP="009927A8">
      <w:pPr>
        <w:pStyle w:val="a3"/>
        <w:rPr>
          <w:rFonts w:asciiTheme="majorBidi" w:hAnsiTheme="majorBidi" w:cstheme="majorBidi"/>
          <w:sz w:val="24"/>
          <w:szCs w:val="32"/>
        </w:rPr>
      </w:pPr>
    </w:p>
    <w:p w:rsidR="009927A8" w:rsidRPr="009927A8" w:rsidRDefault="009927A8" w:rsidP="00441739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sectPr w:rsidR="009927A8" w:rsidRPr="00992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7"/>
    <w:rsid w:val="001C1FC9"/>
    <w:rsid w:val="00254916"/>
    <w:rsid w:val="002A2579"/>
    <w:rsid w:val="00441739"/>
    <w:rsid w:val="005A5C20"/>
    <w:rsid w:val="008174DA"/>
    <w:rsid w:val="008C6F39"/>
    <w:rsid w:val="008E1612"/>
    <w:rsid w:val="008E48E7"/>
    <w:rsid w:val="00932241"/>
    <w:rsid w:val="009927A8"/>
    <w:rsid w:val="00A51D5A"/>
    <w:rsid w:val="00A867A6"/>
    <w:rsid w:val="00AB71EC"/>
    <w:rsid w:val="00C060C6"/>
    <w:rsid w:val="00D55BA3"/>
    <w:rsid w:val="00DF37E3"/>
    <w:rsid w:val="00E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39"/>
    <w:pPr>
      <w:keepNext/>
      <w:jc w:val="both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E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41739"/>
    <w:rPr>
      <w:rFonts w:ascii="TH SarabunPSK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39"/>
    <w:pPr>
      <w:keepNext/>
      <w:jc w:val="both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E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41739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 Suna</dc:creator>
  <cp:lastModifiedBy>lr</cp:lastModifiedBy>
  <cp:revision>2</cp:revision>
  <dcterms:created xsi:type="dcterms:W3CDTF">2017-03-01T12:04:00Z</dcterms:created>
  <dcterms:modified xsi:type="dcterms:W3CDTF">2017-03-01T12:04:00Z</dcterms:modified>
</cp:coreProperties>
</file>