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BA" w:rsidRPr="00463D1F" w:rsidRDefault="00CA04BA" w:rsidP="00E976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D1F">
        <w:rPr>
          <w:rFonts w:ascii="TH SarabunIT๙" w:hAnsi="TH SarabunIT๙" w:cs="TH SarabunIT๙"/>
          <w:b/>
          <w:bCs/>
          <w:sz w:val="32"/>
          <w:szCs w:val="32"/>
          <w:cs/>
        </w:rPr>
        <w:t>ถอดบทเรียนโครงการกองทุนสุขภาพตำบลเขาพระนอน</w:t>
      </w:r>
    </w:p>
    <w:p w:rsidR="009E526B" w:rsidRPr="00463D1F" w:rsidRDefault="004C4E0E" w:rsidP="00E976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63D1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463D1F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โครงการพัฒนาเกษตรอินทรีย์เกษตรกรปลอดภัยจากสารเคมีตกค้างในกระแสเลือด ตำบลเขาพระนอน ปี </w:t>
      </w:r>
      <w:r w:rsidRPr="00463D1F">
        <w:rPr>
          <w:rFonts w:ascii="TH SarabunIT๙" w:hAnsi="TH SarabunIT๙" w:cs="TH SarabunIT๙"/>
          <w:sz w:val="32"/>
          <w:szCs w:val="32"/>
        </w:rPr>
        <w:t>2560</w:t>
      </w:r>
    </w:p>
    <w:p w:rsidR="00CA04BA" w:rsidRPr="00463D1F" w:rsidRDefault="00CA04BA" w:rsidP="00E9763D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63D1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7A69C1" w:rsidRPr="00463D1F" w:rsidRDefault="007A69C1" w:rsidP="00E9763D">
      <w:pPr>
        <w:pStyle w:val="a3"/>
        <w:tabs>
          <w:tab w:val="left" w:pos="900"/>
          <w:tab w:val="left" w:pos="1260"/>
        </w:tabs>
        <w:ind w:right="8"/>
        <w:rPr>
          <w:rFonts w:ascii="TH SarabunIT๙" w:hAnsi="TH SarabunIT๙" w:cs="TH SarabunIT๙"/>
        </w:rPr>
      </w:pPr>
      <w:r w:rsidRPr="00463D1F">
        <w:rPr>
          <w:rFonts w:ascii="TH SarabunIT๙" w:eastAsia="Angsana New" w:hAnsi="TH SarabunIT๙" w:cs="TH SarabunIT๙"/>
          <w:b/>
          <w:bCs/>
        </w:rPr>
        <w:tab/>
      </w:r>
      <w:r w:rsidRPr="00463D1F">
        <w:rPr>
          <w:rFonts w:ascii="TH SarabunIT๙" w:hAnsi="TH SarabunIT๙" w:cs="TH SarabunIT๙"/>
          <w:cs/>
        </w:rPr>
        <w:t>จังหวัดกาฬสินธุ์ มีการดำเนินงานดูแลสุขภาพเกษตรกรมาอย่างต่อเนื่อง  โดยมีการอบรมเจ้าหน้าที่สาธารณสุขให้มีความรู้ความเข้าใจในการดำเนินงานเฝ้าระวังโรคพิษจากสารกำจัดศัตรูพืช การอบรมเกษตรกรในพื้นที่ที่มีการใช้สารเคมีกำจัดศัตรูพืชในกลุ่มปลูกพืช ผัก ผลไม้ เรื่อง อันตรายจากการใช้สารเคมีกำจัดศัตรูพืช การจัดบริการตรวจระดับเอนไซม์โค</w:t>
      </w:r>
      <w:proofErr w:type="spellStart"/>
      <w:r w:rsidRPr="00463D1F">
        <w:rPr>
          <w:rFonts w:ascii="TH SarabunIT๙" w:hAnsi="TH SarabunIT๙" w:cs="TH SarabunIT๙"/>
          <w:cs/>
        </w:rPr>
        <w:t>ลีนเอสเตอเรส</w:t>
      </w:r>
      <w:proofErr w:type="spellEnd"/>
      <w:r w:rsidRPr="00463D1F">
        <w:rPr>
          <w:rFonts w:ascii="TH SarabunIT๙" w:hAnsi="TH SarabunIT๙" w:cs="TH SarabunIT๙"/>
          <w:cs/>
        </w:rPr>
        <w:t xml:space="preserve"> เพื่อให้เกษตรกรมีความตระหนักถึงโอกาสเสี่ยงในการได้รับอันตรายจากสารเคมีกำจัดศัตรูพืช  </w:t>
      </w:r>
    </w:p>
    <w:p w:rsidR="00C67914" w:rsidRPr="00463D1F" w:rsidRDefault="00C67914" w:rsidP="00E9763D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444444"/>
          <w:sz w:val="20"/>
          <w:szCs w:val="20"/>
        </w:rPr>
      </w:pPr>
      <w:r w:rsidRPr="00463D1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จากการตรวจระดับเอ็นไซม์โค</w:t>
      </w:r>
      <w:proofErr w:type="spellStart"/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ลีนเอสเตอเรส</w:t>
      </w:r>
      <w:proofErr w:type="spellEnd"/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ของกลุ่มที่ประกอบอาชีพเกษตรกรรมในปี 255</w:t>
      </w:r>
      <w:r w:rsidR="00463D1F"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463D1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โดยเจ้าหน้าที่สาธารณสุขประจำโรงพยา</w:t>
      </w:r>
      <w:r w:rsidR="00896CE8"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บาลส่งเสริมสุขภาพตำบลบ้านพุทธรักษา</w:t>
      </w:r>
      <w:r w:rsidRPr="00463D1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="00896CE8"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ตำบลเขาพระนอน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พบว่าผลตรวจสุขภาพของกลุ่มที่ประกอบอาชีพเกษตรกรรม </w:t>
      </w:r>
      <w:r w:rsidR="00463D1F" w:rsidRPr="00463D1F">
        <w:rPr>
          <w:rFonts w:ascii="TH SarabunIT๙" w:hAnsi="TH SarabunIT๙" w:cs="TH SarabunIT๙"/>
          <w:color w:val="000000"/>
          <w:sz w:val="32"/>
          <w:szCs w:val="32"/>
        </w:rPr>
        <w:t xml:space="preserve">15-60 </w:t>
      </w:r>
      <w:r w:rsidR="00463D1F"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463D1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="00E9763D">
        <w:rPr>
          <w:rFonts w:ascii="TH SarabunIT๙" w:hAnsi="TH SarabunIT๙" w:cs="TH SarabunIT๙"/>
          <w:color w:val="000000"/>
          <w:sz w:val="32"/>
          <w:szCs w:val="32"/>
        </w:rPr>
        <w:t>400</w:t>
      </w:r>
      <w:r w:rsidR="00463D1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คน พบอัตราผู้มี</w:t>
      </w:r>
      <w:r w:rsidRPr="00463D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ระดับโค</w:t>
      </w:r>
      <w:proofErr w:type="spellStart"/>
      <w:r w:rsidRPr="00463D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ลีนเอสเตอเรส</w:t>
      </w:r>
      <w:proofErr w:type="spellEnd"/>
      <w:r w:rsidRPr="00463D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ในกระแสโลหิต มีระดับความเสี่ยงจำนวน</w:t>
      </w:r>
      <w:r w:rsidRPr="00463D1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="00E9763D">
        <w:rPr>
          <w:rFonts w:ascii="TH SarabunIT๙" w:hAnsi="TH SarabunIT๙" w:cs="TH SarabunIT๙"/>
          <w:color w:val="000000" w:themeColor="text1"/>
          <w:sz w:val="32"/>
          <w:szCs w:val="32"/>
        </w:rPr>
        <w:t>102</w:t>
      </w:r>
      <w:r w:rsidRPr="00463D1F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Pr="00463D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คิดเป็นร้อย</w:t>
      </w:r>
      <w:r w:rsidRPr="00E976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</w:t>
      </w:r>
      <w:r w:rsidRPr="00E9763D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="00E9763D" w:rsidRPr="00E9763D">
        <w:rPr>
          <w:rFonts w:ascii="TH SarabunIT๙" w:hAnsi="TH SarabunIT๙" w:cs="TH SarabunIT๙"/>
          <w:color w:val="000000" w:themeColor="text1"/>
          <w:sz w:val="32"/>
          <w:szCs w:val="32"/>
        </w:rPr>
        <w:t>42.21</w:t>
      </w:r>
      <w:r w:rsidRPr="00E9763D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ไม่ปลอดภัย</w:t>
      </w:r>
      <w:r w:rsidRPr="00E976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E9763D">
        <w:rPr>
          <w:rStyle w:val="apple-converted-space"/>
          <w:rFonts w:ascii="TH SarabunIT๙" w:eastAsia="Calibri" w:hAnsi="TH SarabunIT๙" w:cs="TH SarabunIT๙"/>
          <w:color w:val="000000" w:themeColor="text1"/>
        </w:rPr>
        <w:t>  </w:t>
      </w:r>
      <w:r w:rsidR="00E9763D" w:rsidRPr="00E9763D">
        <w:rPr>
          <w:rStyle w:val="apple-converted-space"/>
          <w:rFonts w:ascii="TH SarabunIT๙" w:eastAsia="Calibri" w:hAnsi="TH SarabunIT๙" w:cs="TH SarabunIT๙"/>
          <w:color w:val="000000" w:themeColor="text1"/>
        </w:rPr>
        <w:t xml:space="preserve"> 33 </w:t>
      </w:r>
      <w:r w:rsidRPr="00E976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คิดเป็นร้อยละ</w:t>
      </w:r>
      <w:r w:rsidRPr="00E9763D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="00E9763D" w:rsidRPr="00E9763D">
        <w:rPr>
          <w:rFonts w:ascii="TH SarabunIT๙" w:hAnsi="TH SarabunIT๙" w:cs="TH SarabunIT๙"/>
          <w:color w:val="000000" w:themeColor="text1"/>
          <w:sz w:val="32"/>
          <w:szCs w:val="32"/>
        </w:rPr>
        <w:t>12.32</w:t>
      </w:r>
      <w:r w:rsidRPr="00E9763D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Pr="00E976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ปลอดภัย</w:t>
      </w:r>
      <w:r w:rsidR="00E976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E9763D">
        <w:rPr>
          <w:rFonts w:ascii="TH SarabunIT๙" w:hAnsi="TH SarabunIT๙" w:cs="TH SarabunIT๙"/>
          <w:color w:val="000000"/>
          <w:sz w:val="32"/>
          <w:szCs w:val="32"/>
        </w:rPr>
        <w:t>129</w:t>
      </w:r>
      <w:r w:rsidR="00E976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คนคิดเป็น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ร้อย</w:t>
      </w:r>
      <w:r w:rsidRPr="00E976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</w:t>
      </w:r>
      <w:r w:rsidRPr="00E9763D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="00E9763D" w:rsidRPr="00E9763D">
        <w:rPr>
          <w:rFonts w:ascii="TH SarabunIT๙" w:hAnsi="TH SarabunIT๙" w:cs="TH SarabunIT๙"/>
          <w:color w:val="000000" w:themeColor="text1"/>
          <w:sz w:val="32"/>
          <w:szCs w:val="32"/>
        </w:rPr>
        <w:t>51.65</w:t>
      </w:r>
      <w:r w:rsidRPr="00E9763D">
        <w:rPr>
          <w:rStyle w:val="apple-converted-space"/>
          <w:rFonts w:ascii="TH SarabunIT๙" w:eastAsia="Calibri" w:hAnsi="TH SarabunIT๙" w:cs="TH SarabunIT๙"/>
          <w:color w:val="000000" w:themeColor="text1"/>
        </w:rPr>
        <w:t> 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และทางโรงพยาบาลส่งเสริ</w:t>
      </w:r>
      <w:r w:rsidR="00296657"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มสุขภาพตำบลบ้านพุทธรักษา</w:t>
      </w:r>
      <w:r w:rsidRPr="00463D1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63D1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</w:t>
      </w:r>
      <w:r w:rsidR="00C314E5">
        <w:rPr>
          <w:rFonts w:ascii="TH SarabunIT๙" w:hAnsi="TH SarabunIT๙" w:cs="TH SarabunIT๙" w:hint="cs"/>
          <w:color w:val="000000"/>
          <w:sz w:val="32"/>
          <w:szCs w:val="32"/>
          <w:cs/>
        </w:rPr>
        <w:t>หา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ปัจจัยที่มีผลต่อการใช้สารเคมี พบว่ากลุ่มชาวนาส่วนใหญ่ไม่เคยผ่านการอบรมเกี่ยวกับการใช้สารเคมีที่ถูกวิธีจากภาครัฐ และพบปัญหาอุปสรรคในการป้องกันสารเคมี คือ ปัญหาการใช้ถุงมือ การใช้แว่นตา และการสวมรองเท้าบูท ชาวนาไม่สามารถปฏิบัติตนได้อย่างถูกต้องตามหลักวิชาการ</w:t>
      </w:r>
      <w:r w:rsidRPr="00463D1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63D1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="00C314E5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เกษตรกร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ส่วนใหญ่เชื่อว่</w:t>
      </w:r>
      <w:r w:rsidR="00C314E5">
        <w:rPr>
          <w:rFonts w:ascii="TH SarabunIT๙" w:hAnsi="TH SarabunIT๙" w:cs="TH SarabunIT๙"/>
          <w:color w:val="000000"/>
          <w:sz w:val="32"/>
          <w:szCs w:val="32"/>
          <w:cs/>
        </w:rPr>
        <w:t>าร่างกายทนต่อสารเคมีในปริมาณมาก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:rsidR="00C67914" w:rsidRPr="00E9763D" w:rsidRDefault="00C67914" w:rsidP="00E976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color w:val="000000"/>
          <w:sz w:val="32"/>
          <w:szCs w:val="32"/>
        </w:rPr>
        <w:t>             </w:t>
      </w:r>
      <w:r w:rsidRPr="00463D1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โรงพย</w:t>
      </w:r>
      <w:r w:rsidR="00296657"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าบาลส่งเสริมสุขภาพตำบลบ้านพุทธรักษา</w:t>
      </w:r>
      <w:r w:rsidRPr="00463D1F">
        <w:rPr>
          <w:rStyle w:val="apple-converted-space"/>
          <w:rFonts w:ascii="TH SarabunIT๙" w:eastAsia="Calibri" w:hAnsi="TH SarabunIT๙" w:cs="TH SarabunIT๙"/>
          <w:color w:val="000000"/>
        </w:rPr>
        <w:t> 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เพื่อเป็นการเฝ้าระวังป้องกันและลดอันตรายจากสารเคมีกำจัดศัตรูพืชในเกษตรกร โรงพยา</w:t>
      </w:r>
      <w:r w:rsidR="00296657"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บาลส่งเสริมสุขภาพตำบลบ้าน</w:t>
      </w:r>
      <w:r w:rsidR="00E9763D">
        <w:rPr>
          <w:rFonts w:ascii="TH SarabunIT๙" w:hAnsi="TH SarabunIT๙" w:cs="TH SarabunIT๙" w:hint="cs"/>
          <w:color w:val="000000"/>
          <w:sz w:val="32"/>
          <w:szCs w:val="32"/>
          <w:cs/>
        </w:rPr>
        <w:t>พุทธรักษา</w:t>
      </w:r>
      <w:r w:rsidR="00E976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ตำบลเขาพระนอน 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จึงได้จัดทำโครงการ</w:t>
      </w:r>
      <w:r w:rsidR="00E9763D" w:rsidRPr="00463D1F">
        <w:rPr>
          <w:rFonts w:ascii="TH SarabunIT๙" w:hAnsi="TH SarabunIT๙" w:cs="TH SarabunIT๙"/>
          <w:sz w:val="32"/>
          <w:szCs w:val="32"/>
          <w:cs/>
        </w:rPr>
        <w:t xml:space="preserve">พัฒนาเกษตรอินทรีย์เกษตรกรปลอดภัยจากสารเคมีตกค้างในกระแสเลือด ตำบลเขาพระนอน ปี </w:t>
      </w:r>
      <w:r w:rsidR="00E9763D" w:rsidRPr="00463D1F">
        <w:rPr>
          <w:rFonts w:ascii="TH SarabunIT๙" w:hAnsi="TH SarabunIT๙" w:cs="TH SarabunIT๙"/>
          <w:sz w:val="32"/>
          <w:szCs w:val="32"/>
        </w:rPr>
        <w:t>2560</w:t>
      </w:r>
      <w:r w:rsidR="00E9763D" w:rsidRPr="00463D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63D1F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เพื่อให้เกษตรกรเกิดความตระหนักในการป้องกันตนเองจากการใช้สารเคมี เพื่อความปลอดภัยต่อสุขภาพของตนเอง</w:t>
      </w:r>
    </w:p>
    <w:p w:rsidR="00CA04BA" w:rsidRPr="00463D1F" w:rsidRDefault="00CA04BA" w:rsidP="00E9763D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3D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CA04BA" w:rsidRPr="00463D1F" w:rsidRDefault="00CA04BA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1.</w:t>
      </w:r>
      <w:r w:rsidRPr="00463D1F">
        <w:rPr>
          <w:rFonts w:ascii="TH SarabunIT๙" w:hAnsi="TH SarabunIT๙" w:cs="TH SarabunIT๙"/>
          <w:sz w:val="32"/>
          <w:szCs w:val="32"/>
          <w:cs/>
        </w:rPr>
        <w:t xml:space="preserve">เพื่อตรวจหาสารเคมีในเลือดเกษตรกรผู้ใช้และสัมผัสสารเคมี </w:t>
      </w:r>
    </w:p>
    <w:p w:rsidR="00CA04BA" w:rsidRPr="00463D1F" w:rsidRDefault="00CA04BA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2.</w:t>
      </w:r>
      <w:r w:rsidRPr="00463D1F">
        <w:rPr>
          <w:rFonts w:ascii="TH SarabunIT๙" w:hAnsi="TH SarabunIT๙" w:cs="TH SarabunIT๙"/>
          <w:sz w:val="32"/>
          <w:szCs w:val="32"/>
          <w:cs/>
        </w:rPr>
        <w:t>เพื่อให้กลุ่มเกษตรกรผู้สารและสัมผัสสารเคมี มีความรู้และความเข้าใจและปฏิบัติในการป้องกันอันตรายจากการใช้สารเคมีได้อย่างถูกต้อง</w:t>
      </w:r>
    </w:p>
    <w:p w:rsidR="00CA04BA" w:rsidRPr="00463D1F" w:rsidRDefault="00CA04BA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3.</w:t>
      </w:r>
      <w:r w:rsidRPr="00463D1F">
        <w:rPr>
          <w:rFonts w:ascii="TH SarabunIT๙" w:hAnsi="TH SarabunIT๙" w:cs="TH SarabunIT๙"/>
          <w:sz w:val="32"/>
          <w:szCs w:val="32"/>
          <w:cs/>
        </w:rPr>
        <w:t>เพื่อให้เกษตรกรที่มีผลเลือดไม่ปลอดภัยและมีความเสี่ยงเข้าสู้กระบวนการในการปรับเปลี่ยนพฤติกรรมและขับสารเคมีออกจากร่างการ</w:t>
      </w:r>
    </w:p>
    <w:p w:rsidR="00CA04BA" w:rsidRPr="00463D1F" w:rsidRDefault="00CA04BA" w:rsidP="00E976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3D1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CA04BA" w:rsidRPr="00463D1F" w:rsidRDefault="00CA04BA" w:rsidP="00E9763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  <w:cs/>
        </w:rPr>
        <w:t xml:space="preserve">เกษตรกรผู้สัมผัสสารเคมีตำบลเขาพระนอน หมู่ </w:t>
      </w:r>
      <w:r w:rsidRPr="00463D1F">
        <w:rPr>
          <w:rFonts w:ascii="TH SarabunIT๙" w:hAnsi="TH SarabunIT๙" w:cs="TH SarabunIT๙"/>
          <w:sz w:val="32"/>
          <w:szCs w:val="32"/>
        </w:rPr>
        <w:t>9</w:t>
      </w:r>
      <w:r w:rsidRPr="00463D1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463D1F">
        <w:rPr>
          <w:rFonts w:ascii="TH SarabunIT๙" w:hAnsi="TH SarabunIT๙" w:cs="TH SarabunIT๙"/>
          <w:sz w:val="32"/>
          <w:szCs w:val="32"/>
        </w:rPr>
        <w:t xml:space="preserve">100 </w:t>
      </w:r>
      <w:r w:rsidRPr="00463D1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04BA" w:rsidRPr="00463D1F" w:rsidRDefault="00CA04BA" w:rsidP="00E976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3D1F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</w:t>
      </w:r>
    </w:p>
    <w:p w:rsidR="00CA04BA" w:rsidRPr="00463D1F" w:rsidRDefault="00CA04BA" w:rsidP="00E9763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1.</w:t>
      </w:r>
      <w:r w:rsidRPr="00463D1F">
        <w:rPr>
          <w:rFonts w:ascii="TH SarabunIT๙" w:hAnsi="TH SarabunIT๙" w:cs="TH SarabunIT๙"/>
          <w:sz w:val="32"/>
          <w:szCs w:val="32"/>
          <w:cs/>
        </w:rPr>
        <w:t>แบบวัดความรู้ก่อนและหลัง</w:t>
      </w:r>
    </w:p>
    <w:p w:rsidR="007A69C1" w:rsidRPr="00463D1F" w:rsidRDefault="00CA04BA" w:rsidP="00E9763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D1F">
        <w:rPr>
          <w:rFonts w:ascii="TH SarabunIT๙" w:hAnsi="TH SarabunIT๙" w:cs="TH SarabunIT๙"/>
          <w:sz w:val="32"/>
          <w:szCs w:val="32"/>
        </w:rPr>
        <w:t>2.</w:t>
      </w:r>
      <w:r w:rsidRPr="00463D1F">
        <w:rPr>
          <w:rFonts w:ascii="TH SarabunIT๙" w:hAnsi="TH SarabunIT๙" w:cs="TH SarabunIT๙"/>
          <w:sz w:val="32"/>
          <w:szCs w:val="32"/>
          <w:cs/>
        </w:rPr>
        <w:t>แบบ</w:t>
      </w:r>
      <w:r w:rsidR="007A69C1" w:rsidRPr="00463D1F">
        <w:rPr>
          <w:rFonts w:ascii="TH SarabunIT๙" w:hAnsi="TH SarabunIT๙" w:cs="TH SarabunIT๙"/>
          <w:sz w:val="32"/>
          <w:szCs w:val="32"/>
          <w:cs/>
        </w:rPr>
        <w:t>คัดกรองสารเคมีในเลือดเกษตรกรก่อนหลัง</w:t>
      </w:r>
    </w:p>
    <w:p w:rsidR="00C314E5" w:rsidRDefault="00C314E5" w:rsidP="00E976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69C1" w:rsidRPr="00463D1F" w:rsidRDefault="007A69C1" w:rsidP="00E97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63D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ขั้นตอนการดำเนินงาน</w:t>
      </w:r>
    </w:p>
    <w:p w:rsidR="007A69C1" w:rsidRPr="00463D1F" w:rsidRDefault="007A69C1" w:rsidP="00E976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ab/>
      </w:r>
      <w:r w:rsidRPr="00463D1F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1.</w:t>
      </w:r>
      <w:r w:rsidRPr="00463D1F">
        <w:rPr>
          <w:rFonts w:ascii="TH SarabunIT๙" w:hAnsi="TH SarabunIT๙" w:cs="TH SarabunIT๙"/>
          <w:sz w:val="32"/>
          <w:szCs w:val="32"/>
          <w:cs/>
        </w:rPr>
        <w:t>ทบทวนแผนทางเดินยุทธศาสตร์ตำบลเขาพระนอน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2.</w:t>
      </w:r>
      <w:r w:rsidRPr="00463D1F">
        <w:rPr>
          <w:rFonts w:ascii="TH SarabunIT๙" w:hAnsi="TH SarabunIT๙" w:cs="TH SarabunIT๙"/>
          <w:sz w:val="32"/>
          <w:szCs w:val="32"/>
          <w:cs/>
        </w:rPr>
        <w:t>จัดทำแผน/โครงการเพื่อขออนุมัติจากทองทุนสุขภาพตำบลเขาพระนอน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3.</w:t>
      </w:r>
      <w:r w:rsidRPr="00463D1F">
        <w:rPr>
          <w:rFonts w:ascii="TH SarabunIT๙" w:hAnsi="TH SarabunIT๙" w:cs="TH SarabunIT๙"/>
          <w:sz w:val="32"/>
          <w:szCs w:val="32"/>
          <w:cs/>
        </w:rPr>
        <w:t>ประชุมชี้แจง/ประชาคมชานบ้านเพื่อหานแนวทางร่วม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4.</w:t>
      </w:r>
      <w:r w:rsidRPr="00463D1F">
        <w:rPr>
          <w:rFonts w:ascii="TH SarabunIT๙" w:hAnsi="TH SarabunIT๙" w:cs="TH SarabunIT๙"/>
          <w:sz w:val="32"/>
          <w:szCs w:val="32"/>
          <w:cs/>
        </w:rPr>
        <w:t>สำรวจขึ้นทะเบียนกลุ่มเป้าหมาย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5.</w:t>
      </w:r>
      <w:r w:rsidRPr="00463D1F">
        <w:rPr>
          <w:rFonts w:ascii="TH SarabunIT๙" w:hAnsi="TH SarabunIT๙" w:cs="TH SarabunIT๙"/>
          <w:sz w:val="32"/>
          <w:szCs w:val="32"/>
          <w:cs/>
        </w:rPr>
        <w:t xml:space="preserve">ประเมินความเสี่ยงด้วยแบบประเมินความเสี่ยง 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6.</w:t>
      </w:r>
      <w:r w:rsidRPr="00463D1F">
        <w:rPr>
          <w:rFonts w:ascii="TH SarabunIT๙" w:hAnsi="TH SarabunIT๙" w:cs="TH SarabunIT๙"/>
          <w:sz w:val="32"/>
          <w:szCs w:val="32"/>
          <w:cs/>
        </w:rPr>
        <w:t xml:space="preserve">ตรวจคัดกรองสารเคมีกลุ่มเสี่ยงครั้งที่ </w:t>
      </w:r>
      <w:r w:rsidRPr="00463D1F">
        <w:rPr>
          <w:rFonts w:ascii="TH SarabunIT๙" w:hAnsi="TH SarabunIT๙" w:cs="TH SarabunIT๙"/>
          <w:sz w:val="32"/>
          <w:szCs w:val="32"/>
        </w:rPr>
        <w:t>1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7.</w:t>
      </w:r>
      <w:r w:rsidRPr="00463D1F">
        <w:rPr>
          <w:rFonts w:ascii="TH SarabunIT๙" w:hAnsi="TH SarabunIT๙" w:cs="TH SarabunIT๙"/>
          <w:sz w:val="32"/>
          <w:szCs w:val="32"/>
          <w:cs/>
        </w:rPr>
        <w:t xml:space="preserve">ตรวจเลือดซ้ำ ครั้งที่ </w:t>
      </w:r>
      <w:r w:rsidRPr="00463D1F">
        <w:rPr>
          <w:rFonts w:ascii="TH SarabunIT๙" w:hAnsi="TH SarabunIT๙" w:cs="TH SarabunIT๙"/>
          <w:sz w:val="32"/>
          <w:szCs w:val="32"/>
        </w:rPr>
        <w:t>2</w:t>
      </w:r>
      <w:r w:rsidRPr="00463D1F">
        <w:rPr>
          <w:rFonts w:ascii="TH SarabunIT๙" w:hAnsi="TH SarabunIT๙" w:cs="TH SarabunIT๙"/>
          <w:sz w:val="32"/>
          <w:szCs w:val="32"/>
          <w:cs/>
        </w:rPr>
        <w:t xml:space="preserve"> ในกลุ่มเสี่ยงและกลุ่มปลอดภัย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8.</w:t>
      </w:r>
      <w:r w:rsidRPr="00463D1F">
        <w:rPr>
          <w:rFonts w:ascii="TH SarabunIT๙" w:hAnsi="TH SarabunIT๙" w:cs="TH SarabunIT๙"/>
          <w:sz w:val="32"/>
          <w:szCs w:val="32"/>
          <w:cs/>
        </w:rPr>
        <w:t>แปลผลการตรวจ</w:t>
      </w:r>
    </w:p>
    <w:p w:rsidR="007A69C1" w:rsidRPr="00463D1F" w:rsidRDefault="007A69C1" w:rsidP="00E976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9.</w:t>
      </w:r>
      <w:r w:rsidRPr="00463D1F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ปรับเปลี่ยนพฤติกรรมในกลุ่มไม่ปลอดภัยและขับสารเคมีออกจากร่างกาย</w:t>
      </w:r>
    </w:p>
    <w:p w:rsidR="007A69C1" w:rsidRPr="00463D1F" w:rsidRDefault="007A69C1" w:rsidP="00E9763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D1F">
        <w:rPr>
          <w:rFonts w:ascii="TH SarabunIT๙" w:hAnsi="TH SarabunIT๙" w:cs="TH SarabunIT๙"/>
          <w:sz w:val="32"/>
          <w:szCs w:val="32"/>
        </w:rPr>
        <w:t>10.</w:t>
      </w:r>
      <w:r w:rsidRPr="00463D1F">
        <w:rPr>
          <w:rFonts w:ascii="TH SarabunIT๙" w:hAnsi="TH SarabunIT๙" w:cs="TH SarabunIT๙"/>
          <w:sz w:val="32"/>
          <w:szCs w:val="32"/>
          <w:cs/>
        </w:rPr>
        <w:t>สรุปและประเมินผล</w:t>
      </w:r>
    </w:p>
    <w:p w:rsidR="007A69C1" w:rsidRPr="00463D1F" w:rsidRDefault="007A69C1" w:rsidP="00E9763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04BA" w:rsidRPr="00463D1F" w:rsidRDefault="00CA04BA" w:rsidP="00E9763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4BA" w:rsidRPr="00463D1F" w:rsidRDefault="00CA04BA" w:rsidP="00E976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4BA" w:rsidRPr="00463D1F" w:rsidRDefault="00CA04BA" w:rsidP="00E976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04BA" w:rsidRPr="00463D1F" w:rsidRDefault="00CA04BA" w:rsidP="00E9763D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C4E0E" w:rsidRPr="00463D1F" w:rsidRDefault="004C4E0E" w:rsidP="00E9763D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463D1F" w:rsidRPr="00463D1F" w:rsidRDefault="00463D1F" w:rsidP="00E9763D">
      <w:pPr>
        <w:jc w:val="thaiDistribute"/>
        <w:rPr>
          <w:rFonts w:ascii="TH SarabunIT๙" w:hAnsi="TH SarabunIT๙" w:cs="TH SarabunIT๙"/>
          <w:sz w:val="36"/>
          <w:szCs w:val="36"/>
        </w:rPr>
      </w:pPr>
    </w:p>
    <w:sectPr w:rsidR="00463D1F" w:rsidRPr="0046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0E"/>
    <w:rsid w:val="00296657"/>
    <w:rsid w:val="00463D1F"/>
    <w:rsid w:val="004C4E0E"/>
    <w:rsid w:val="007A69C1"/>
    <w:rsid w:val="00896CE8"/>
    <w:rsid w:val="009E526B"/>
    <w:rsid w:val="00C314E5"/>
    <w:rsid w:val="00C67914"/>
    <w:rsid w:val="00CA04BA"/>
    <w:rsid w:val="00E13B6E"/>
    <w:rsid w:val="00E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814B1-46CA-4E18-B71B-E5FDD69F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69C1"/>
    <w:pPr>
      <w:spacing w:after="0" w:line="240" w:lineRule="auto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7A69C1"/>
    <w:rPr>
      <w:rFonts w:ascii="AngsanaUPC" w:eastAsia="Calibri" w:hAnsi="AngsanaUPC" w:cs="AngsanaUPC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C679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6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2017-04-11T06:26:00Z</dcterms:created>
  <dcterms:modified xsi:type="dcterms:W3CDTF">2017-04-13T15:08:00Z</dcterms:modified>
</cp:coreProperties>
</file>