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D" w:rsidRPr="00A45F48" w:rsidRDefault="00A45F48" w:rsidP="00A45F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>หัวข้องานวิจัยหรือโครงการเพื่อพัฒนาเป็นองค์ความรู้ทางวิชาการของหน่วยงานระดับ รพ.สต./กองทุนสุขภาพตำบล</w:t>
      </w:r>
    </w:p>
    <w:p w:rsidR="00A45F48" w:rsidRDefault="00A45F48" w:rsidP="00A45F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>รพ</w:t>
      </w:r>
      <w:r w:rsidR="00F072D7">
        <w:rPr>
          <w:rFonts w:ascii="TH SarabunPSK" w:hAnsi="TH SarabunPSK" w:cs="TH SarabunPSK"/>
          <w:b/>
          <w:bCs/>
          <w:sz w:val="32"/>
          <w:szCs w:val="32"/>
          <w:cs/>
        </w:rPr>
        <w:t>.สต.</w:t>
      </w:r>
      <w:r w:rsidR="00F072D7">
        <w:rPr>
          <w:rFonts w:ascii="TH SarabunPSK" w:hAnsi="TH SarabunPSK" w:cs="TH SarabunPSK" w:hint="cs"/>
          <w:b/>
          <w:bCs/>
          <w:sz w:val="32"/>
          <w:szCs w:val="32"/>
          <w:cs/>
        </w:rPr>
        <w:t>โคกสี</w:t>
      </w: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</w:t>
      </w:r>
      <w:r w:rsidR="00F072D7">
        <w:rPr>
          <w:rFonts w:ascii="TH SarabunPSK" w:hAnsi="TH SarabunPSK" w:cs="TH SarabunPSK" w:hint="cs"/>
          <w:b/>
          <w:bCs/>
          <w:sz w:val="32"/>
          <w:szCs w:val="32"/>
          <w:cs/>
        </w:rPr>
        <w:t>คลองขาม</w:t>
      </w: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อำเภอยางตลาด  จังหวัดกาฬสินธุ์</w:t>
      </w:r>
    </w:p>
    <w:p w:rsidR="00A45F48" w:rsidRPr="00A45F48" w:rsidRDefault="00A45F48" w:rsidP="00A45F4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408" w:type="dxa"/>
        <w:jc w:val="center"/>
        <w:tblInd w:w="-2574" w:type="dxa"/>
        <w:tblLook w:val="04A0" w:firstRow="1" w:lastRow="0" w:firstColumn="1" w:lastColumn="0" w:noHBand="0" w:noVBand="1"/>
      </w:tblPr>
      <w:tblGrid>
        <w:gridCol w:w="1430"/>
        <w:gridCol w:w="2508"/>
        <w:gridCol w:w="3760"/>
        <w:gridCol w:w="4114"/>
        <w:gridCol w:w="1810"/>
        <w:gridCol w:w="1786"/>
      </w:tblGrid>
      <w:tr w:rsidR="00865FA6" w:rsidTr="00BF76B5">
        <w:trPr>
          <w:jc w:val="center"/>
        </w:trPr>
        <w:tc>
          <w:tcPr>
            <w:tcW w:w="1430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508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ชื่อโครงการหรือหัวข้อวิจัย</w:t>
            </w:r>
          </w:p>
        </w:tc>
        <w:tc>
          <w:tcPr>
            <w:tcW w:w="3760" w:type="dxa"/>
            <w:vAlign w:val="center"/>
          </w:tcPr>
          <w:p w:rsidR="00865FA6" w:rsidRPr="00014748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114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10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86" w:type="dxa"/>
          </w:tcPr>
          <w:p w:rsidR="00865FA6" w:rsidRDefault="00865FA6" w:rsidP="00014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รับผิดชอบกิจกรรม</w:t>
            </w:r>
          </w:p>
        </w:tc>
      </w:tr>
      <w:tr w:rsidR="00865FA6" w:rsidRPr="00347345" w:rsidTr="00BF76B5">
        <w:trPr>
          <w:jc w:val="center"/>
        </w:trPr>
        <w:tc>
          <w:tcPr>
            <w:tcW w:w="1430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34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8" w:type="dxa"/>
          </w:tcPr>
          <w:p w:rsidR="00162549" w:rsidRPr="00B669F9" w:rsidRDefault="00162549" w:rsidP="00162549">
            <w:pPr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การดูแลสุขภาพตนเองของผู้ป่วยโรคเบาหวาน</w:t>
            </w:r>
          </w:p>
          <w:p w:rsidR="00162549" w:rsidRPr="00B669F9" w:rsidRDefault="00162549" w:rsidP="00162549">
            <w:pPr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ในเขตรับผิดชอบของโรงพยาบาลส่งเสริมสุขภาพตำบลโคกสี</w:t>
            </w:r>
          </w:p>
          <w:p w:rsidR="00865FA6" w:rsidRPr="00347345" w:rsidRDefault="00162549" w:rsidP="00162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ตำบลคลองขาม  อำเภอยางตลาด  จังหวัดกาฬสินธุ์</w:t>
            </w:r>
          </w:p>
        </w:tc>
        <w:tc>
          <w:tcPr>
            <w:tcW w:w="3760" w:type="dxa"/>
          </w:tcPr>
          <w:p w:rsidR="00162549" w:rsidRPr="00B669F9" w:rsidRDefault="00162549" w:rsidP="00162549">
            <w:pPr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12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วัตถุประสงค์เฉพาะ</w:t>
            </w:r>
          </w:p>
          <w:p w:rsidR="00162549" w:rsidRPr="00B669F9" w:rsidRDefault="00162549" w:rsidP="00162549">
            <w:pPr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12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669F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 1.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เพื่อศึกษาลักษณะทางประชากรของผู้โรคป่วยโรคเบาหวานในเขตรับผิดชอบของโรงพยาบาลส่งเสริมสุขภาพตำบล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โคกสี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ตำบลคลองขาม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อำเภอยางตลาด  จังหวัดกาฬสินธุ์</w:t>
            </w:r>
          </w:p>
          <w:p w:rsidR="00162549" w:rsidRPr="00B669F9" w:rsidRDefault="00162549" w:rsidP="00162549">
            <w:pPr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120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B669F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2.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ศึกษาความรู้เรื่องโรคเบาหวานของผู้ป่วยโรคเบาหวานในเขตรับผิดชอบของโรงพยาบาลส่งเสริมสุขภาพตำบล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โคกสี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ตำบลคลองขาม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อำเภอยางตลาด  จังหวัดกาฬสินธุ์</w:t>
            </w:r>
          </w:p>
          <w:p w:rsidR="00865FA6" w:rsidRPr="00347345" w:rsidRDefault="00162549" w:rsidP="00162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9F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3.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เพื่อศึกษาการดูแลสุขภาพตนเองของผู้ป่วยโรคเบาหวานในเขตรับผิดชอบของโรงพยาบาลส่งเสริมสุขภาพตำบล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โคกสี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ตำบลคลองขาม</w:t>
            </w:r>
            <w:r w:rsidRPr="00B669F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อำเภอยางตลาด  จังหวัดกาฬสินธุ์</w:t>
            </w:r>
          </w:p>
        </w:tc>
        <w:tc>
          <w:tcPr>
            <w:tcW w:w="4114" w:type="dxa"/>
          </w:tcPr>
          <w:p w:rsidR="00865FA6" w:rsidRPr="00347345" w:rsidRDefault="00C94C2A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C94C2A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ศึกษาเชิงสำรวจ (</w:t>
            </w:r>
            <w:r w:rsidRPr="00C94C2A">
              <w:rPr>
                <w:rFonts w:ascii="TH SarabunPSK" w:hAnsi="TH SarabunPSK" w:cs="TH SarabunPSK"/>
                <w:sz w:val="32"/>
                <w:szCs w:val="32"/>
              </w:rPr>
              <w:t>Survey Study)</w:t>
            </w:r>
          </w:p>
        </w:tc>
        <w:tc>
          <w:tcPr>
            <w:tcW w:w="1810" w:type="dxa"/>
          </w:tcPr>
          <w:p w:rsidR="00865FA6" w:rsidRPr="00347345" w:rsidRDefault="00162549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B7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ผู้ป่วยโรคเบาหวานที่มารับบริการที่คลินิก</w:t>
            </w:r>
            <w:r w:rsidRPr="002C2B7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หน่วยแพทย์เคลื่อนที่เครือข่ายโรงพยาบาลยางตลาด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ณ โรงพยาบาลส่งเสริมสุขภาพตำบลโคกสี ตำบลคลองขาม</w:t>
            </w:r>
            <w:r w:rsidRPr="002C2B7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อำเภอยางตลาด  จังหวัดกาฬสินธุ์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C2B7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จำนวนผู้ป่วยเบาหวาน 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130 </w:t>
            </w:r>
            <w:r w:rsidRPr="002C2B76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786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FA6" w:rsidRPr="00347345" w:rsidTr="00BF76B5">
        <w:trPr>
          <w:jc w:val="center"/>
        </w:trPr>
        <w:tc>
          <w:tcPr>
            <w:tcW w:w="1430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34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กองทุนสุขภาพตำบล</w:t>
            </w:r>
          </w:p>
        </w:tc>
        <w:tc>
          <w:tcPr>
            <w:tcW w:w="2508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4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5F48" w:rsidRPr="00A45F48" w:rsidRDefault="00A45F48" w:rsidP="00A45F4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45F48" w:rsidRPr="00A45F48" w:rsidSect="00865FA6">
      <w:pgSz w:w="16838" w:h="11906" w:orient="landscape"/>
      <w:pgMar w:top="720" w:right="1512" w:bottom="21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1"/>
    <w:rsid w:val="00014748"/>
    <w:rsid w:val="000E79C9"/>
    <w:rsid w:val="00162549"/>
    <w:rsid w:val="0025160D"/>
    <w:rsid w:val="0033570B"/>
    <w:rsid w:val="00347345"/>
    <w:rsid w:val="00582DC1"/>
    <w:rsid w:val="00865FA6"/>
    <w:rsid w:val="00A45F48"/>
    <w:rsid w:val="00BF76B5"/>
    <w:rsid w:val="00C94C2A"/>
    <w:rsid w:val="00F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cherdchai poltu</dc:creator>
  <cp:lastModifiedBy>Windows User</cp:lastModifiedBy>
  <cp:revision>4</cp:revision>
  <dcterms:created xsi:type="dcterms:W3CDTF">2017-02-07T04:57:00Z</dcterms:created>
  <dcterms:modified xsi:type="dcterms:W3CDTF">2017-02-08T04:21:00Z</dcterms:modified>
</cp:coreProperties>
</file>