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DC" w:rsidRDefault="0031743B">
      <w:pPr>
        <w:rPr>
          <w:rFonts w:asciiTheme="minorBidi" w:hAnsiTheme="minorBidi" w:hint="cs"/>
          <w:sz w:val="32"/>
          <w:szCs w:val="32"/>
        </w:rPr>
      </w:pPr>
      <w:r w:rsidRPr="0031743B">
        <w:rPr>
          <w:rFonts w:asciiTheme="minorBidi" w:hAnsiTheme="minorBidi"/>
          <w:sz w:val="32"/>
          <w:szCs w:val="32"/>
        </w:rPr>
        <w:t>1</w:t>
      </w:r>
      <w:r w:rsidRPr="0031743B">
        <w:rPr>
          <w:rFonts w:asciiTheme="minorBidi" w:hAnsiTheme="minorBidi"/>
          <w:sz w:val="32"/>
          <w:szCs w:val="32"/>
          <w:cs/>
        </w:rPr>
        <w:t xml:space="preserve"> </w:t>
      </w:r>
      <w:proofErr w:type="gramStart"/>
      <w:r w:rsidRPr="0031743B">
        <w:rPr>
          <w:rFonts w:asciiTheme="minorBidi" w:hAnsiTheme="minorBidi"/>
          <w:sz w:val="32"/>
          <w:szCs w:val="32"/>
          <w:cs/>
        </w:rPr>
        <w:t xml:space="preserve">ชื่อผลงาน  </w:t>
      </w:r>
      <w:r w:rsidRPr="0031743B">
        <w:rPr>
          <w:rFonts w:asciiTheme="minorBidi" w:hAnsiTheme="minorBidi"/>
          <w:sz w:val="32"/>
          <w:szCs w:val="32"/>
        </w:rPr>
        <w:t>:</w:t>
      </w:r>
      <w:proofErr w:type="gramEnd"/>
      <w:r w:rsidRPr="0031743B">
        <w:rPr>
          <w:rFonts w:asciiTheme="minorBidi" w:hAnsiTheme="minorBidi"/>
          <w:sz w:val="32"/>
          <w:szCs w:val="32"/>
        </w:rPr>
        <w:t xml:space="preserve"> </w:t>
      </w:r>
      <w:r w:rsidRPr="0031743B">
        <w:rPr>
          <w:rFonts w:asciiTheme="minorBidi" w:hAnsiTheme="minorBidi"/>
          <w:sz w:val="32"/>
          <w:szCs w:val="32"/>
          <w:cs/>
        </w:rPr>
        <w:t>พัฒนา</w:t>
      </w:r>
      <w:r w:rsidR="005B1427">
        <w:rPr>
          <w:rFonts w:asciiTheme="minorBidi" w:hAnsiTheme="minorBidi" w:hint="cs"/>
          <w:sz w:val="32"/>
          <w:szCs w:val="32"/>
          <w:cs/>
        </w:rPr>
        <w:t>รูปแบบการดูแล</w:t>
      </w:r>
      <w:r>
        <w:rPr>
          <w:rFonts w:asciiTheme="minorBidi" w:hAnsiTheme="minorBidi" w:hint="cs"/>
          <w:sz w:val="32"/>
          <w:szCs w:val="32"/>
          <w:cs/>
        </w:rPr>
        <w:t>ผู้ป่วยวัณโรคที่มีความเสี่ยงสูงเพื่อลดอัตราการตาย</w:t>
      </w:r>
    </w:p>
    <w:p w:rsidR="0031743B" w:rsidRDefault="0031743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proofErr w:type="gramStart"/>
      <w:r>
        <w:rPr>
          <w:rFonts w:asciiTheme="minorBidi" w:hAnsiTheme="minorBidi" w:hint="cs"/>
          <w:sz w:val="32"/>
          <w:szCs w:val="32"/>
          <w:cs/>
        </w:rPr>
        <w:t xml:space="preserve">คำสำคัญ </w:t>
      </w:r>
      <w:r>
        <w:rPr>
          <w:rFonts w:asciiTheme="minorBidi" w:hAnsiTheme="minorBidi"/>
          <w:sz w:val="32"/>
          <w:szCs w:val="32"/>
        </w:rPr>
        <w:t>: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การเยี่ยมบ้านผู้ป่วยวัณโรค, ลดอัตราตาย</w:t>
      </w:r>
    </w:p>
    <w:p w:rsidR="0031743B" w:rsidRDefault="0031743B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proofErr w:type="gramStart"/>
      <w:r>
        <w:rPr>
          <w:rFonts w:asciiTheme="minorBidi" w:hAnsiTheme="minorBidi" w:hint="cs"/>
          <w:sz w:val="32"/>
          <w:szCs w:val="32"/>
          <w:cs/>
        </w:rPr>
        <w:t xml:space="preserve">สรุปผลงานโดยย่อ </w:t>
      </w:r>
      <w:r>
        <w:rPr>
          <w:rFonts w:asciiTheme="minorBidi" w:hAnsiTheme="minorBidi"/>
          <w:sz w:val="32"/>
          <w:szCs w:val="32"/>
        </w:rPr>
        <w:t>: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1812B8">
        <w:rPr>
          <w:rFonts w:asciiTheme="minorBidi" w:hAnsiTheme="minorBidi" w:hint="cs"/>
          <w:sz w:val="32"/>
          <w:szCs w:val="32"/>
          <w:cs/>
        </w:rPr>
        <w:t>การพัฒนาระบบการดูแลผู้ป่วยที่บ้าน โดย</w:t>
      </w:r>
      <w:proofErr w:type="spellStart"/>
      <w:r w:rsidR="001812B8">
        <w:rPr>
          <w:rFonts w:asciiTheme="minorBidi" w:hAnsiTheme="minorBidi" w:hint="cs"/>
          <w:sz w:val="32"/>
          <w:szCs w:val="32"/>
          <w:cs/>
        </w:rPr>
        <w:t>ทีมส</w:t>
      </w:r>
      <w:proofErr w:type="spellEnd"/>
      <w:r w:rsidR="001812B8">
        <w:rPr>
          <w:rFonts w:asciiTheme="minorBidi" w:hAnsiTheme="minorBidi" w:hint="cs"/>
          <w:sz w:val="32"/>
          <w:szCs w:val="32"/>
          <w:cs/>
        </w:rPr>
        <w:t>หะวิชาชีพและเครือข่ายสุขภาพ ช่วยในการประเมินผู้ป่วย</w:t>
      </w:r>
      <w:r w:rsidR="00C31229">
        <w:rPr>
          <w:rFonts w:asciiTheme="minorBidi" w:hAnsiTheme="minorBidi" w:hint="cs"/>
          <w:sz w:val="32"/>
          <w:szCs w:val="32"/>
          <w:cs/>
        </w:rPr>
        <w:t>วัณโรคตั้งแต่เริ่มมีอาการและได้รับการรักษาทันท่วงที ลดอัตราตายได้</w:t>
      </w:r>
      <w:bookmarkStart w:id="0" w:name="_GoBack"/>
      <w:bookmarkEnd w:id="0"/>
    </w:p>
    <w:p w:rsidR="0031743B" w:rsidRDefault="0031743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4 </w:t>
      </w:r>
      <w:proofErr w:type="gramStart"/>
      <w:r>
        <w:rPr>
          <w:rFonts w:asciiTheme="minorBidi" w:hAnsiTheme="minorBidi" w:hint="cs"/>
          <w:sz w:val="32"/>
          <w:szCs w:val="32"/>
          <w:cs/>
        </w:rPr>
        <w:t xml:space="preserve">ชื่อและที่อยู่องค์กร </w:t>
      </w:r>
      <w:r>
        <w:rPr>
          <w:rFonts w:asciiTheme="minorBidi" w:hAnsiTheme="minorBidi"/>
          <w:sz w:val="32"/>
          <w:szCs w:val="32"/>
        </w:rPr>
        <w:t>: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โรงพยาบาลท่าคันโท  </w:t>
      </w:r>
      <w:r>
        <w:rPr>
          <w:rFonts w:asciiTheme="minorBidi" w:hAnsiTheme="minorBidi"/>
          <w:sz w:val="32"/>
          <w:szCs w:val="32"/>
        </w:rPr>
        <w:t xml:space="preserve">183 </w:t>
      </w:r>
      <w:r>
        <w:rPr>
          <w:rFonts w:asciiTheme="minorBidi" w:hAnsiTheme="minorBidi" w:hint="cs"/>
          <w:sz w:val="32"/>
          <w:szCs w:val="32"/>
          <w:cs/>
        </w:rPr>
        <w:t>ม.</w:t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ต.นาตาล อ.ท่าคันโท จ.กาฬสินธุ์ </w:t>
      </w:r>
    </w:p>
    <w:p w:rsidR="0031743B" w:rsidRDefault="0031743B">
      <w:pPr>
        <w:rPr>
          <w:rFonts w:asciiTheme="minorBidi" w:hAnsiTheme="minorBidi" w:hint="cs"/>
          <w:sz w:val="32"/>
          <w:szCs w:val="32"/>
        </w:rPr>
      </w:pPr>
      <w:proofErr w:type="gramStart"/>
      <w:r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 w:hint="cs"/>
          <w:sz w:val="32"/>
          <w:szCs w:val="32"/>
          <w:cs/>
        </w:rPr>
        <w:t xml:space="preserve">สมาชิกทีม </w:t>
      </w:r>
      <w:r>
        <w:rPr>
          <w:rFonts w:asciiTheme="minorBidi" w:hAnsiTheme="minorBidi"/>
          <w:sz w:val="32"/>
          <w:szCs w:val="32"/>
        </w:rPr>
        <w:t>: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นายเฉลิมพล  โพธิ์สาวัง พยาบาล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สตรมหาบัณฑิตสาขาพยาบาลเวชปฏิบัติชุมชน ตำแหน่งพยาบาลวิชาชีพ ชำนาญการ</w:t>
      </w:r>
    </w:p>
    <w:p w:rsidR="0031743B" w:rsidRDefault="0031743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6 </w:t>
      </w:r>
      <w:r>
        <w:rPr>
          <w:rFonts w:asciiTheme="minorBidi" w:hAnsiTheme="minorBidi" w:hint="cs"/>
          <w:sz w:val="32"/>
          <w:szCs w:val="32"/>
          <w:cs/>
        </w:rPr>
        <w:t>เป้าหมาย</w:t>
      </w:r>
      <w:r>
        <w:rPr>
          <w:rFonts w:asciiTheme="minorBidi" w:hAnsiTheme="minorBidi"/>
          <w:sz w:val="32"/>
          <w:szCs w:val="32"/>
        </w:rPr>
        <w:t>:</w:t>
      </w:r>
      <w:r>
        <w:rPr>
          <w:rFonts w:asciiTheme="minorBidi" w:hAnsiTheme="minorBidi" w:hint="cs"/>
          <w:sz w:val="32"/>
          <w:szCs w:val="32"/>
          <w:cs/>
        </w:rPr>
        <w:t xml:space="preserve"> เพื่อลดอัตราตายในผู้ป่วยวัณโรค ในพื้นที่อำเภอท่าคันโท</w:t>
      </w:r>
    </w:p>
    <w:p w:rsidR="0031743B" w:rsidRDefault="0031743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7</w:t>
      </w:r>
      <w:r>
        <w:rPr>
          <w:rFonts w:asciiTheme="minorBidi" w:hAnsiTheme="minorBidi" w:hint="cs"/>
          <w:sz w:val="32"/>
          <w:szCs w:val="32"/>
          <w:cs/>
        </w:rPr>
        <w:t xml:space="preserve"> ปัญหาและสาเหตุโดยย่อ</w:t>
      </w:r>
    </w:p>
    <w:p w:rsidR="000F653B" w:rsidRDefault="0031743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 xml:space="preserve">วัณโรค คือโรคที่เป็นปัญหาสาธารณสุขในเขตพื้นที่อำเภอท่าคันโท เนื่องจากมีความชุก </w:t>
      </w:r>
      <w:r>
        <w:rPr>
          <w:rFonts w:asciiTheme="minorBidi" w:hAnsiTheme="minorBidi"/>
          <w:sz w:val="32"/>
          <w:szCs w:val="32"/>
        </w:rPr>
        <w:t>171</w:t>
      </w:r>
      <w:r>
        <w:rPr>
          <w:rFonts w:asciiTheme="minorBidi" w:hAnsiTheme="minorBidi" w:hint="cs"/>
          <w:sz w:val="32"/>
          <w:szCs w:val="32"/>
          <w:cs/>
        </w:rPr>
        <w:t>ต่อแสนประชากร มีผู้ป่วยวัณโรคทุกประเภทขึ้นทะเบียนรักษาเฉลี่ย</w:t>
      </w:r>
      <w:r>
        <w:rPr>
          <w:rFonts w:asciiTheme="minorBidi" w:hAnsiTheme="minorBidi"/>
          <w:sz w:val="32"/>
          <w:szCs w:val="32"/>
        </w:rPr>
        <w:t>55-60</w:t>
      </w:r>
      <w:r>
        <w:rPr>
          <w:rFonts w:asciiTheme="minorBidi" w:hAnsiTheme="minorBidi" w:hint="cs"/>
          <w:sz w:val="32"/>
          <w:szCs w:val="32"/>
          <w:cs/>
        </w:rPr>
        <w:t xml:space="preserve"> คนต่อปี ซึ่งเป้าหมายในการดำเนินงานวัณโรคคือ ค้นให้พบ จบด้วยหาย ตายเป็นศูนย์ ซึ่งเป้าหมายความสำเร็จการรักษาวัณโรคไม่น้อยกว่าร้อยละ</w:t>
      </w:r>
      <w:r>
        <w:rPr>
          <w:rFonts w:asciiTheme="minorBidi" w:hAnsiTheme="minorBidi"/>
          <w:sz w:val="32"/>
          <w:szCs w:val="32"/>
        </w:rPr>
        <w:t>90</w:t>
      </w:r>
      <w:r>
        <w:rPr>
          <w:rFonts w:asciiTheme="minorBidi" w:hAnsiTheme="minorBidi" w:hint="cs"/>
          <w:sz w:val="32"/>
          <w:szCs w:val="32"/>
          <w:cs/>
        </w:rPr>
        <w:t xml:space="preserve"> เร่งรัดการคัดกรองกลุ่มเป้าหมายไม่น้อยกว่าร้อยละ</w:t>
      </w:r>
      <w:r>
        <w:rPr>
          <w:rFonts w:asciiTheme="minorBidi" w:hAnsiTheme="minorBidi"/>
          <w:sz w:val="32"/>
          <w:szCs w:val="32"/>
        </w:rPr>
        <w:t>90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0F653B">
        <w:rPr>
          <w:rFonts w:asciiTheme="minorBidi" w:hAnsiTheme="minorBidi" w:hint="cs"/>
          <w:sz w:val="32"/>
          <w:szCs w:val="32"/>
          <w:cs/>
        </w:rPr>
        <w:t xml:space="preserve">ซึ่งผลการดำเนินงานของอำเภอท่าคันโท ปี </w:t>
      </w:r>
      <w:r w:rsidR="000F653B">
        <w:rPr>
          <w:rFonts w:asciiTheme="minorBidi" w:hAnsiTheme="minorBidi"/>
          <w:sz w:val="32"/>
          <w:szCs w:val="32"/>
        </w:rPr>
        <w:t xml:space="preserve">2556-2558 </w:t>
      </w:r>
      <w:r w:rsidR="000F653B">
        <w:rPr>
          <w:rFonts w:asciiTheme="minorBidi" w:hAnsiTheme="minorBidi" w:hint="cs"/>
          <w:sz w:val="32"/>
          <w:szCs w:val="32"/>
          <w:cs/>
        </w:rPr>
        <w:t>พบว่าอัตราความสำเร็จการรักษาวัณโรค</w:t>
      </w:r>
      <w:r w:rsidR="000F653B">
        <w:rPr>
          <w:rFonts w:asciiTheme="minorBidi" w:hAnsiTheme="minorBidi"/>
          <w:sz w:val="32"/>
          <w:szCs w:val="32"/>
        </w:rPr>
        <w:t xml:space="preserve">90.1%, 85.5% </w:t>
      </w:r>
      <w:r w:rsidR="000F653B">
        <w:rPr>
          <w:rFonts w:asciiTheme="minorBidi" w:hAnsiTheme="minorBidi" w:hint="cs"/>
          <w:sz w:val="32"/>
          <w:szCs w:val="32"/>
          <w:cs/>
        </w:rPr>
        <w:t>และ</w:t>
      </w:r>
      <w:r w:rsidR="000F653B">
        <w:rPr>
          <w:rFonts w:asciiTheme="minorBidi" w:hAnsiTheme="minorBidi"/>
          <w:sz w:val="32"/>
          <w:szCs w:val="32"/>
        </w:rPr>
        <w:t>89.1%</w:t>
      </w:r>
      <w:r w:rsidR="000F653B">
        <w:rPr>
          <w:rFonts w:asciiTheme="minorBidi" w:hAnsiTheme="minorBidi" w:hint="cs"/>
          <w:sz w:val="32"/>
          <w:szCs w:val="32"/>
          <w:cs/>
        </w:rPr>
        <w:t xml:space="preserve"> ตามลำดับ </w:t>
      </w:r>
      <w:r w:rsidR="00650AAA">
        <w:rPr>
          <w:rFonts w:asciiTheme="minorBidi" w:hAnsiTheme="minorBidi" w:hint="cs"/>
          <w:sz w:val="32"/>
          <w:szCs w:val="32"/>
          <w:cs/>
        </w:rPr>
        <w:t xml:space="preserve">และมีอัตราการตายผู้ป่วยวัณโรค </w:t>
      </w:r>
      <w:r w:rsidR="00650AAA">
        <w:rPr>
          <w:rFonts w:asciiTheme="minorBidi" w:hAnsiTheme="minorBidi"/>
          <w:sz w:val="32"/>
          <w:szCs w:val="32"/>
        </w:rPr>
        <w:t>2.5%,4.3%</w:t>
      </w:r>
      <w:r w:rsidR="00650AAA">
        <w:rPr>
          <w:rFonts w:asciiTheme="minorBidi" w:hAnsiTheme="minorBidi" w:hint="cs"/>
          <w:sz w:val="32"/>
          <w:szCs w:val="32"/>
          <w:cs/>
        </w:rPr>
        <w:t xml:space="preserve">และ </w:t>
      </w:r>
      <w:r w:rsidR="00650AAA">
        <w:rPr>
          <w:rFonts w:asciiTheme="minorBidi" w:hAnsiTheme="minorBidi"/>
          <w:sz w:val="32"/>
          <w:szCs w:val="32"/>
        </w:rPr>
        <w:t xml:space="preserve">3.8% </w:t>
      </w:r>
      <w:r w:rsidR="00650AAA">
        <w:rPr>
          <w:rFonts w:asciiTheme="minorBidi" w:hAnsiTheme="minorBidi" w:hint="cs"/>
          <w:sz w:val="32"/>
          <w:szCs w:val="32"/>
          <w:cs/>
        </w:rPr>
        <w:t>ตามลำดับ ซึ่งการวิเคราะห์พบว่าอัตราตายเป็นสาเหตุสำคัญที่ทำให้อัตราความสำเร็จการรักษาวัณโรคไม่ได้ตามเป้าหมาย</w:t>
      </w:r>
      <w:r w:rsidR="00EB0E1A">
        <w:rPr>
          <w:rFonts w:asciiTheme="minorBidi" w:hAnsiTheme="minorBidi" w:hint="cs"/>
          <w:sz w:val="32"/>
          <w:szCs w:val="32"/>
          <w:cs/>
        </w:rPr>
        <w:t xml:space="preserve"> และเมื่อมาวิเครา</w:t>
      </w:r>
      <w:r w:rsidR="008421A8">
        <w:rPr>
          <w:rFonts w:asciiTheme="minorBidi" w:hAnsiTheme="minorBidi" w:hint="cs"/>
          <w:sz w:val="32"/>
          <w:szCs w:val="32"/>
          <w:cs/>
        </w:rPr>
        <w:t>ะห์สาเหตุผ</w:t>
      </w:r>
      <w:r w:rsidR="00111146">
        <w:rPr>
          <w:rFonts w:asciiTheme="minorBidi" w:hAnsiTheme="minorBidi" w:hint="cs"/>
          <w:sz w:val="32"/>
          <w:szCs w:val="32"/>
          <w:cs/>
        </w:rPr>
        <w:t xml:space="preserve">ู้ป่วยวัณโรคเสียชีวิต เกิดในผู้ป่วยที่กลับไปอยู่ที่บ้าน ขาดการประเมินผู้ป่วย </w:t>
      </w:r>
      <w:r w:rsidR="005B1427">
        <w:rPr>
          <w:rFonts w:asciiTheme="minorBidi" w:hAnsiTheme="minorBidi" w:hint="cs"/>
          <w:sz w:val="32"/>
          <w:szCs w:val="32"/>
          <w:cs/>
        </w:rPr>
        <w:t>ผู้ป่วยไม่ได้รับการแก้ไขปัญหาทันท่วงที</w:t>
      </w:r>
    </w:p>
    <w:p w:rsidR="005B1427" w:rsidRDefault="005B1427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8</w:t>
      </w:r>
      <w:r>
        <w:rPr>
          <w:rFonts w:asciiTheme="minorBidi" w:hAnsiTheme="minorBidi" w:hint="cs"/>
          <w:sz w:val="32"/>
          <w:szCs w:val="32"/>
          <w:cs/>
        </w:rPr>
        <w:t xml:space="preserve"> กิจกรรมการพัฒนา</w:t>
      </w:r>
    </w:p>
    <w:p w:rsidR="005B1427" w:rsidRDefault="005B1427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8.1</w:t>
      </w:r>
      <w:r>
        <w:rPr>
          <w:rFonts w:asciiTheme="minorBidi" w:hAnsiTheme="minorBidi" w:hint="cs"/>
          <w:sz w:val="32"/>
          <w:szCs w:val="32"/>
          <w:cs/>
        </w:rPr>
        <w:t xml:space="preserve"> การแต่งตั้งคณะกรรมการซึ่งประกอบด้วย คณะกรรมการ</w:t>
      </w:r>
      <w:r>
        <w:rPr>
          <w:rFonts w:asciiTheme="minorBidi" w:hAnsiTheme="minorBidi"/>
          <w:sz w:val="32"/>
          <w:szCs w:val="32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</w:rPr>
        <w:t>PCT</w:t>
      </w:r>
      <w:r>
        <w:rPr>
          <w:rFonts w:asciiTheme="minorBidi" w:hAnsiTheme="minorBidi" w:hint="cs"/>
          <w:sz w:val="32"/>
          <w:szCs w:val="32"/>
          <w:cs/>
        </w:rPr>
        <w:t xml:space="preserve"> ,คณะกรรมการดูแลผู้ป่วยต่อเนื่อง</w:t>
      </w:r>
      <w:proofErr w:type="gramEnd"/>
      <w:r>
        <w:rPr>
          <w:rFonts w:asciiTheme="minorBidi" w:hAnsiTheme="minorBidi" w:hint="cs"/>
          <w:sz w:val="32"/>
          <w:szCs w:val="32"/>
          <w:cs/>
        </w:rPr>
        <w:t>(</w:t>
      </w:r>
      <w:r>
        <w:rPr>
          <w:rFonts w:asciiTheme="minorBidi" w:hAnsiTheme="minorBidi"/>
          <w:sz w:val="32"/>
          <w:szCs w:val="32"/>
        </w:rPr>
        <w:t>COC</w:t>
      </w:r>
      <w:r>
        <w:rPr>
          <w:rFonts w:asciiTheme="minorBidi" w:hAnsiTheme="minorBidi" w:hint="cs"/>
          <w:sz w:val="32"/>
          <w:szCs w:val="32"/>
          <w:cs/>
        </w:rPr>
        <w:t>) ,คณะกรรมการดูแลผู้ป่วยวัณโรค, คณะกรรมการ</w:t>
      </w:r>
      <w:r>
        <w:rPr>
          <w:rFonts w:asciiTheme="minorBidi" w:hAnsiTheme="minorBidi"/>
          <w:sz w:val="32"/>
          <w:szCs w:val="32"/>
        </w:rPr>
        <w:t xml:space="preserve">long term care,  </w:t>
      </w:r>
      <w:r>
        <w:rPr>
          <w:rFonts w:asciiTheme="minorBidi" w:hAnsiTheme="minorBidi" w:hint="cs"/>
          <w:sz w:val="32"/>
          <w:szCs w:val="32"/>
          <w:cs/>
        </w:rPr>
        <w:t>เพื่อวิเคราะห์และออกแบบแนวทางการดูแลผู้ป่วยวัณโรคที่มีความเสี่ยงสูงที่บ้าน</w:t>
      </w:r>
    </w:p>
    <w:p w:rsidR="00D1206F" w:rsidRDefault="00D1206F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 xml:space="preserve">8.2 </w:t>
      </w:r>
      <w:r>
        <w:rPr>
          <w:rFonts w:asciiTheme="minorBidi" w:hAnsiTheme="minorBidi" w:hint="cs"/>
          <w:sz w:val="32"/>
          <w:szCs w:val="32"/>
          <w:cs/>
        </w:rPr>
        <w:t xml:space="preserve">การจำแนกผู้ป่วยวัณโรคเป็น </w:t>
      </w:r>
      <w:r>
        <w:rPr>
          <w:rFonts w:asciiTheme="minorBidi" w:hAnsiTheme="minorBidi"/>
          <w:sz w:val="32"/>
          <w:szCs w:val="32"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กลุ่ม ดังนี้ </w:t>
      </w:r>
    </w:p>
    <w:p w:rsidR="00D1206F" w:rsidRDefault="00D1206F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="009E6AFD">
        <w:rPr>
          <w:rFonts w:asciiTheme="minorBidi" w:hAnsiTheme="minorBidi" w:hint="cs"/>
          <w:sz w:val="32"/>
          <w:szCs w:val="32"/>
          <w:cs/>
        </w:rPr>
        <w:t xml:space="preserve">กลุ่มที่ </w:t>
      </w:r>
      <w:r w:rsidR="009E6AFD">
        <w:rPr>
          <w:rFonts w:asciiTheme="minorBidi" w:hAnsiTheme="minorBidi"/>
          <w:sz w:val="32"/>
          <w:szCs w:val="32"/>
        </w:rPr>
        <w:t>1</w:t>
      </w:r>
      <w:r w:rsidR="009E6AFD">
        <w:rPr>
          <w:rFonts w:asciiTheme="minorBidi" w:hAnsiTheme="minorBidi" w:hint="cs"/>
          <w:sz w:val="32"/>
          <w:szCs w:val="32"/>
          <w:cs/>
        </w:rPr>
        <w:t xml:space="preserve"> ผู้ป่วยวัณโรคที่มีความเสี่ยงน้อย คือผู้ป่วยอายุ </w:t>
      </w:r>
      <w:r w:rsidR="009E6AFD">
        <w:rPr>
          <w:rFonts w:asciiTheme="minorBidi" w:hAnsiTheme="minorBidi"/>
          <w:sz w:val="32"/>
          <w:szCs w:val="32"/>
        </w:rPr>
        <w:t>20-50</w:t>
      </w:r>
      <w:r w:rsidR="009E6AFD">
        <w:rPr>
          <w:rFonts w:asciiTheme="minorBidi" w:hAnsiTheme="minorBidi" w:hint="cs"/>
          <w:sz w:val="32"/>
          <w:szCs w:val="32"/>
          <w:cs/>
        </w:rPr>
        <w:t xml:space="preserve"> ปี ไม่มีโรคร่วม ให้ความร่วมมือในการรักษา ไม่มีอาการข้างเคียงจากยาวัณโรค</w:t>
      </w:r>
    </w:p>
    <w:p w:rsidR="009E6AFD" w:rsidRDefault="009E6AFD" w:rsidP="009E6AFD">
      <w:pPr>
        <w:ind w:firstLine="720"/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กลุ่มที่ </w:t>
      </w:r>
      <w:r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ผู้ป่วยวัณโรคที่มีความเสี่ยงปานกลาง คือผู้ป่วยอายุ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20-50</w:t>
      </w:r>
      <w:r>
        <w:rPr>
          <w:rFonts w:asciiTheme="minorBidi" w:hAnsiTheme="minorBidi" w:hint="cs"/>
          <w:sz w:val="32"/>
          <w:szCs w:val="32"/>
          <w:cs/>
        </w:rPr>
        <w:t xml:space="preserve"> ปี  </w:t>
      </w:r>
      <w:r>
        <w:rPr>
          <w:rFonts w:asciiTheme="minorBidi" w:hAnsiTheme="minorBidi" w:hint="cs"/>
          <w:sz w:val="32"/>
          <w:szCs w:val="32"/>
          <w:cs/>
        </w:rPr>
        <w:t xml:space="preserve">มีโรคร่วม </w:t>
      </w:r>
      <w:r>
        <w:rPr>
          <w:rFonts w:asciiTheme="minorBidi" w:hAnsiTheme="minorBidi" w:hint="cs"/>
          <w:sz w:val="32"/>
          <w:szCs w:val="32"/>
          <w:cs/>
        </w:rPr>
        <w:t xml:space="preserve">แต่สามารถควบคุมอาการได้ดี </w:t>
      </w:r>
      <w:r>
        <w:rPr>
          <w:rFonts w:asciiTheme="minorBidi" w:hAnsiTheme="minorBidi" w:hint="cs"/>
          <w:sz w:val="32"/>
          <w:szCs w:val="32"/>
          <w:cs/>
        </w:rPr>
        <w:t>ให้ความร่วมมือในการรักษา ไม่มีอาการข้างเคียงจากยาวัณโรค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DA46CB" w:rsidRDefault="009E6AFD" w:rsidP="009E6AFD">
      <w:pPr>
        <w:ind w:firstLine="720"/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กลุ่มที่ </w:t>
      </w:r>
      <w:r>
        <w:rPr>
          <w:rFonts w:asciiTheme="minorBidi" w:hAnsiTheme="minorBidi"/>
          <w:sz w:val="32"/>
          <w:szCs w:val="32"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ผู้ป่วยวัณโรคที่มีความเสี่ยงน้อย คือผู้ป่วยอายุน้อย</w:t>
      </w:r>
      <w:r w:rsidR="00DA46CB">
        <w:rPr>
          <w:rFonts w:asciiTheme="minorBidi" w:hAnsiTheme="minorBidi" w:hint="cs"/>
          <w:sz w:val="32"/>
          <w:szCs w:val="32"/>
          <w:cs/>
        </w:rPr>
        <w:t>กว่า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DA46CB">
        <w:rPr>
          <w:rFonts w:asciiTheme="minorBidi" w:hAnsiTheme="minorBidi"/>
          <w:sz w:val="32"/>
          <w:szCs w:val="32"/>
        </w:rPr>
        <w:t xml:space="preserve">20 </w:t>
      </w:r>
      <w:r w:rsidR="00DA46CB">
        <w:rPr>
          <w:rFonts w:asciiTheme="minorBidi" w:hAnsiTheme="minorBidi" w:hint="cs"/>
          <w:sz w:val="32"/>
          <w:szCs w:val="32"/>
          <w:cs/>
        </w:rPr>
        <w:t>ปี และมากกว่า</w:t>
      </w:r>
      <w:r>
        <w:rPr>
          <w:rFonts w:asciiTheme="minorBidi" w:hAnsiTheme="minorBidi"/>
          <w:sz w:val="32"/>
          <w:szCs w:val="32"/>
        </w:rPr>
        <w:t>50</w:t>
      </w:r>
      <w:r w:rsidR="00DA46CB">
        <w:rPr>
          <w:rFonts w:asciiTheme="minorBidi" w:hAnsiTheme="minorBidi" w:hint="cs"/>
          <w:sz w:val="32"/>
          <w:szCs w:val="32"/>
          <w:cs/>
        </w:rPr>
        <w:t xml:space="preserve"> ปี </w:t>
      </w:r>
      <w:r>
        <w:rPr>
          <w:rFonts w:asciiTheme="minorBidi" w:hAnsiTheme="minorBidi" w:hint="cs"/>
          <w:sz w:val="32"/>
          <w:szCs w:val="32"/>
          <w:cs/>
        </w:rPr>
        <w:t>มีโรคร่วม</w:t>
      </w:r>
      <w:r w:rsidR="00DA46CB">
        <w:rPr>
          <w:rFonts w:asciiTheme="minorBidi" w:hAnsiTheme="minorBidi" w:hint="cs"/>
          <w:sz w:val="32"/>
          <w:szCs w:val="32"/>
          <w:cs/>
        </w:rPr>
        <w:t>ควบคุมอาการไม่ได้</w:t>
      </w:r>
    </w:p>
    <w:p w:rsidR="009E6AFD" w:rsidRDefault="00DA46CB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 xml:space="preserve">ขาดความรู้ความเข้าใจเรื่องโรค ขาดความร่วมมือในการรักษา </w:t>
      </w:r>
      <w:r w:rsidR="009E6AFD">
        <w:rPr>
          <w:rFonts w:asciiTheme="minorBidi" w:hAnsiTheme="minorBidi" w:hint="cs"/>
          <w:sz w:val="32"/>
          <w:szCs w:val="32"/>
          <w:cs/>
        </w:rPr>
        <w:t>มีอาการข้างเคียงจากยาวัณโรค</w:t>
      </w:r>
      <w:r>
        <w:rPr>
          <w:rFonts w:asciiTheme="minorBidi" w:hAnsiTheme="minorBidi" w:hint="cs"/>
          <w:sz w:val="32"/>
          <w:szCs w:val="32"/>
          <w:cs/>
        </w:rPr>
        <w:t xml:space="preserve"> เช่น ตับอักเสบ ผื่นคัน ตาพร่ามัว และไตเสียหน้าที่ </w:t>
      </w:r>
    </w:p>
    <w:p w:rsidR="00DA46CB" w:rsidRDefault="00DA46CB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 xml:space="preserve">จากการวิเคราะห์ทีม </w:t>
      </w:r>
      <w:r>
        <w:rPr>
          <w:rFonts w:asciiTheme="minorBidi" w:hAnsiTheme="minorBidi"/>
          <w:sz w:val="32"/>
          <w:szCs w:val="32"/>
        </w:rPr>
        <w:t xml:space="preserve">PCT </w:t>
      </w:r>
      <w:r>
        <w:rPr>
          <w:rFonts w:asciiTheme="minorBidi" w:hAnsiTheme="minorBidi" w:hint="cs"/>
          <w:sz w:val="32"/>
          <w:szCs w:val="32"/>
          <w:cs/>
        </w:rPr>
        <w:t>และคณะกรรมการดูแลผู้ป่วยวัณโรค พบว่ากลุ่มที่มีอัตราการตายสูงคือกลุ่มผู้ป่วยวัณโรคที่ความเสี่</w:t>
      </w:r>
      <w:r w:rsidR="003105A1">
        <w:rPr>
          <w:rFonts w:asciiTheme="minorBidi" w:hAnsiTheme="minorBidi" w:hint="cs"/>
          <w:sz w:val="32"/>
          <w:szCs w:val="32"/>
          <w:cs/>
        </w:rPr>
        <w:t>ยงสูงมากกว่ากลุ่มอื่นๆ โดยเป็นผู้ป่วยวัณโรคที่กลับไปอยู่บ้าน ขาดการประเมินและดูแลผู้ป่วยที่บ้านโดยผู้มีความรู้ในการดูแลผู้ป่วยวัณโรคที่ถูกต้อง</w:t>
      </w:r>
    </w:p>
    <w:p w:rsidR="003105A1" w:rsidRDefault="003105A1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8.3</w:t>
      </w:r>
      <w:r>
        <w:rPr>
          <w:rFonts w:asciiTheme="minorBidi" w:hAnsiTheme="minorBidi" w:hint="cs"/>
          <w:sz w:val="32"/>
          <w:szCs w:val="32"/>
          <w:cs/>
        </w:rPr>
        <w:t xml:space="preserve"> จัดประชุมคณะกรรมการที่เกี่ยวข้อง เพื่อวางแผน และออกแบบระบบการดูแลผู้ป่วยที่บ้าน</w:t>
      </w:r>
    </w:p>
    <w:p w:rsidR="008A2B5E" w:rsidRDefault="008A2B5E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 xml:space="preserve">8.3.1 TB Clinic </w:t>
      </w:r>
      <w:r>
        <w:rPr>
          <w:rFonts w:asciiTheme="minorBidi" w:hAnsiTheme="minorBidi" w:hint="cs"/>
          <w:sz w:val="32"/>
          <w:szCs w:val="32"/>
          <w:cs/>
        </w:rPr>
        <w:t xml:space="preserve">และแพทย์ ประเมินผู้ป่วยแรกรับและทุกครั้งที่มารับบริการ เพื่อคัดแยกกลุ่มผู้ป่วยตามระดับความเสี่ยง </w:t>
      </w:r>
      <w:r>
        <w:rPr>
          <w:rFonts w:asciiTheme="minorBidi" w:hAnsiTheme="minorBidi"/>
          <w:sz w:val="32"/>
          <w:szCs w:val="32"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กลุ่ม</w:t>
      </w:r>
    </w:p>
    <w:p w:rsidR="008A2B5E" w:rsidRDefault="008A2B5E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8.3.2</w:t>
      </w:r>
      <w:r>
        <w:rPr>
          <w:rFonts w:asciiTheme="minorBidi" w:hAnsiTheme="minorBidi" w:hint="cs"/>
          <w:sz w:val="32"/>
          <w:szCs w:val="32"/>
          <w:cs/>
        </w:rPr>
        <w:t xml:space="preserve"> ประสานทีมงานที่เกี่ยวข้อง ได้แก่ทีมดูแลผู้ป่วยแบบ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บูรณา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การ ได้แก่ </w:t>
      </w:r>
      <w:proofErr w:type="gramStart"/>
      <w:r>
        <w:rPr>
          <w:rFonts w:asciiTheme="minorBidi" w:hAnsiTheme="minorBidi"/>
          <w:sz w:val="32"/>
          <w:szCs w:val="32"/>
        </w:rPr>
        <w:t>COC ,care</w:t>
      </w:r>
      <w:proofErr w:type="gram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giver,PCT,</w:t>
      </w:r>
      <w:r w:rsidR="000E7B5C">
        <w:rPr>
          <w:rFonts w:asciiTheme="minorBidi" w:hAnsiTheme="minorBidi"/>
          <w:sz w:val="32"/>
          <w:szCs w:val="32"/>
        </w:rPr>
        <w:t>Long</w:t>
      </w:r>
      <w:proofErr w:type="spellEnd"/>
      <w:r w:rsidR="000E7B5C">
        <w:rPr>
          <w:rFonts w:asciiTheme="minorBidi" w:hAnsiTheme="minorBidi"/>
          <w:sz w:val="32"/>
          <w:szCs w:val="32"/>
        </w:rPr>
        <w:t xml:space="preserve"> term care, </w:t>
      </w:r>
      <w:r w:rsidR="000E7B5C">
        <w:rPr>
          <w:rFonts w:asciiTheme="minorBidi" w:hAnsiTheme="minorBidi" w:hint="cs"/>
          <w:sz w:val="32"/>
          <w:szCs w:val="32"/>
          <w:cs/>
        </w:rPr>
        <w:t>โดยทีมจะได้รับการพัฒนาความรู้ได้แก่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ความรู้เรื่องวัณโรค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2</w:t>
      </w:r>
      <w:r>
        <w:rPr>
          <w:rFonts w:asciiTheme="minorBidi" w:hAnsiTheme="minorBidi" w:hint="cs"/>
          <w:sz w:val="32"/>
          <w:szCs w:val="32"/>
          <w:cs/>
        </w:rPr>
        <w:t xml:space="preserve"> การรักษาวัณโรค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การแพร่กระจายเชื้อและการป้องกันการติดเชื้อในชุมชน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4</w:t>
      </w:r>
      <w:r>
        <w:rPr>
          <w:rFonts w:asciiTheme="minorBidi" w:hAnsiTheme="minorBidi" w:hint="cs"/>
          <w:sz w:val="32"/>
          <w:szCs w:val="32"/>
          <w:cs/>
        </w:rPr>
        <w:t xml:space="preserve"> อาการข้างเคียงจากยา และการประเมินผู้ป่วย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5</w:t>
      </w:r>
      <w:r>
        <w:rPr>
          <w:rFonts w:asciiTheme="minorBidi" w:hAnsiTheme="minorBidi" w:hint="cs"/>
          <w:sz w:val="32"/>
          <w:szCs w:val="32"/>
          <w:cs/>
        </w:rPr>
        <w:t xml:space="preserve"> อาการผิดปกติที่รีบมาพบแพทย์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6</w:t>
      </w:r>
      <w:r>
        <w:rPr>
          <w:rFonts w:asciiTheme="minorBidi" w:hAnsiTheme="minorBidi" w:hint="cs"/>
          <w:sz w:val="32"/>
          <w:szCs w:val="32"/>
          <w:cs/>
        </w:rPr>
        <w:t xml:space="preserve"> การประสานงานกับทีมสุขภาพ </w:t>
      </w:r>
      <w:r>
        <w:rPr>
          <w:rFonts w:asciiTheme="minorBidi" w:hAnsiTheme="minorBidi"/>
          <w:sz w:val="32"/>
          <w:szCs w:val="32"/>
        </w:rPr>
        <w:t>TB Clinic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9 </w:t>
      </w:r>
      <w:r>
        <w:rPr>
          <w:rFonts w:asciiTheme="minorBidi" w:hAnsiTheme="minorBidi" w:hint="cs"/>
          <w:sz w:val="32"/>
          <w:szCs w:val="32"/>
          <w:cs/>
        </w:rPr>
        <w:t>การประเมินผลการเปลี่ยนแปลง</w:t>
      </w:r>
    </w:p>
    <w:p w:rsidR="000E7B5C" w:rsidRDefault="000E7B5C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w:drawing>
          <wp:inline distT="0" distB="0" distL="0" distR="0">
            <wp:extent cx="6734175" cy="3200400"/>
            <wp:effectExtent l="0" t="0" r="9525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46AE" w:rsidRDefault="00E4097F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  <w:t xml:space="preserve">หลังจาการดำเนินการพัฒนาพบว่า อัตราการตายลดลง ในปี </w:t>
      </w:r>
      <w:r>
        <w:rPr>
          <w:rFonts w:asciiTheme="minorBidi" w:hAnsiTheme="minorBidi"/>
          <w:sz w:val="32"/>
          <w:szCs w:val="32"/>
        </w:rPr>
        <w:t xml:space="preserve">2558 </w:t>
      </w:r>
      <w:r>
        <w:rPr>
          <w:rFonts w:asciiTheme="minorBidi" w:hAnsiTheme="minorBidi" w:hint="cs"/>
          <w:sz w:val="32"/>
          <w:szCs w:val="32"/>
          <w:cs/>
        </w:rPr>
        <w:t xml:space="preserve">พบผู้ป่วยวัณโรคเสียชีวิต </w:t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รายเป็นผู้ป่วยในกลุ่มที่เสี่ยงสูง ที่มีโรคร่วมคือเบาหวาน ไตวายขั้นสุดท้าย </w:t>
      </w:r>
      <w:r w:rsidR="00BF46AE">
        <w:rPr>
          <w:rFonts w:asciiTheme="minorBidi" w:hAnsiTheme="minorBidi" w:hint="cs"/>
          <w:sz w:val="32"/>
          <w:szCs w:val="32"/>
          <w:cs/>
        </w:rPr>
        <w:t>และมีอาการข้างเคียงจากยา คือการทำงานของตับผิดปกติ ตับอักเสบ และ</w:t>
      </w:r>
      <w:r w:rsidR="00BF46AE">
        <w:rPr>
          <w:rFonts w:asciiTheme="minorBidi" w:hAnsiTheme="minorBidi" w:hint="cs"/>
          <w:sz w:val="32"/>
          <w:szCs w:val="32"/>
          <w:cs/>
        </w:rPr>
        <w:lastRenderedPageBreak/>
        <w:t xml:space="preserve">ได้รับการ </w:t>
      </w:r>
      <w:r w:rsidR="00BF46AE">
        <w:rPr>
          <w:rFonts w:asciiTheme="minorBidi" w:hAnsiTheme="minorBidi"/>
          <w:sz w:val="32"/>
          <w:szCs w:val="32"/>
        </w:rPr>
        <w:t xml:space="preserve">re challenge </w:t>
      </w:r>
      <w:r w:rsidR="00BF46AE">
        <w:rPr>
          <w:rFonts w:asciiTheme="minorBidi" w:hAnsiTheme="minorBidi" w:hint="cs"/>
          <w:sz w:val="32"/>
          <w:szCs w:val="32"/>
          <w:cs/>
        </w:rPr>
        <w:t xml:space="preserve">ยา ตามมาตรฐานการรักษาผู้ป่วยวัณโรคที่มีภาวะตับทำงานเสียหน้าที่ </w:t>
      </w:r>
      <w:r>
        <w:rPr>
          <w:rFonts w:asciiTheme="minorBidi" w:hAnsiTheme="minorBidi" w:hint="cs"/>
          <w:sz w:val="32"/>
          <w:szCs w:val="32"/>
          <w:cs/>
        </w:rPr>
        <w:t>อาการเหนื่อยหอบต้องได้รับการใส่ท่อช่วยหายใจ</w:t>
      </w:r>
      <w:r w:rsidR="00BF46AE">
        <w:rPr>
          <w:rFonts w:asciiTheme="minorBidi" w:hAnsiTheme="minorBidi" w:hint="cs"/>
          <w:sz w:val="32"/>
          <w:szCs w:val="32"/>
          <w:cs/>
        </w:rPr>
        <w:t xml:space="preserve"> และเสียชีวิตในเวลาต่อมา</w:t>
      </w:r>
      <w:r>
        <w:rPr>
          <w:rFonts w:asciiTheme="minorBidi" w:hAnsiTheme="minorBidi" w:hint="cs"/>
          <w:sz w:val="32"/>
          <w:szCs w:val="32"/>
          <w:cs/>
        </w:rPr>
        <w:t xml:space="preserve"> เป็นผู้ป่วยที่เริ่มรักษายังไม่เข้าสู่กระบวนการ</w:t>
      </w:r>
      <w:r w:rsidR="00BF46AE">
        <w:rPr>
          <w:rFonts w:asciiTheme="minorBidi" w:hAnsiTheme="minorBidi" w:hint="cs"/>
          <w:sz w:val="32"/>
          <w:szCs w:val="32"/>
          <w:cs/>
        </w:rPr>
        <w:t>การดูแลผู้ป่วยที่บ้าน</w:t>
      </w:r>
    </w:p>
    <w:p w:rsidR="00BF46AE" w:rsidRDefault="00BF46AE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10</w:t>
      </w:r>
      <w:r>
        <w:rPr>
          <w:rFonts w:asciiTheme="minorBidi" w:hAnsiTheme="minorBidi" w:hint="cs"/>
          <w:sz w:val="32"/>
          <w:szCs w:val="32"/>
          <w:cs/>
        </w:rPr>
        <w:t xml:space="preserve"> บทเรียนที่ได้รับ</w:t>
      </w:r>
    </w:p>
    <w:p w:rsidR="00BF46AE" w:rsidRDefault="00BF46AE" w:rsidP="00DA46CB">
      <w:pPr>
        <w:contextualSpacing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10.1</w:t>
      </w:r>
      <w:r>
        <w:rPr>
          <w:rFonts w:asciiTheme="minorBidi" w:hAnsiTheme="minorBidi" w:hint="cs"/>
          <w:sz w:val="32"/>
          <w:szCs w:val="32"/>
          <w:cs/>
        </w:rPr>
        <w:t xml:space="preserve"> ปัญหาท้าทาย คือผู้ป่วยวัณโรคที่มีอาการแย่ตั้งแต่แรก ผู้ป่วยไม่เข้าระบบการดูแลต่อเนื่องที่บ้าน และญาติไม่เข้าใจ กังวลเรื่องการรักษาวัณโรค</w:t>
      </w:r>
      <w:r w:rsidR="001812B8">
        <w:rPr>
          <w:rFonts w:asciiTheme="minorBidi" w:hAnsiTheme="minorBidi"/>
          <w:sz w:val="32"/>
          <w:szCs w:val="32"/>
        </w:rPr>
        <w:t xml:space="preserve"> </w:t>
      </w:r>
    </w:p>
    <w:p w:rsidR="00BF46AE" w:rsidRDefault="00BF46AE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10.2</w:t>
      </w:r>
      <w:r>
        <w:rPr>
          <w:rFonts w:asciiTheme="minorBidi" w:hAnsiTheme="minorBidi" w:hint="cs"/>
          <w:sz w:val="32"/>
          <w:szCs w:val="32"/>
          <w:cs/>
        </w:rPr>
        <w:t xml:space="preserve"> ข้อแนะนำในสิ่งที่ควรปฏิบัติ การทำข้อตกลงเบื้องต้นกับผู้ป่วยและญาติตั้งแต่ต้นช่วยเพิ่มความเชื่อมั่นและความตั้งใจในการดำเนินงานการดูแลผู้ป่วยต่อเนื่องที่บ้าน </w:t>
      </w:r>
    </w:p>
    <w:p w:rsidR="00BF46AE" w:rsidRDefault="00BF46AE" w:rsidP="00DA46CB">
      <w:pPr>
        <w:contextualSpacing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 xml:space="preserve">10.3 </w:t>
      </w:r>
      <w:r>
        <w:rPr>
          <w:rFonts w:asciiTheme="minorBidi" w:hAnsiTheme="minorBidi" w:hint="cs"/>
          <w:sz w:val="32"/>
          <w:szCs w:val="32"/>
          <w:cs/>
        </w:rPr>
        <w:t xml:space="preserve">สิ่งที่จะทำในคราวหน้า </w:t>
      </w:r>
      <w:r w:rsidR="001812B8">
        <w:rPr>
          <w:rFonts w:asciiTheme="minorBidi" w:hAnsiTheme="minorBidi" w:hint="cs"/>
          <w:sz w:val="32"/>
          <w:szCs w:val="32"/>
          <w:cs/>
        </w:rPr>
        <w:t>ขยายให้ครอบคลุมกลุ่มผู้ป่วยวัณโรคทุกคน</w:t>
      </w:r>
    </w:p>
    <w:p w:rsidR="001812B8" w:rsidRPr="001812B8" w:rsidRDefault="001812B8" w:rsidP="00DA46CB">
      <w:pPr>
        <w:contextualSpacing/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sz w:val="32"/>
          <w:szCs w:val="32"/>
        </w:rPr>
        <w:t>11.</w:t>
      </w:r>
      <w:r>
        <w:rPr>
          <w:rFonts w:asciiTheme="minorBidi" w:hAnsiTheme="minorBidi" w:hint="cs"/>
          <w:sz w:val="32"/>
          <w:szCs w:val="32"/>
          <w:cs/>
        </w:rPr>
        <w:t xml:space="preserve">การติดต่อกับทีมงาน  </w:t>
      </w:r>
      <w:r>
        <w:rPr>
          <w:rFonts w:asciiTheme="minorBidi" w:hAnsiTheme="minorBidi"/>
          <w:sz w:val="32"/>
          <w:szCs w:val="32"/>
        </w:rPr>
        <w:t>:</w:t>
      </w:r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โรงพยาบาลท่าคันโท </w:t>
      </w:r>
      <w:r>
        <w:rPr>
          <w:rFonts w:asciiTheme="minorBidi" w:hAnsiTheme="minorBidi"/>
          <w:sz w:val="32"/>
          <w:szCs w:val="32"/>
        </w:rPr>
        <w:t xml:space="preserve">043-877110, 084-4085742  Email:chatong3@gmail.com </w:t>
      </w:r>
    </w:p>
    <w:sectPr w:rsidR="001812B8" w:rsidRPr="001812B8" w:rsidSect="0031743B">
      <w:pgSz w:w="11906" w:h="16838"/>
      <w:pgMar w:top="720" w:right="397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B"/>
    <w:rsid w:val="000E7B5C"/>
    <w:rsid w:val="000F653B"/>
    <w:rsid w:val="00111146"/>
    <w:rsid w:val="001812B8"/>
    <w:rsid w:val="003105A1"/>
    <w:rsid w:val="0031743B"/>
    <w:rsid w:val="0044314E"/>
    <w:rsid w:val="00472ADC"/>
    <w:rsid w:val="005B1427"/>
    <w:rsid w:val="00650AAA"/>
    <w:rsid w:val="008421A8"/>
    <w:rsid w:val="008A2B5E"/>
    <w:rsid w:val="009E6AFD"/>
    <w:rsid w:val="00BF46AE"/>
    <w:rsid w:val="00C31229"/>
    <w:rsid w:val="00D1206F"/>
    <w:rsid w:val="00DA46CB"/>
    <w:rsid w:val="00E4097F"/>
    <w:rsid w:val="00E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B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B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ผลการดำเนินงานวัณโรค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success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97.5</c:v>
                </c:pt>
                <c:pt idx="1">
                  <c:v>97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dead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2.5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failure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default</c:v>
                </c:pt>
              </c:strCache>
            </c:strRef>
          </c:tx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1.5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0217856"/>
        <c:axId val="110547328"/>
      </c:barChart>
      <c:catAx>
        <c:axId val="11021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547328"/>
        <c:crosses val="autoZero"/>
        <c:auto val="1"/>
        <c:lblAlgn val="ctr"/>
        <c:lblOffset val="100"/>
        <c:noMultiLvlLbl val="0"/>
      </c:catAx>
      <c:valAx>
        <c:axId val="1105473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02178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2018-01-08T01:34:00Z</dcterms:created>
  <dcterms:modified xsi:type="dcterms:W3CDTF">2018-01-08T06:41:00Z</dcterms:modified>
</cp:coreProperties>
</file>