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817" w:rsidRPr="00AA00E0" w:rsidRDefault="00335817" w:rsidP="00335817">
      <w:pPr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AA00E0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ชื่อเรื่อง </w:t>
      </w:r>
      <w:r w:rsidRPr="00AA00E0">
        <w:rPr>
          <w:rFonts w:ascii="TH SarabunPSK" w:hAnsi="TH SarabunPSK" w:cs="TH SarabunPSK"/>
          <w:color w:val="auto"/>
          <w:sz w:val="32"/>
          <w:szCs w:val="32"/>
        </w:rPr>
        <w:t xml:space="preserve">: </w:t>
      </w:r>
      <w:r w:rsidRPr="00AA00E0">
        <w:rPr>
          <w:rFonts w:ascii="TH SarabunPSK" w:hAnsi="TH SarabunPSK" w:cs="TH SarabunPSK"/>
          <w:color w:val="auto"/>
          <w:sz w:val="32"/>
          <w:szCs w:val="32"/>
          <w:cs/>
        </w:rPr>
        <w:t>ผลของโปรแกรม</w:t>
      </w:r>
      <w:r w:rsidR="00E13410">
        <w:rPr>
          <w:rFonts w:ascii="TH SarabunPSK" w:hAnsi="TH SarabunPSK" w:cs="TH SarabunPSK" w:hint="cs"/>
          <w:color w:val="auto"/>
          <w:sz w:val="32"/>
          <w:szCs w:val="32"/>
          <w:cs/>
        </w:rPr>
        <w:t>การ</w:t>
      </w:r>
      <w:r w:rsidRPr="00AA00E0">
        <w:rPr>
          <w:rFonts w:ascii="TH SarabunPSK" w:hAnsi="TH SarabunPSK" w:cs="TH SarabunPSK"/>
          <w:color w:val="auto"/>
          <w:sz w:val="32"/>
          <w:szCs w:val="32"/>
          <w:cs/>
        </w:rPr>
        <w:t xml:space="preserve">ส่งเสริมสมรรถนะการดูแลพฤติกรรมตนเอง ของผู้ป่วยโรคความดันโลหิตสูง </w:t>
      </w:r>
      <w:r w:rsidRPr="00AA00E0"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ตำบลเนินยาง อำเภอคำม่วง จังหวัดกาฬสินธุ์</w:t>
      </w:r>
      <w:bookmarkStart w:id="0" w:name="_GoBack"/>
      <w:bookmarkEnd w:id="0"/>
    </w:p>
    <w:p w:rsidR="00335817" w:rsidRPr="00AA00E0" w:rsidRDefault="00335817" w:rsidP="00335817">
      <w:pPr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</w:pPr>
      <w:r w:rsidRPr="00AA00E0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ผู้วิจัย </w:t>
      </w:r>
      <w:r w:rsidRPr="00AA00E0">
        <w:rPr>
          <w:rFonts w:ascii="TH SarabunPSK" w:hAnsi="TH SarabunPSK" w:cs="TH SarabunPSK"/>
          <w:color w:val="auto"/>
          <w:sz w:val="32"/>
          <w:szCs w:val="32"/>
        </w:rPr>
        <w:t xml:space="preserve">: </w:t>
      </w:r>
      <w:proofErr w:type="spellStart"/>
      <w:r w:rsidRPr="00AA00E0">
        <w:rPr>
          <w:rFonts w:ascii="TH SarabunPSK" w:hAnsi="TH SarabunPSK" w:cs="TH SarabunPSK"/>
          <w:color w:val="auto"/>
          <w:sz w:val="32"/>
          <w:szCs w:val="32"/>
          <w:cs/>
        </w:rPr>
        <w:t>ชินณพัฒน์</w:t>
      </w:r>
      <w:proofErr w:type="spellEnd"/>
      <w:r w:rsidRPr="00AA00E0">
        <w:rPr>
          <w:rFonts w:ascii="TH SarabunPSK" w:hAnsi="TH SarabunPSK" w:cs="TH SarabunPSK"/>
          <w:color w:val="auto"/>
          <w:sz w:val="32"/>
          <w:szCs w:val="32"/>
          <w:cs/>
        </w:rPr>
        <w:t xml:space="preserve">  พรมพันธ์</w:t>
      </w:r>
      <w:r w:rsidRPr="00AA00E0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AA00E0">
        <w:rPr>
          <w:rFonts w:ascii="TH SarabunPSK" w:hAnsi="TH SarabunPSK" w:cs="TH SarabunPSK"/>
          <w:color w:val="auto"/>
          <w:sz w:val="32"/>
          <w:szCs w:val="32"/>
          <w:cs/>
        </w:rPr>
        <w:t>สำนักงานสาธารณสุขอำเภอคำม่วง</w:t>
      </w:r>
    </w:p>
    <w:p w:rsidR="00335817" w:rsidRPr="00280835" w:rsidRDefault="00335817" w:rsidP="00335817">
      <w:pPr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280835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ผู้นำเสนอ </w:t>
      </w:r>
      <w:r w:rsidRPr="00280835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: </w:t>
      </w:r>
      <w:proofErr w:type="spellStart"/>
      <w:r w:rsidRPr="00280835">
        <w:rPr>
          <w:rFonts w:ascii="TH SarabunPSK" w:hAnsi="TH SarabunPSK" w:cs="TH SarabunPSK"/>
          <w:color w:val="auto"/>
          <w:sz w:val="32"/>
          <w:szCs w:val="32"/>
          <w:cs/>
        </w:rPr>
        <w:t>ชินณพัฒน์</w:t>
      </w:r>
      <w:proofErr w:type="spellEnd"/>
      <w:r w:rsidRPr="00280835">
        <w:rPr>
          <w:rFonts w:ascii="TH SarabunPSK" w:hAnsi="TH SarabunPSK" w:cs="TH SarabunPSK"/>
          <w:color w:val="auto"/>
          <w:sz w:val="32"/>
          <w:szCs w:val="32"/>
          <w:cs/>
        </w:rPr>
        <w:t xml:space="preserve">  พรมพันธ์</w:t>
      </w:r>
    </w:p>
    <w:p w:rsidR="00280835" w:rsidRDefault="00280835" w:rsidP="00335817">
      <w:pPr>
        <w:spacing w:after="0" w:line="240" w:lineRule="auto"/>
        <w:ind w:left="0"/>
        <w:jc w:val="center"/>
        <w:rPr>
          <w:rFonts w:ascii="TH SarabunPSK" w:hAnsi="TH SarabunPSK" w:cs="TH SarabunPSK" w:hint="cs"/>
          <w:b/>
          <w:bCs/>
          <w:color w:val="auto"/>
          <w:sz w:val="32"/>
          <w:szCs w:val="32"/>
        </w:rPr>
      </w:pPr>
    </w:p>
    <w:p w:rsidR="00335817" w:rsidRPr="00280835" w:rsidRDefault="00335817" w:rsidP="00280835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280835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บทคัดย่อ</w:t>
      </w:r>
    </w:p>
    <w:p w:rsidR="00AD32D8" w:rsidRPr="00AA00E0" w:rsidRDefault="00AD32D8" w:rsidP="00335817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AD32D8" w:rsidRDefault="00AD32D8" w:rsidP="00AD32D8">
      <w:pPr>
        <w:autoSpaceDE w:val="0"/>
        <w:autoSpaceDN w:val="0"/>
        <w:adjustRightInd w:val="0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การวิจัยนี้มีวัตถุประสงค์เพื่อศึกษาผลของโปรแกรม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ส่งเสริมสมรรถนะการดูแลพฤติกรรมตนเอง ในผู้ป่วยโรคความดันโลหิตสูง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ตำ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บลเนินยาง อำเภอคำม่วง จังหวัดกาฬสินธุ์ เป็นการวิจัยกึ่งทดลอง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(Quasi-Experimental Research)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กลุ่มตัวอย่างที่ศึกษาได้จากการสุ่มอย่างง่าย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80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คน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แบ่งเป็นกลุ่มทดลองและกลุ่มเปรียบเทียบ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กลุ่มละ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40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คน กลุ่มทดลองเป็นผู้ป่วยโรคความดันโลหิตสูงและได้รับกิจกรรมตามโปรแกรมส่งเสริมสมรรถนะการดูแลพฤติกรรมตนเอง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ประกอบด้วย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การให้ความรู้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สร้างการรับรู้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การออกกำลังกายด้วยการเดินเร็ว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มีการจัดการความเครียดที่เหมาะสม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การสนับสนุนทางสังคม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การบรรยาย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การชม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วีดีทัศน์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การอภิปรายกลุ่ม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ศึกษาจากตัวแบบจริง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การสาธิต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ฝึกปฏิบัติ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และระยะติดตาม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และกลุ่มเปรียบเทียบเป็นผู้ป่วยโรคความดันโลหิตสูงที่ได้รับการรักษาพยาบาลตามมาตรฐานการดูแลปกติ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เก็บรวบรวมข้อมูลโดยใช้แบบสอบถาม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ก่อนและหลังการทดลอง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ระยะเวลาดำเนินการวิจัย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12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สัปดาห์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auto"/>
          <w:sz w:val="32"/>
          <w:szCs w:val="32"/>
          <w:cs/>
        </w:rPr>
        <w:t>สถิติที่ใช้ในการวิเคราะห์ข้อมูล</w:t>
      </w:r>
      <w:r w:rsidRPr="00E4054A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auto"/>
          <w:sz w:val="32"/>
          <w:szCs w:val="32"/>
          <w:cs/>
        </w:rPr>
        <w:t>ได้แก่</w:t>
      </w:r>
      <w:r w:rsidRPr="00E4054A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auto"/>
          <w:sz w:val="32"/>
          <w:szCs w:val="32"/>
          <w:cs/>
        </w:rPr>
        <w:t>ร้อยละ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auto"/>
          <w:sz w:val="32"/>
          <w:szCs w:val="32"/>
          <w:cs/>
        </w:rPr>
        <w:t>ค่าเฉลี่ย</w:t>
      </w:r>
      <w:r w:rsidRPr="00E4054A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auto"/>
          <w:sz w:val="32"/>
          <w:szCs w:val="32"/>
          <w:cs/>
        </w:rPr>
        <w:t>ส่วนเบี่ยงเบนมาตรฐาน</w:t>
      </w:r>
      <w:r w:rsidRPr="00E4054A">
        <w:rPr>
          <w:rFonts w:ascii="TH SarabunPSK" w:hAnsi="TH SarabunPSK" w:cs="TH SarabunPSK"/>
          <w:color w:val="auto"/>
          <w:sz w:val="32"/>
          <w:szCs w:val="32"/>
        </w:rPr>
        <w:t xml:space="preserve"> Independent samples t-test</w:t>
      </w:r>
      <w:r w:rsidRPr="00E405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 </w:t>
      </w:r>
      <w:r w:rsidRPr="00E4054A">
        <w:rPr>
          <w:rFonts w:ascii="TH SarabunPSK" w:hAnsi="TH SarabunPSK" w:cs="TH SarabunPSK"/>
          <w:color w:val="auto"/>
          <w:sz w:val="32"/>
          <w:szCs w:val="32"/>
        </w:rPr>
        <w:t xml:space="preserve">Paired t-test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ผลของการศึกษาพบว่า ภายหลังการทดลอง กลุ่มทดลองมีคะแนนเฉลี่ยความรู้เกี่ยวกับโรคความดันโลหิตสูง การรับรู้ความสามารถตนเอง ความคาดหวังผลลัพธ์ในการปฏิบัติตัว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และพฤติกรรมการดูแลตนเอง  เพิ่มมากกว่าก่อนการทดลอง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และเพิ่มขึ้นมากกว่ากลุ่มเปรียบเทียบอย่างมีนัยสำคัญทางสถิติ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(p-value&lt;0.05)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หลังการทดลองกลุ่มทดลองมีค่าเฉลี่ยระดับความดันโลหิตลดลงกว่าก่อนการทดลองและลดลงกลุ่มเปรียบเทียบอย่า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มีนัยสำคัญทางสถิติ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(p-value&lt;0.05)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</w:t>
      </w:r>
    </w:p>
    <w:p w:rsidR="00AD32D8" w:rsidRDefault="00AD32D8" w:rsidP="00AD32D8">
      <w:pPr>
        <w:autoSpaceDE w:val="0"/>
        <w:autoSpaceDN w:val="0"/>
        <w:adjustRightInd w:val="0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4054A">
        <w:rPr>
          <w:rFonts w:ascii="TH SarabunPSK" w:hAnsi="TH SarabunPSK" w:cs="TH SarabunPSK"/>
          <w:color w:val="auto"/>
          <w:sz w:val="32"/>
          <w:szCs w:val="32"/>
          <w:cs/>
        </w:rPr>
        <w:t>โดยสรุปปัจจัยแห่งความสำเร็จของโปรแกรมนี้</w:t>
      </w:r>
      <w:r w:rsidRPr="00E4054A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auto"/>
          <w:sz w:val="32"/>
          <w:szCs w:val="32"/>
          <w:cs/>
        </w:rPr>
        <w:t>คือ การปรับเปลี่ยนพฤติกรรมโดยการฝึกทักษะ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จาก</w:t>
      </w:r>
      <w:r w:rsidRPr="00E4054A">
        <w:rPr>
          <w:rFonts w:ascii="TH SarabunPSK" w:hAnsi="TH SarabunPSK" w:cs="TH SarabunPSK"/>
          <w:color w:val="auto"/>
          <w:sz w:val="32"/>
          <w:szCs w:val="32"/>
          <w:cs/>
        </w:rPr>
        <w:t>การเข้าฐานการเรียนรู้  เรียนรู้จาก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บุคคลต้นแบบที่เคยผ่าน</w:t>
      </w:r>
      <w:r w:rsidRPr="00E4054A">
        <w:rPr>
          <w:rFonts w:ascii="TH SarabunPSK" w:hAnsi="TH SarabunPSK" w:cs="TH SarabunPSK"/>
          <w:color w:val="auto"/>
          <w:sz w:val="32"/>
          <w:szCs w:val="32"/>
          <w:cs/>
        </w:rPr>
        <w:t>ประสบการณ์จริงผู้ให้ข้อมูลและเรียนรู้ควบคู่ไปกับการฝึกปฏิบัติ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4054A">
        <w:rPr>
          <w:rFonts w:ascii="TH SarabunPSK" w:hAnsi="TH SarabunPSK" w:cs="TH SarabunPSK"/>
          <w:color w:val="auto"/>
          <w:sz w:val="32"/>
          <w:szCs w:val="32"/>
          <w:cs/>
        </w:rPr>
        <w:t>ทำให้เกิดความมั่นใจในการปรับเปลี่ยนพฤติกรรมที่ดีขึ้น ส่งผลให้</w:t>
      </w:r>
      <w:r w:rsidRPr="00E4054A">
        <w:rPr>
          <w:rFonts w:ascii="TH SarabunPSK" w:hAnsi="TH SarabunPSK" w:cs="TH SarabunPSK" w:hint="cs"/>
          <w:color w:val="auto"/>
          <w:sz w:val="32"/>
          <w:szCs w:val="32"/>
          <w:cs/>
        </w:rPr>
        <w:t>มี</w:t>
      </w:r>
      <w:r w:rsidRPr="00E4054A">
        <w:rPr>
          <w:rFonts w:ascii="TH SarabunPSK" w:hAnsi="TH SarabunPSK" w:cs="TH SarabunPSK"/>
          <w:color w:val="auto"/>
          <w:sz w:val="32"/>
          <w:szCs w:val="32"/>
          <w:cs/>
        </w:rPr>
        <w:t xml:space="preserve">พฤติกรรมสุขภาพเป็นไปอย่างเหมาะสมยิ่งขึ้น </w:t>
      </w:r>
    </w:p>
    <w:p w:rsidR="00AD32D8" w:rsidRDefault="00AD32D8" w:rsidP="00AD32D8">
      <w:pPr>
        <w:autoSpaceDE w:val="0"/>
        <w:autoSpaceDN w:val="0"/>
        <w:adjustRightInd w:val="0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D32D8" w:rsidRDefault="00AD32D8" w:rsidP="00AD32D8">
      <w:pPr>
        <w:spacing w:after="0" w:line="240" w:lineRule="auto"/>
        <w:ind w:left="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B327F1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คำสำคัญ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ผู้ป่วยโรคความดันโลหิตสูง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, </w:t>
      </w:r>
      <w:r w:rsidRPr="00E4054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พฤติกรรมการดูแลตนเอง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ระดับความดันโลหิต</w:t>
      </w:r>
    </w:p>
    <w:p w:rsidR="00335817" w:rsidRPr="00AA00E0" w:rsidRDefault="00335817">
      <w:pPr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AA00E0">
        <w:rPr>
          <w:rFonts w:ascii="TH SarabunPSK" w:hAnsi="TH SarabunPSK" w:cs="TH SarabunPSK"/>
          <w:b/>
          <w:bCs/>
          <w:color w:val="auto"/>
          <w:sz w:val="32"/>
          <w:szCs w:val="32"/>
        </w:rPr>
        <w:br w:type="page"/>
      </w:r>
    </w:p>
    <w:p w:rsidR="00335817" w:rsidRPr="00AA00E0" w:rsidRDefault="00335817" w:rsidP="00335817">
      <w:pPr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AA00E0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lastRenderedPageBreak/>
        <w:t xml:space="preserve">ชื่อเรื่อง </w:t>
      </w:r>
      <w:r w:rsidRPr="00AA00E0">
        <w:rPr>
          <w:rFonts w:ascii="TH SarabunPSK" w:hAnsi="TH SarabunPSK" w:cs="TH SarabunPSK"/>
          <w:color w:val="auto"/>
          <w:sz w:val="32"/>
          <w:szCs w:val="32"/>
        </w:rPr>
        <w:t xml:space="preserve">: </w:t>
      </w:r>
      <w:r w:rsidRPr="00AA00E0">
        <w:rPr>
          <w:rFonts w:ascii="TH SarabunPSK" w:hAnsi="TH SarabunPSK" w:cs="TH SarabunPSK"/>
          <w:color w:val="auto"/>
          <w:sz w:val="32"/>
          <w:szCs w:val="32"/>
          <w:cs/>
        </w:rPr>
        <w:t>ผลของโปรแกรม</w:t>
      </w:r>
      <w:r w:rsidR="00FC5EA1" w:rsidRPr="00AA00E0">
        <w:rPr>
          <w:rFonts w:ascii="TH SarabunPSK" w:hAnsi="TH SarabunPSK" w:cs="TH SarabunPSK"/>
          <w:color w:val="auto"/>
          <w:sz w:val="32"/>
          <w:szCs w:val="32"/>
          <w:cs/>
        </w:rPr>
        <w:t>การ</w:t>
      </w:r>
      <w:r w:rsidRPr="00AA00E0">
        <w:rPr>
          <w:rFonts w:ascii="TH SarabunPSK" w:hAnsi="TH SarabunPSK" w:cs="TH SarabunPSK"/>
          <w:color w:val="auto"/>
          <w:sz w:val="32"/>
          <w:szCs w:val="32"/>
          <w:cs/>
        </w:rPr>
        <w:t xml:space="preserve">ส่งเสริมสมรรถนะการดูแลพฤติกรรมตนเอง ของผู้ป่วยโรคความดันโลหิตสูง </w:t>
      </w:r>
      <w:r w:rsidRPr="00AA00E0"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ตำบลเนินยาง อำเภอคำม่วง จังหวัดกาฬสินธุ์</w:t>
      </w:r>
    </w:p>
    <w:p w:rsidR="00335817" w:rsidRPr="00AA00E0" w:rsidRDefault="00335817" w:rsidP="00335817">
      <w:pPr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AA00E0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ผู้วิจัย </w:t>
      </w:r>
      <w:r w:rsidRPr="00AA00E0">
        <w:rPr>
          <w:rFonts w:ascii="TH SarabunPSK" w:hAnsi="TH SarabunPSK" w:cs="TH SarabunPSK"/>
          <w:color w:val="auto"/>
          <w:sz w:val="32"/>
          <w:szCs w:val="32"/>
        </w:rPr>
        <w:t xml:space="preserve">: </w:t>
      </w:r>
      <w:proofErr w:type="spellStart"/>
      <w:r w:rsidRPr="00AA00E0">
        <w:rPr>
          <w:rFonts w:ascii="TH SarabunPSK" w:hAnsi="TH SarabunPSK" w:cs="TH SarabunPSK"/>
          <w:color w:val="auto"/>
          <w:sz w:val="32"/>
          <w:szCs w:val="32"/>
          <w:cs/>
        </w:rPr>
        <w:t>ชินณพัฒน์</w:t>
      </w:r>
      <w:proofErr w:type="spellEnd"/>
      <w:r w:rsidRPr="00AA00E0">
        <w:rPr>
          <w:rFonts w:ascii="TH SarabunPSK" w:hAnsi="TH SarabunPSK" w:cs="TH SarabunPSK"/>
          <w:color w:val="auto"/>
          <w:sz w:val="32"/>
          <w:szCs w:val="32"/>
          <w:cs/>
        </w:rPr>
        <w:t xml:space="preserve">  พรมพันธ์</w:t>
      </w:r>
      <w:r w:rsidRPr="00AA00E0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AA00E0">
        <w:rPr>
          <w:rFonts w:ascii="TH SarabunPSK" w:hAnsi="TH SarabunPSK" w:cs="TH SarabunPSK"/>
          <w:color w:val="auto"/>
          <w:sz w:val="32"/>
          <w:szCs w:val="32"/>
          <w:cs/>
        </w:rPr>
        <w:t>สำนักงานสาธารณสุขอำเภอคำม่วง</w:t>
      </w:r>
    </w:p>
    <w:p w:rsidR="00335817" w:rsidRPr="00AA00E0" w:rsidRDefault="00335817" w:rsidP="00335817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AA00E0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สรุปสาระสำคัญ</w:t>
      </w:r>
    </w:p>
    <w:p w:rsidR="007F5376" w:rsidRPr="00AA00E0" w:rsidRDefault="00AA00E0" w:rsidP="00A75EEE">
      <w:pPr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บทนำ</w:t>
      </w:r>
      <w:r w:rsidR="00AD32D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47EE5" w:rsidRPr="00A75EEE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โรคความดันโลหิตสูงเป็น</w:t>
      </w:r>
      <w:r w:rsidR="00D47EE5" w:rsidRPr="00A75EE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 </w:t>
      </w:r>
      <w:r w:rsidR="00D47EE5" w:rsidRPr="00A75EEE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ในสาเหตุสำคัญของการเสียชีวิตก่อนวัยอันควร</w:t>
      </w:r>
      <w:r w:rsidR="00D47EE5" w:rsidRPr="00A75EE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47EE5" w:rsidRPr="00A75EEE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โดยในแต่ละปีประชากรวัยผู้ใหญ่ทั่วโลกเสียชีวิตจากโรคนี้ถึง</w:t>
      </w:r>
      <w:r w:rsidR="00D47EE5" w:rsidRPr="00A75EE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8 </w:t>
      </w:r>
      <w:r w:rsidR="00D47EE5" w:rsidRPr="00A75EEE">
        <w:rPr>
          <w:rFonts w:ascii="TH SarabunPSK" w:hAnsi="TH SarabunPSK" w:cs="TH SarabunPSK"/>
          <w:color w:val="000000" w:themeColor="text1"/>
          <w:sz w:val="32"/>
          <w:szCs w:val="32"/>
          <w:cs/>
        </w:rPr>
        <w:t>ล้านคน</w:t>
      </w:r>
      <w:r w:rsidR="00D47EE5" w:rsidRPr="00A75EE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47EE5" w:rsidRPr="00A75EEE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ส่วนประชากรในแถบเอเชียตะวันออกเฉียงใต้มีผู้เสียชีวิตจากโรคความดันโลหิตสูงประมาณ</w:t>
      </w:r>
      <w:r w:rsidR="00D47EE5" w:rsidRPr="00A75EE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1.5 </w:t>
      </w:r>
      <w:r w:rsidR="00D47EE5" w:rsidRPr="00A75EEE">
        <w:rPr>
          <w:rFonts w:ascii="TH SarabunPSK" w:hAnsi="TH SarabunPSK" w:cs="TH SarabunPSK"/>
          <w:color w:val="000000" w:themeColor="text1"/>
          <w:sz w:val="32"/>
          <w:szCs w:val="32"/>
          <w:cs/>
        </w:rPr>
        <w:t>ล้านคน</w:t>
      </w:r>
      <w:r w:rsidR="0005460E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1</w:t>
      </w:r>
      <w:r w:rsidR="00D47EE5" w:rsidRPr="00A75EE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AD32D8" w:rsidRPr="00A75EEE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ซึ่งโรคความดันโลหิตสูง</w:t>
      </w:r>
      <w:r w:rsidR="00D47EE5" w:rsidRPr="00A75EE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</w:t>
      </w:r>
      <w:r w:rsidR="00AD32D8" w:rsidRPr="00A75EEE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สาเหตุหนึ่ง</w:t>
      </w:r>
      <w:r w:rsidR="00D47EE5" w:rsidRPr="00A75EEE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ที่สำคัญของ</w:t>
      </w:r>
      <w:r w:rsidR="00AD32D8" w:rsidRPr="00A75EEE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การเกิดโรคหลอดเลือดหัวใจ โรคไตวายและ</w:t>
      </w:r>
      <w:r w:rsidR="00D47EE5" w:rsidRPr="00A75EEE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โรคหลอดเลือดสมอง</w:t>
      </w:r>
      <w:r w:rsidR="00AD32D8" w:rsidRPr="00A75EE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AD32D8" w:rsidRPr="00A75EEE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และทำให้เสียชีวิตได้ในที่สุด</w:t>
      </w:r>
      <w:r w:rsidR="00A75EEE" w:rsidRPr="00A75EE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D32D8" w:rsidRPr="00A75EEE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โรงพยาบาลส่งเสริมสุขภาพตำบลบ้านสูงเนิน</w:t>
      </w:r>
      <w:r w:rsidR="00AD32D8" w:rsidRPr="00A75EE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A75EEE" w:rsidRPr="00A75E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พบ</w:t>
      </w:r>
      <w:r w:rsidR="00AD32D8" w:rsidRPr="00A75EEE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ผู้ป่วยความดันโลหิตสูงที่ไม่สามารถความคุมระดับความดันโลหิต</w:t>
      </w:r>
      <w:r w:rsidR="00A75EEE" w:rsidRPr="00A75E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 </w:t>
      </w:r>
      <w:r w:rsidR="00AD32D8" w:rsidRPr="00A75EE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="00AD32D8" w:rsidRPr="00A75EEE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25.36 </w:t>
      </w:r>
      <w:r w:rsidR="00AD32D8" w:rsidRPr="00A75EEE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ซึ่งยังไม่บรรลุเป้าหมายตามเกณฑ์ตัวชี้วัดของสำนักงานสาธารณสุขจังหวัดกาฬสินธุ์</w:t>
      </w:r>
      <w:r w:rsidR="00AD32D8" w:rsidRPr="00A75EE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AD32D8" w:rsidRPr="00A75EEE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คือควบคุมความดันโลหิตให้ได้มากกว่าร้อยละ</w:t>
      </w:r>
      <w:r w:rsidR="00AD32D8" w:rsidRPr="00A75EE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50</w:t>
      </w:r>
      <w:r w:rsidR="0005460E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2</w:t>
      </w:r>
      <w:r w:rsidR="00AD32D8" w:rsidRPr="00A75EE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AD32D8" w:rsidRPr="00A75EEE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คความดันโลหิตสูงสามารถควบคุมความดันโลหิตได้และปราศจากโรคแทรกซ้อนมีคุณภาพชีวิตที่ดีโดยจะต้องอาศัยความร่วมมือจากตัวผู้ป่วยเองและบุคคลที่อยู่รอบข้าง</w:t>
      </w:r>
      <w:r w:rsidR="00F10746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 xml:space="preserve"> </w:t>
      </w:r>
      <w:r w:rsidR="00F107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</w:t>
      </w:r>
      <w:r w:rsidR="00373CB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75EEE" w:rsidRPr="00373C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มีวั</w:t>
      </w:r>
      <w:r w:rsidR="00335817" w:rsidRPr="00373CBD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ตถุประสงค์</w:t>
      </w:r>
      <w:r w:rsidR="007F5376" w:rsidRPr="00A75EE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เพื่อศึกษาผลของโปรแกรม</w:t>
      </w:r>
      <w:r w:rsidR="00FC5EA1" w:rsidRPr="00A75EE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การส่งเสริมสมรรถนะการดูแลพฤติกรรมตนเอง </w:t>
      </w:r>
      <w:r w:rsidR="007F5376" w:rsidRPr="00A75EEE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ของผู้ป่วยโรคความดันโลหิตสูง ในเขตตำบลเนินยาง อำเภอคำม่วง จังหวัดกาฬสินธุ์</w:t>
      </w:r>
    </w:p>
    <w:p w:rsidR="00F10746" w:rsidRDefault="007F5376" w:rsidP="00AC2E99">
      <w:pPr>
        <w:pStyle w:val="iThesisStyleNormal"/>
        <w:jc w:val="thaiDistribute"/>
        <w:rPr>
          <w:rFonts w:ascii="TH SarabunPSK" w:hAnsi="TH SarabunPSK" w:cs="TH SarabunPSK"/>
        </w:rPr>
      </w:pPr>
      <w:r w:rsidRPr="00AA00E0">
        <w:rPr>
          <w:rFonts w:ascii="TH SarabunPSK" w:hAnsi="TH SarabunPSK" w:cs="TH SarabunPSK"/>
        </w:rPr>
        <w:tab/>
      </w:r>
      <w:r w:rsidRPr="00AA00E0">
        <w:rPr>
          <w:rFonts w:ascii="TH SarabunPSK" w:hAnsi="TH SarabunPSK" w:cs="TH SarabunPSK"/>
          <w:b/>
          <w:bCs/>
          <w:color w:val="auto"/>
          <w:cs/>
        </w:rPr>
        <w:t>วิธีการศึกษา</w:t>
      </w:r>
      <w:r w:rsidR="00CA66B8" w:rsidRPr="00A75EEE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="00CA66B8" w:rsidRPr="00A75EEE">
        <w:rPr>
          <w:rFonts w:ascii="TH SarabunPSK" w:hAnsi="TH SarabunPSK" w:cs="TH SarabunPSK"/>
          <w:color w:val="000000" w:themeColor="text1"/>
          <w:cs/>
        </w:rPr>
        <w:t>เป็นการวิจัยกึ่งทดลอง (</w:t>
      </w:r>
      <w:r w:rsidR="00CA66B8" w:rsidRPr="00A75EEE">
        <w:rPr>
          <w:rFonts w:ascii="TH SarabunPSK" w:hAnsi="TH SarabunPSK" w:cs="TH SarabunPSK"/>
          <w:color w:val="000000" w:themeColor="text1"/>
        </w:rPr>
        <w:t xml:space="preserve">Quasi-experimental research) </w:t>
      </w:r>
      <w:r w:rsidR="00CA66B8" w:rsidRPr="00A75EEE">
        <w:rPr>
          <w:rFonts w:ascii="TH SarabunPSK" w:hAnsi="TH SarabunPSK" w:cs="TH SarabunPSK"/>
          <w:color w:val="000000" w:themeColor="text1"/>
          <w:cs/>
        </w:rPr>
        <w:t>แบบสองกลุ่มทำการวัดผลก่อนและหลังการทดลอง คือ กลุ่มทดลอง</w:t>
      </w:r>
      <w:r w:rsidR="009604C8" w:rsidRPr="00A75EEE">
        <w:rPr>
          <w:rFonts w:ascii="TH SarabunPSK" w:hAnsi="TH SarabunPSK" w:cs="TH SarabunPSK"/>
          <w:color w:val="000000" w:themeColor="text1"/>
          <w:cs/>
        </w:rPr>
        <w:t>และกลุ่ม</w:t>
      </w:r>
      <w:r w:rsidR="009604C8" w:rsidRPr="00970438">
        <w:rPr>
          <w:rFonts w:ascii="TH SarabunPSK" w:hAnsi="TH SarabunPSK" w:cs="TH SarabunPSK"/>
          <w:color w:val="000000" w:themeColor="text1"/>
          <w:cs/>
        </w:rPr>
        <w:t xml:space="preserve">เปรียบเทียบ </w:t>
      </w:r>
      <w:r w:rsidR="00A75EEE" w:rsidRPr="00970438">
        <w:rPr>
          <w:rFonts w:ascii="TH SarabunPSK" w:hAnsi="TH SarabunPSK" w:cs="TH SarabunPSK" w:hint="cs"/>
          <w:color w:val="000000" w:themeColor="text1"/>
          <w:cs/>
        </w:rPr>
        <w:t xml:space="preserve"> ซึ่ง</w:t>
      </w:r>
      <w:r w:rsidR="00A75EEE" w:rsidRPr="00373CBD">
        <w:rPr>
          <w:rFonts w:ascii="TH SarabunPSK" w:hAnsi="TH SarabunPSK" w:cs="TH SarabunPSK"/>
          <w:color w:val="000000" w:themeColor="text1"/>
          <w:cs/>
        </w:rPr>
        <w:t>กลุ่มตัวอย่าง</w:t>
      </w:r>
      <w:r w:rsidR="00A75EEE" w:rsidRPr="00373CBD">
        <w:rPr>
          <w:rFonts w:ascii="TH SarabunPSK" w:hAnsi="TH SarabunPSK" w:cs="TH SarabunPSK" w:hint="cs"/>
          <w:color w:val="000000" w:themeColor="text1"/>
          <w:cs/>
        </w:rPr>
        <w:t>เป็น</w:t>
      </w:r>
      <w:r w:rsidR="007174A4" w:rsidRPr="00970438">
        <w:rPr>
          <w:rFonts w:ascii="TH SarabunPSK" w:hAnsi="TH SarabunPSK" w:cs="TH SarabunPSK"/>
          <w:color w:val="000000" w:themeColor="text1"/>
          <w:cs/>
        </w:rPr>
        <w:t>ผู้ป่วยโรคความดันโลหิตสูง ที่ได้รับการวินิจฉัยจากแพทย์ว่าเป็นโรคความดันโลหิตสูง</w:t>
      </w:r>
      <w:r w:rsidR="007174A4" w:rsidRPr="00970438">
        <w:rPr>
          <w:rFonts w:ascii="TH SarabunPSK" w:hAnsi="TH SarabunPSK" w:cs="TH SarabunPSK"/>
          <w:color w:val="000000" w:themeColor="text1"/>
        </w:rPr>
        <w:t xml:space="preserve"> </w:t>
      </w:r>
      <w:r w:rsidR="007174A4" w:rsidRPr="00970438">
        <w:rPr>
          <w:rFonts w:ascii="TH SarabunPSK" w:hAnsi="TH SarabunPSK" w:cs="TH SarabunPSK"/>
          <w:color w:val="000000" w:themeColor="text1"/>
          <w:cs/>
        </w:rPr>
        <w:t xml:space="preserve">และไม่มีภาวะแทรกซ้อน </w:t>
      </w:r>
      <w:r w:rsidR="007174A4" w:rsidRPr="00970438">
        <w:rPr>
          <w:rFonts w:ascii="TH SarabunPSK" w:hAnsi="TH SarabunPSK" w:cs="TH SarabunPSK"/>
          <w:color w:val="000000" w:themeColor="text1"/>
        </w:rPr>
        <w:t xml:space="preserve"> </w:t>
      </w:r>
      <w:r w:rsidR="009604C8" w:rsidRPr="00970438">
        <w:rPr>
          <w:rFonts w:ascii="TH SarabunPSK" w:hAnsi="TH SarabunPSK" w:cs="TH SarabunPSK"/>
          <w:color w:val="000000" w:themeColor="text1"/>
          <w:cs/>
        </w:rPr>
        <w:t>โดยขนาดตัวอย่างที่ใช้</w:t>
      </w:r>
      <w:r w:rsidR="009604C8" w:rsidRPr="00970438">
        <w:rPr>
          <w:rFonts w:ascii="TH SarabunPSK" w:hAnsi="TH SarabunPSK" w:cs="TH SarabunPSK"/>
          <w:color w:val="000000" w:themeColor="text1"/>
        </w:rPr>
        <w:t xml:space="preserve"> </w:t>
      </w:r>
      <w:r w:rsidR="009604C8" w:rsidRPr="00970438">
        <w:rPr>
          <w:rFonts w:ascii="TH SarabunPSK" w:hAnsi="TH SarabunPSK" w:cs="TH SarabunPSK"/>
          <w:color w:val="000000" w:themeColor="text1"/>
          <w:cs/>
        </w:rPr>
        <w:t>ได้จากการคำนวณ</w:t>
      </w:r>
      <w:r w:rsidR="009604C8" w:rsidRPr="00970438">
        <w:rPr>
          <w:rFonts w:ascii="TH SarabunPSK" w:hAnsi="TH SarabunPSK" w:cs="TH SarabunPSK"/>
          <w:color w:val="000000" w:themeColor="text1"/>
        </w:rPr>
        <w:t xml:space="preserve"> </w:t>
      </w:r>
      <w:r w:rsidR="009604C8" w:rsidRPr="00970438">
        <w:rPr>
          <w:rFonts w:ascii="TH SarabunPSK" w:hAnsi="TH SarabunPSK" w:cs="TH SarabunPSK"/>
          <w:color w:val="000000" w:themeColor="text1"/>
          <w:cs/>
        </w:rPr>
        <w:t>ขนาดตัวอย่าง</w:t>
      </w:r>
      <w:r w:rsidR="009604C8" w:rsidRPr="00970438">
        <w:rPr>
          <w:rFonts w:ascii="TH SarabunPSK" w:hAnsi="TH SarabunPSK" w:cs="TH SarabunPSK"/>
          <w:color w:val="000000" w:themeColor="text1"/>
        </w:rPr>
        <w:t xml:space="preserve"> (Sample Size) </w:t>
      </w:r>
      <w:r w:rsidR="009604C8" w:rsidRPr="00970438">
        <w:rPr>
          <w:rFonts w:ascii="TH SarabunPSK" w:hAnsi="TH SarabunPSK" w:cs="TH SarabunPSK"/>
          <w:color w:val="000000" w:themeColor="text1"/>
          <w:cs/>
        </w:rPr>
        <w:t>เพื่อเปรียบเทียบค่าเฉลี่ยระหว่างประชากร</w:t>
      </w:r>
      <w:r w:rsidR="009604C8" w:rsidRPr="00970438">
        <w:rPr>
          <w:rFonts w:ascii="TH SarabunPSK" w:hAnsi="TH SarabunPSK" w:cs="TH SarabunPSK"/>
          <w:color w:val="000000" w:themeColor="text1"/>
        </w:rPr>
        <w:t xml:space="preserve"> 2 </w:t>
      </w:r>
      <w:r w:rsidR="009604C8" w:rsidRPr="00970438">
        <w:rPr>
          <w:rFonts w:ascii="TH SarabunPSK" w:hAnsi="TH SarabunPSK" w:cs="TH SarabunPSK"/>
          <w:color w:val="000000" w:themeColor="text1"/>
          <w:cs/>
        </w:rPr>
        <w:t>กลุ่ม</w:t>
      </w:r>
      <w:r w:rsidR="00F10746">
        <w:rPr>
          <w:rFonts w:ascii="TH SarabunPSK" w:hAnsi="TH SarabunPSK" w:cs="TH SarabunPSK"/>
          <w:color w:val="000000" w:themeColor="text1"/>
          <w:vertAlign w:val="superscript"/>
        </w:rPr>
        <w:t>3</w:t>
      </w:r>
      <w:r w:rsidR="009604C8" w:rsidRPr="00970438">
        <w:rPr>
          <w:rFonts w:ascii="TH SarabunPSK" w:hAnsi="TH SarabunPSK" w:cs="TH SarabunPSK"/>
          <w:color w:val="000000" w:themeColor="text1"/>
        </w:rPr>
        <w:t xml:space="preserve"> </w:t>
      </w:r>
      <w:r w:rsidR="009604C8" w:rsidRPr="00970438">
        <w:rPr>
          <w:rFonts w:ascii="TH SarabunPSK" w:hAnsi="TH SarabunPSK" w:cs="TH SarabunPSK"/>
          <w:color w:val="000000" w:themeColor="text1"/>
          <w:cs/>
        </w:rPr>
        <w:t>ที่เป็นอิสระต่อกัน</w:t>
      </w:r>
      <w:r w:rsidR="009604C8" w:rsidRPr="00970438">
        <w:rPr>
          <w:rFonts w:ascii="TH SarabunPSK" w:hAnsi="TH SarabunPSK" w:cs="TH SarabunPSK"/>
          <w:color w:val="000000" w:themeColor="text1"/>
        </w:rPr>
        <w:t xml:space="preserve"> </w:t>
      </w:r>
      <w:r w:rsidR="009604C8" w:rsidRPr="00970438">
        <w:rPr>
          <w:rFonts w:ascii="TH SarabunPSK" w:hAnsi="TH SarabunPSK" w:cs="TH SarabunPSK"/>
          <w:color w:val="000000" w:themeColor="text1"/>
          <w:cs/>
        </w:rPr>
        <w:t>และทำการสุ่มกลุ่มตัวอย่างอย่างง่าย</w:t>
      </w:r>
      <w:r w:rsidR="009604C8" w:rsidRPr="00970438">
        <w:rPr>
          <w:rFonts w:ascii="TH SarabunPSK" w:hAnsi="TH SarabunPSK" w:cs="TH SarabunPSK"/>
          <w:color w:val="000000" w:themeColor="text1"/>
        </w:rPr>
        <w:t xml:space="preserve"> </w:t>
      </w:r>
      <w:r w:rsidR="009604C8" w:rsidRPr="00970438">
        <w:rPr>
          <w:rFonts w:ascii="TH SarabunPSK" w:hAnsi="TH SarabunPSK" w:cs="TH SarabunPSK"/>
          <w:color w:val="000000" w:themeColor="text1"/>
          <w:cs/>
        </w:rPr>
        <w:t>โดยวิธีสลากแบบไม่ใส่คืน</w:t>
      </w:r>
      <w:r w:rsidR="009604C8" w:rsidRPr="00970438">
        <w:rPr>
          <w:rFonts w:ascii="TH SarabunPSK" w:hAnsi="TH SarabunPSK" w:cs="TH SarabunPSK"/>
          <w:color w:val="000000" w:themeColor="text1"/>
        </w:rPr>
        <w:t xml:space="preserve"> </w:t>
      </w:r>
      <w:r w:rsidR="00006F0A" w:rsidRPr="00970438">
        <w:rPr>
          <w:rFonts w:ascii="TH SarabunPSK" w:hAnsi="TH SarabunPSK" w:cs="TH SarabunPSK"/>
          <w:color w:val="auto"/>
          <w:cs/>
        </w:rPr>
        <w:t>และ</w:t>
      </w:r>
      <w:r w:rsidR="00006F0A" w:rsidRPr="00970438">
        <w:rPr>
          <w:rFonts w:ascii="TH SarabunPSK" w:hAnsi="TH SarabunPSK" w:cs="TH SarabunPSK"/>
          <w:cs/>
        </w:rPr>
        <w:t>ใช้สูตรคำนวณปรับขนาด</w:t>
      </w:r>
      <w:r w:rsidR="00F10746">
        <w:rPr>
          <w:rFonts w:ascii="TH SarabunPSK" w:hAnsi="TH SarabunPSK" w:cs="TH SarabunPSK"/>
          <w:vertAlign w:val="superscript"/>
        </w:rPr>
        <w:t>3</w:t>
      </w:r>
      <w:r w:rsidR="00006F0A" w:rsidRPr="00970438">
        <w:rPr>
          <w:rFonts w:ascii="TH SarabunPSK" w:hAnsi="TH SarabunPSK" w:cs="TH SarabunPSK"/>
          <w:cs/>
        </w:rPr>
        <w:t xml:space="preserve"> เผื่อลดโอกาสอันเกิดจากการสูญหายหรือถอนตัว</w:t>
      </w:r>
      <w:r w:rsidR="00F10746">
        <w:rPr>
          <w:rFonts w:ascii="TH SarabunPSK" w:hAnsi="TH SarabunPSK" w:cs="TH SarabunPSK"/>
        </w:rPr>
        <w:t xml:space="preserve"> </w:t>
      </w:r>
      <w:r w:rsidR="00006F0A" w:rsidRPr="00970438">
        <w:rPr>
          <w:rFonts w:ascii="TH SarabunPSK" w:hAnsi="TH SarabunPSK" w:cs="TH SarabunPSK"/>
        </w:rPr>
        <w:t xml:space="preserve"> </w:t>
      </w:r>
      <w:r w:rsidR="00006F0A" w:rsidRPr="00970438">
        <w:rPr>
          <w:rFonts w:ascii="TH SarabunPSK" w:hAnsi="TH SarabunPSK" w:cs="TH SarabunPSK"/>
          <w:cs/>
        </w:rPr>
        <w:t>จึงได้เท่ากับ กลุ่มทดลอง</w:t>
      </w:r>
      <w:r w:rsidR="00006F0A" w:rsidRPr="00970438">
        <w:rPr>
          <w:rFonts w:ascii="TH SarabunPSK" w:hAnsi="TH SarabunPSK" w:cs="TH SarabunPSK"/>
        </w:rPr>
        <w:t xml:space="preserve"> </w:t>
      </w:r>
      <w:r w:rsidR="00006F0A" w:rsidRPr="00970438">
        <w:rPr>
          <w:rFonts w:ascii="TH SarabunPSK" w:hAnsi="TH SarabunPSK" w:cs="TH SarabunPSK"/>
          <w:cs/>
        </w:rPr>
        <w:t>จำนวน</w:t>
      </w:r>
      <w:r w:rsidR="00006F0A" w:rsidRPr="00970438">
        <w:rPr>
          <w:rFonts w:ascii="TH SarabunPSK" w:hAnsi="TH SarabunPSK" w:cs="TH SarabunPSK"/>
        </w:rPr>
        <w:t xml:space="preserve"> 40 </w:t>
      </w:r>
      <w:r w:rsidR="00006F0A" w:rsidRPr="00970438">
        <w:rPr>
          <w:rFonts w:ascii="TH SarabunPSK" w:hAnsi="TH SarabunPSK" w:cs="TH SarabunPSK"/>
          <w:cs/>
        </w:rPr>
        <w:t>คน</w:t>
      </w:r>
      <w:r w:rsidR="00006F0A" w:rsidRPr="00970438">
        <w:rPr>
          <w:rFonts w:ascii="TH SarabunPSK" w:hAnsi="TH SarabunPSK" w:cs="TH SarabunPSK"/>
        </w:rPr>
        <w:t xml:space="preserve"> </w:t>
      </w:r>
      <w:r w:rsidR="00006F0A" w:rsidRPr="00970438">
        <w:rPr>
          <w:rFonts w:ascii="TH SarabunPSK" w:hAnsi="TH SarabunPSK" w:cs="TH SarabunPSK"/>
          <w:cs/>
        </w:rPr>
        <w:t>และกลุ่มเปรียบเทียบ</w:t>
      </w:r>
      <w:r w:rsidR="00006F0A" w:rsidRPr="00970438">
        <w:rPr>
          <w:rFonts w:ascii="TH SarabunPSK" w:hAnsi="TH SarabunPSK" w:cs="TH SarabunPSK"/>
        </w:rPr>
        <w:t xml:space="preserve"> </w:t>
      </w:r>
      <w:r w:rsidR="00006F0A" w:rsidRPr="00970438">
        <w:rPr>
          <w:rFonts w:ascii="TH SarabunPSK" w:hAnsi="TH SarabunPSK" w:cs="TH SarabunPSK"/>
          <w:cs/>
        </w:rPr>
        <w:t>จำนวน</w:t>
      </w:r>
      <w:r w:rsidR="00006F0A" w:rsidRPr="00970438">
        <w:rPr>
          <w:rFonts w:ascii="TH SarabunPSK" w:hAnsi="TH SarabunPSK" w:cs="TH SarabunPSK"/>
        </w:rPr>
        <w:t xml:space="preserve"> 40 </w:t>
      </w:r>
      <w:r w:rsidR="00006F0A" w:rsidRPr="00970438">
        <w:rPr>
          <w:rFonts w:ascii="TH SarabunPSK" w:hAnsi="TH SarabunPSK" w:cs="TH SarabunPSK"/>
          <w:cs/>
        </w:rPr>
        <w:t>คน</w:t>
      </w:r>
      <w:r w:rsidR="00006F0A" w:rsidRPr="00970438">
        <w:rPr>
          <w:rFonts w:ascii="TH SarabunPSK" w:hAnsi="TH SarabunPSK" w:cs="TH SarabunPSK"/>
        </w:rPr>
        <w:t xml:space="preserve"> </w:t>
      </w:r>
      <w:r w:rsidR="00006F0A" w:rsidRPr="00970438">
        <w:rPr>
          <w:rFonts w:ascii="TH SarabunPSK" w:hAnsi="TH SarabunPSK" w:cs="TH SarabunPSK"/>
          <w:cs/>
        </w:rPr>
        <w:t>รวมจำนวนตัวอย่างที่ใช้ในการวิจัยทั้งสิ้น</w:t>
      </w:r>
      <w:r w:rsidR="00006F0A" w:rsidRPr="00970438">
        <w:rPr>
          <w:rFonts w:ascii="TH SarabunPSK" w:hAnsi="TH SarabunPSK" w:cs="TH SarabunPSK"/>
        </w:rPr>
        <w:t xml:space="preserve"> 80 </w:t>
      </w:r>
      <w:r w:rsidR="00006F0A" w:rsidRPr="00970438">
        <w:rPr>
          <w:rFonts w:ascii="TH SarabunPSK" w:hAnsi="TH SarabunPSK" w:cs="TH SarabunPSK"/>
          <w:cs/>
        </w:rPr>
        <w:t xml:space="preserve">คน ใช้ระยะเวลาที่ทำวิจัย ตั้งแต่เดือน </w:t>
      </w:r>
      <w:r w:rsidR="00006F0A" w:rsidRPr="00205437">
        <w:rPr>
          <w:rFonts w:ascii="TH SarabunPSK" w:hAnsi="TH SarabunPSK" w:cs="TH SarabunPSK"/>
          <w:cs/>
        </w:rPr>
        <w:t xml:space="preserve">มกราคม </w:t>
      </w:r>
      <w:r w:rsidR="00006F0A" w:rsidRPr="00205437">
        <w:rPr>
          <w:rFonts w:ascii="TH SarabunPSK" w:hAnsi="TH SarabunPSK" w:cs="TH SarabunPSK"/>
        </w:rPr>
        <w:t>–</w:t>
      </w:r>
      <w:r w:rsidR="00CF6A3E" w:rsidRPr="00205437">
        <w:rPr>
          <w:rFonts w:ascii="TH SarabunPSK" w:hAnsi="TH SarabunPSK" w:cs="TH SarabunPSK"/>
          <w:cs/>
        </w:rPr>
        <w:t xml:space="preserve"> </w:t>
      </w:r>
      <w:r w:rsidR="00006F0A" w:rsidRPr="00205437">
        <w:rPr>
          <w:rFonts w:ascii="TH SarabunPSK" w:hAnsi="TH SarabunPSK" w:cs="TH SarabunPSK"/>
          <w:cs/>
        </w:rPr>
        <w:t>เมษายน</w:t>
      </w:r>
      <w:r w:rsidR="00CF6A3E" w:rsidRPr="00205437">
        <w:rPr>
          <w:rFonts w:ascii="TH SarabunPSK" w:hAnsi="TH SarabunPSK" w:cs="TH SarabunPSK"/>
        </w:rPr>
        <w:t xml:space="preserve"> </w:t>
      </w:r>
      <w:r w:rsidR="00CF6A3E" w:rsidRPr="00205437">
        <w:rPr>
          <w:rFonts w:ascii="TH SarabunPSK" w:hAnsi="TH SarabunPSK" w:cs="TH SarabunPSK"/>
          <w:cs/>
        </w:rPr>
        <w:t>เครื่องมือที่ใช้ในการทดลองกับกลุ่มทดลอง ได้แก่ โปรแกรม</w:t>
      </w:r>
      <w:r w:rsidR="00CF6A3E" w:rsidRPr="00205437">
        <w:rPr>
          <w:rFonts w:ascii="TH SarabunPSK" w:hAnsi="TH SarabunPSK" w:cs="TH SarabunPSK"/>
          <w:color w:val="auto"/>
          <w:cs/>
        </w:rPr>
        <w:t>การส่งเสริมสมรรถนะการดูแลพฤติกรรมตนเอง</w:t>
      </w:r>
      <w:r w:rsidR="00CF6A3E" w:rsidRPr="00205437">
        <w:rPr>
          <w:rFonts w:ascii="TH SarabunPSK" w:hAnsi="TH SarabunPSK" w:cs="TH SarabunPSK"/>
        </w:rPr>
        <w:t xml:space="preserve"> </w:t>
      </w:r>
      <w:r w:rsidR="00CF6A3E" w:rsidRPr="00205437">
        <w:rPr>
          <w:rFonts w:ascii="TH SarabunPSK" w:hAnsi="TH SarabunPSK" w:cs="TH SarabunPSK"/>
          <w:cs/>
        </w:rPr>
        <w:t xml:space="preserve">ที่ผู้วิจัยได้จัดทำขึ้น โดยมี </w:t>
      </w:r>
      <w:r w:rsidR="00CF6A3E" w:rsidRPr="00205437">
        <w:rPr>
          <w:rFonts w:ascii="TH SarabunPSK" w:hAnsi="TH SarabunPSK" w:cs="TH SarabunPSK"/>
        </w:rPr>
        <w:t xml:space="preserve">6 </w:t>
      </w:r>
      <w:r w:rsidR="00CF6A3E" w:rsidRPr="00205437">
        <w:rPr>
          <w:rFonts w:ascii="TH SarabunPSK" w:hAnsi="TH SarabunPSK" w:cs="TH SarabunPSK"/>
          <w:cs/>
        </w:rPr>
        <w:t>กิจกรรม ได้แก่</w:t>
      </w:r>
      <w:r w:rsidR="002E6ED8" w:rsidRPr="00205437">
        <w:rPr>
          <w:rFonts w:ascii="TH SarabunPSK" w:hAnsi="TH SarabunPSK" w:cs="TH SarabunPSK"/>
          <w:cs/>
        </w:rPr>
        <w:t xml:space="preserve"> </w:t>
      </w:r>
      <w:r w:rsidR="002E6ED8" w:rsidRPr="00205437">
        <w:rPr>
          <w:rFonts w:ascii="TH SarabunPSK" w:hAnsi="TH SarabunPSK" w:cs="TH SarabunPSK"/>
          <w:b/>
          <w:bCs/>
          <w:cs/>
        </w:rPr>
        <w:t xml:space="preserve">กิจกรรมที่ </w:t>
      </w:r>
      <w:r w:rsidR="002E6ED8" w:rsidRPr="00205437">
        <w:rPr>
          <w:rFonts w:ascii="TH SarabunPSK" w:hAnsi="TH SarabunPSK" w:cs="TH SarabunPSK"/>
          <w:b/>
          <w:bCs/>
        </w:rPr>
        <w:t>1</w:t>
      </w:r>
      <w:r w:rsidR="002E6ED8" w:rsidRPr="00205437">
        <w:rPr>
          <w:rFonts w:ascii="TH SarabunPSK" w:hAnsi="TH SarabunPSK" w:cs="TH SarabunPSK"/>
        </w:rPr>
        <w:t xml:space="preserve"> </w:t>
      </w:r>
      <w:r w:rsidR="00970438" w:rsidRPr="00205437">
        <w:rPr>
          <w:rFonts w:ascii="TH SarabunPSK" w:hAnsi="TH SarabunPSK" w:cs="TH SarabunPSK"/>
          <w:cs/>
        </w:rPr>
        <w:t>กิจกรรมเสริมสร้างความรู้ความเข้าใจโรคความดันโลหิตสูง โดยการบรรยายให้ความรู้</w:t>
      </w:r>
      <w:r w:rsidR="00970438" w:rsidRPr="00205437">
        <w:rPr>
          <w:rFonts w:ascii="TH SarabunPSK" w:hAnsi="TH SarabunPSK" w:cs="TH SarabunPSK"/>
        </w:rPr>
        <w:t xml:space="preserve"> </w:t>
      </w:r>
      <w:r w:rsidR="00970438" w:rsidRPr="00205437">
        <w:rPr>
          <w:rFonts w:ascii="TH SarabunPSK" w:hAnsi="TH SarabunPSK" w:cs="TH SarabunPSK"/>
          <w:cs/>
        </w:rPr>
        <w:t>เรื่องโรคความดันโลหิตสูง</w:t>
      </w:r>
      <w:r w:rsidR="00970438" w:rsidRPr="00205437">
        <w:rPr>
          <w:rFonts w:ascii="TH SarabunPSK" w:hAnsi="TH SarabunPSK" w:cs="TH SarabunPSK"/>
        </w:rPr>
        <w:t xml:space="preserve"> </w:t>
      </w:r>
      <w:r w:rsidR="00970438" w:rsidRPr="00205437">
        <w:rPr>
          <w:rFonts w:ascii="TH SarabunPSK" w:hAnsi="TH SarabunPSK" w:cs="TH SarabunPSK"/>
          <w:cs/>
        </w:rPr>
        <w:t>การดูแลพฤติกรรมตนเอง ผ่านกิจกรรมการพูดชักจูงด้วยคำพูด</w:t>
      </w:r>
      <w:r w:rsidR="00970438" w:rsidRPr="00205437">
        <w:rPr>
          <w:rFonts w:ascii="TH SarabunPSK" w:hAnsi="TH SarabunPSK" w:cs="TH SarabunPSK"/>
        </w:rPr>
        <w:t xml:space="preserve"> </w:t>
      </w:r>
      <w:r w:rsidR="00970438" w:rsidRPr="00205437">
        <w:rPr>
          <w:rFonts w:ascii="TH SarabunPSK" w:hAnsi="TH SarabunPSK" w:cs="TH SarabunPSK"/>
          <w:cs/>
        </w:rPr>
        <w:t>การพูดโน้มน้าวให้เห็นข้อดีของการปฏิบัติตัว</w:t>
      </w:r>
      <w:r w:rsidR="00970438" w:rsidRPr="00205437">
        <w:rPr>
          <w:rFonts w:ascii="TH SarabunPSK" w:hAnsi="TH SarabunPSK" w:cs="TH SarabunPSK"/>
        </w:rPr>
        <w:t xml:space="preserve"> </w:t>
      </w:r>
      <w:r w:rsidR="00970438" w:rsidRPr="00205437">
        <w:rPr>
          <w:rFonts w:ascii="TH SarabunPSK" w:hAnsi="TH SarabunPSK" w:cs="TH SarabunPSK"/>
          <w:b/>
          <w:bCs/>
          <w:cs/>
        </w:rPr>
        <w:t>กิจกรรมที่</w:t>
      </w:r>
      <w:r w:rsidR="00970438" w:rsidRPr="00205437">
        <w:rPr>
          <w:rFonts w:ascii="TH SarabunPSK" w:hAnsi="TH SarabunPSK" w:cs="TH SarabunPSK"/>
          <w:b/>
          <w:bCs/>
        </w:rPr>
        <w:t>2</w:t>
      </w:r>
      <w:r w:rsidR="00970438" w:rsidRPr="00205437">
        <w:rPr>
          <w:rFonts w:ascii="TH SarabunPSK" w:hAnsi="TH SarabunPSK" w:cs="TH SarabunPSK"/>
          <w:cs/>
        </w:rPr>
        <w:t xml:space="preserve"> กิจกรรมฐานการเรียนรู้</w:t>
      </w:r>
      <w:r w:rsidR="00970438" w:rsidRPr="00205437">
        <w:rPr>
          <w:rFonts w:ascii="TH SarabunPSK" w:hAnsi="TH SarabunPSK" w:cs="TH SarabunPSK"/>
        </w:rPr>
        <w:t xml:space="preserve"> </w:t>
      </w:r>
      <w:r w:rsidR="00970438" w:rsidRPr="00205437">
        <w:rPr>
          <w:rFonts w:ascii="TH SarabunPSK" w:hAnsi="TH SarabunPSK" w:cs="TH SarabunPSK"/>
          <w:cs/>
        </w:rPr>
        <w:t>เพื่อให้ผู้ป่วยโรคความดันโลหิตสูงมีประสบการณ์ที่ประสบความสำเร็จด้วยตนเอง</w:t>
      </w:r>
      <w:r w:rsidR="002E6ED8" w:rsidRPr="00205437">
        <w:rPr>
          <w:rFonts w:ascii="TH SarabunPSK" w:hAnsi="TH SarabunPSK" w:cs="TH SarabunPSK"/>
          <w:cs/>
        </w:rPr>
        <w:t xml:space="preserve"> ฐานที่</w:t>
      </w:r>
      <w:r w:rsidR="002E6ED8" w:rsidRPr="00205437">
        <w:rPr>
          <w:rFonts w:ascii="TH SarabunPSK" w:hAnsi="TH SarabunPSK" w:cs="TH SarabunPSK"/>
        </w:rPr>
        <w:t xml:space="preserve"> 1 </w:t>
      </w:r>
      <w:r w:rsidR="002E6ED8" w:rsidRPr="00205437">
        <w:rPr>
          <w:rFonts w:ascii="TH SarabunPSK" w:hAnsi="TH SarabunPSK" w:cs="TH SarabunPSK"/>
          <w:cs/>
        </w:rPr>
        <w:t>ฐาน การจัดเมนูอาหาร</w:t>
      </w:r>
      <w:r w:rsidR="002E6ED8" w:rsidRPr="00205437">
        <w:rPr>
          <w:rFonts w:ascii="TH SarabunPSK" w:hAnsi="TH SarabunPSK" w:cs="TH SarabunPSK"/>
        </w:rPr>
        <w:t xml:space="preserve"> </w:t>
      </w:r>
      <w:r w:rsidR="002E6ED8" w:rsidRPr="00205437">
        <w:rPr>
          <w:rFonts w:ascii="TH SarabunPSK" w:hAnsi="TH SarabunPSK" w:cs="TH SarabunPSK"/>
          <w:cs/>
        </w:rPr>
        <w:t>การเลือกบริโภคอาหารที่เหมาะสมสำหรับผู้ป่วยโรคความดันโลหิตสูง</w:t>
      </w:r>
      <w:r w:rsidR="002E6ED8" w:rsidRPr="00205437">
        <w:rPr>
          <w:rFonts w:ascii="TH SarabunPSK" w:hAnsi="TH SarabunPSK" w:cs="TH SarabunPSK"/>
        </w:rPr>
        <w:t xml:space="preserve"> </w:t>
      </w:r>
      <w:r w:rsidR="002E6ED8" w:rsidRPr="00205437">
        <w:rPr>
          <w:rFonts w:ascii="TH SarabunPSK" w:hAnsi="TH SarabunPSK" w:cs="TH SarabunPSK"/>
          <w:cs/>
        </w:rPr>
        <w:t xml:space="preserve"> ฐานที่</w:t>
      </w:r>
      <w:r w:rsidR="002E6ED8" w:rsidRPr="00205437">
        <w:rPr>
          <w:rFonts w:ascii="TH SarabunPSK" w:hAnsi="TH SarabunPSK" w:cs="TH SarabunPSK"/>
        </w:rPr>
        <w:t xml:space="preserve"> 2 </w:t>
      </w:r>
      <w:r w:rsidR="002E6ED8" w:rsidRPr="00205437">
        <w:rPr>
          <w:rFonts w:ascii="TH SarabunPSK" w:hAnsi="TH SarabunPSK" w:cs="TH SarabunPSK"/>
          <w:cs/>
        </w:rPr>
        <w:t>ฐาน การให้ความรู้เรื่องการออกกำลังกายที่เหมาะสมสำหรับผู้ป่วยโรคความดันโลหิตสูง</w:t>
      </w:r>
      <w:r w:rsidR="002E6ED8" w:rsidRPr="00205437">
        <w:rPr>
          <w:rFonts w:ascii="TH SarabunPSK" w:hAnsi="TH SarabunPSK" w:cs="TH SarabunPSK"/>
        </w:rPr>
        <w:t xml:space="preserve"> </w:t>
      </w:r>
      <w:r w:rsidR="002E6ED8" w:rsidRPr="00205437">
        <w:rPr>
          <w:rFonts w:ascii="TH SarabunPSK" w:hAnsi="TH SarabunPSK" w:cs="TH SarabunPSK"/>
          <w:cs/>
        </w:rPr>
        <w:t>และสาธิต การฝึกปฏิบัติการออกกำลังกายด้วยวิธีการเดินเร็ว</w:t>
      </w:r>
      <w:r w:rsidR="002E6ED8" w:rsidRPr="00205437">
        <w:rPr>
          <w:rFonts w:ascii="TH SarabunPSK" w:hAnsi="TH SarabunPSK" w:cs="TH SarabunPSK"/>
        </w:rPr>
        <w:t xml:space="preserve"> </w:t>
      </w:r>
      <w:r w:rsidR="002E6ED8" w:rsidRPr="00205437">
        <w:rPr>
          <w:rFonts w:ascii="TH SarabunPSK" w:hAnsi="TH SarabunPSK" w:cs="TH SarabunPSK"/>
          <w:cs/>
        </w:rPr>
        <w:t xml:space="preserve"> ฐานที่</w:t>
      </w:r>
      <w:r w:rsidR="002E6ED8" w:rsidRPr="00205437">
        <w:rPr>
          <w:rFonts w:ascii="TH SarabunPSK" w:hAnsi="TH SarabunPSK" w:cs="TH SarabunPSK"/>
        </w:rPr>
        <w:t xml:space="preserve"> 3 </w:t>
      </w:r>
      <w:r w:rsidR="002E6ED8" w:rsidRPr="00205437">
        <w:rPr>
          <w:rFonts w:ascii="TH SarabunPSK" w:hAnsi="TH SarabunPSK" w:cs="TH SarabunPSK"/>
          <w:cs/>
        </w:rPr>
        <w:t>ฐาน การให้ความรู้เรื่องการจัดการกับความเครียด และสาธิต การฝึกปฏิบัติการสมาธิเคลื่อนไหวไทยชี่กง</w:t>
      </w:r>
      <w:r w:rsidR="002E6ED8" w:rsidRPr="00205437">
        <w:rPr>
          <w:rFonts w:ascii="TH SarabunPSK" w:hAnsi="TH SarabunPSK" w:cs="TH SarabunPSK"/>
        </w:rPr>
        <w:t xml:space="preserve"> (SKT7</w:t>
      </w:r>
      <w:r w:rsidR="002E6ED8" w:rsidRPr="00205437">
        <w:rPr>
          <w:rFonts w:ascii="TH SarabunPSK" w:hAnsi="TH SarabunPSK" w:cs="TH SarabunPSK"/>
          <w:cs/>
        </w:rPr>
        <w:t xml:space="preserve">) ฐานที่ </w:t>
      </w:r>
      <w:r w:rsidR="002E6ED8" w:rsidRPr="00205437">
        <w:rPr>
          <w:rFonts w:ascii="TH SarabunPSK" w:hAnsi="TH SarabunPSK" w:cs="TH SarabunPSK"/>
        </w:rPr>
        <w:t xml:space="preserve">4 </w:t>
      </w:r>
      <w:r w:rsidR="002E6ED8" w:rsidRPr="00205437">
        <w:rPr>
          <w:rFonts w:ascii="TH SarabunPSK" w:hAnsi="TH SarabunPSK" w:cs="TH SarabunPSK"/>
          <w:cs/>
        </w:rPr>
        <w:t>ฐาน นำเสนอยาโรคความดันโลหิตสูง</w:t>
      </w:r>
      <w:r w:rsidR="002E6ED8" w:rsidRPr="00205437">
        <w:rPr>
          <w:rFonts w:ascii="TH SarabunPSK" w:hAnsi="TH SarabunPSK" w:cs="TH SarabunPSK"/>
        </w:rPr>
        <w:t xml:space="preserve"> </w:t>
      </w:r>
      <w:r w:rsidR="002E6ED8" w:rsidRPr="00205437">
        <w:rPr>
          <w:rFonts w:ascii="TH SarabunPSK" w:hAnsi="TH SarabunPSK" w:cs="TH SarabunPSK"/>
          <w:cs/>
        </w:rPr>
        <w:t>วิธีการรับประทานยาที่ถูกต้อง ตามขนด ชนิด เวลา ผลของอาการข้างเคียงที่เกิดจากยา</w:t>
      </w:r>
      <w:r w:rsidR="002E6ED8" w:rsidRPr="00205437">
        <w:rPr>
          <w:rFonts w:ascii="TH SarabunPSK" w:hAnsi="TH SarabunPSK" w:cs="TH SarabunPSK"/>
        </w:rPr>
        <w:t xml:space="preserve"> </w:t>
      </w:r>
      <w:r w:rsidR="002E6ED8" w:rsidRPr="00205437">
        <w:rPr>
          <w:rFonts w:ascii="TH SarabunPSK" w:hAnsi="TH SarabunPSK" w:cs="TH SarabunPSK"/>
          <w:cs/>
        </w:rPr>
        <w:t xml:space="preserve">การฝึกอ่านฉลากยา และการมาตรวจตามนัด </w:t>
      </w:r>
      <w:r w:rsidR="002E6ED8" w:rsidRPr="00205437">
        <w:rPr>
          <w:rFonts w:ascii="TH SarabunPSK" w:hAnsi="TH SarabunPSK" w:cs="TH SarabunPSK"/>
          <w:b/>
          <w:bCs/>
          <w:cs/>
        </w:rPr>
        <w:t xml:space="preserve">กิจกรรมที่ </w:t>
      </w:r>
      <w:r w:rsidR="002E6ED8" w:rsidRPr="00205437">
        <w:rPr>
          <w:rFonts w:ascii="TH SarabunPSK" w:hAnsi="TH SarabunPSK" w:cs="TH SarabunPSK"/>
          <w:b/>
          <w:bCs/>
        </w:rPr>
        <w:t>3</w:t>
      </w:r>
      <w:r w:rsidR="002E6ED8" w:rsidRPr="00205437">
        <w:rPr>
          <w:rFonts w:ascii="TH SarabunPSK" w:hAnsi="TH SarabunPSK" w:cs="TH SarabunPSK"/>
        </w:rPr>
        <w:t xml:space="preserve"> </w:t>
      </w:r>
      <w:r w:rsidR="00F10746">
        <w:rPr>
          <w:rFonts w:ascii="TH SarabunPSK" w:hAnsi="TH SarabunPSK" w:cs="TH SarabunPSK"/>
          <w:cs/>
        </w:rPr>
        <w:t>กิจกรรมสร้า</w:t>
      </w:r>
      <w:r w:rsidR="00F10746">
        <w:rPr>
          <w:rFonts w:ascii="TH SarabunPSK" w:hAnsi="TH SarabunPSK" w:cs="TH SarabunPSK" w:hint="cs"/>
          <w:cs/>
        </w:rPr>
        <w:t>ง</w:t>
      </w:r>
      <w:r w:rsidR="002E6ED8" w:rsidRPr="00205437">
        <w:rPr>
          <w:rFonts w:ascii="TH SarabunPSK" w:hAnsi="TH SarabunPSK" w:cs="TH SarabunPSK"/>
          <w:cs/>
        </w:rPr>
        <w:t>เสริมตัวแบบ</w:t>
      </w:r>
      <w:r w:rsidR="002E6ED8" w:rsidRPr="00205437">
        <w:rPr>
          <w:rFonts w:ascii="TH SarabunPSK" w:hAnsi="TH SarabunPSK" w:cs="TH SarabunPSK"/>
        </w:rPr>
        <w:t xml:space="preserve"> </w:t>
      </w:r>
      <w:r w:rsidR="00F10746">
        <w:rPr>
          <w:rFonts w:ascii="TH SarabunPSK" w:hAnsi="TH SarabunPSK" w:cs="TH SarabunPSK" w:hint="cs"/>
          <w:cs/>
        </w:rPr>
        <w:t>และส่งเสริมตัวแบบ</w:t>
      </w:r>
      <w:r w:rsidR="002E6ED8" w:rsidRPr="00205437">
        <w:rPr>
          <w:rFonts w:ascii="TH SarabunPSK" w:hAnsi="TH SarabunPSK" w:cs="TH SarabunPSK"/>
          <w:cs/>
        </w:rPr>
        <w:t>ที่มีการปฏิบัติตัว</w:t>
      </w:r>
      <w:r w:rsidR="00AC2E99">
        <w:rPr>
          <w:rFonts w:ascii="TH SarabunPSK" w:hAnsi="TH SarabunPSK" w:cs="TH SarabunPSK" w:hint="cs"/>
          <w:cs/>
        </w:rPr>
        <w:t>ที่</w:t>
      </w:r>
      <w:r w:rsidR="002E6ED8" w:rsidRPr="00205437">
        <w:rPr>
          <w:rFonts w:ascii="TH SarabunPSK" w:hAnsi="TH SarabunPSK" w:cs="TH SarabunPSK"/>
          <w:cs/>
        </w:rPr>
        <w:t>ดี</w:t>
      </w:r>
      <w:r w:rsidR="002E6ED8" w:rsidRPr="00205437">
        <w:rPr>
          <w:rFonts w:ascii="TH SarabunPSK" w:hAnsi="TH SarabunPSK" w:cs="TH SarabunPSK"/>
        </w:rPr>
        <w:t xml:space="preserve"> </w:t>
      </w:r>
      <w:r w:rsidR="002E6ED8" w:rsidRPr="00205437">
        <w:rPr>
          <w:rFonts w:ascii="TH SarabunPSK" w:hAnsi="TH SarabunPSK" w:cs="TH SarabunPSK"/>
          <w:cs/>
        </w:rPr>
        <w:t>ไม่เกิดภาวะแทรกซ้อน พูดคุย ถ่ายทอดประสบการณ์ของการปฏิบัติตน</w:t>
      </w:r>
      <w:r w:rsidR="002E6ED8" w:rsidRPr="00205437">
        <w:rPr>
          <w:rFonts w:ascii="TH SarabunPSK" w:hAnsi="TH SarabunPSK" w:cs="TH SarabunPSK"/>
        </w:rPr>
        <w:t xml:space="preserve"> </w:t>
      </w:r>
      <w:r w:rsidR="00970438" w:rsidRPr="00205437">
        <w:rPr>
          <w:rFonts w:ascii="TH SarabunPSK" w:hAnsi="TH SarabunPSK" w:cs="TH SarabunPSK"/>
          <w:b/>
          <w:bCs/>
          <w:cs/>
        </w:rPr>
        <w:t>กิจกรรมที่</w:t>
      </w:r>
      <w:r w:rsidR="00970438" w:rsidRPr="00205437">
        <w:rPr>
          <w:rFonts w:ascii="TH SarabunPSK" w:hAnsi="TH SarabunPSK" w:cs="TH SarabunPSK"/>
          <w:b/>
          <w:bCs/>
        </w:rPr>
        <w:t xml:space="preserve"> 4</w:t>
      </w:r>
      <w:r w:rsidR="00970438" w:rsidRPr="00205437">
        <w:rPr>
          <w:rFonts w:ascii="TH SarabunPSK" w:hAnsi="TH SarabunPSK" w:cs="TH SarabunPSK"/>
        </w:rPr>
        <w:t xml:space="preserve"> </w:t>
      </w:r>
      <w:r w:rsidR="00970438" w:rsidRPr="00205437">
        <w:rPr>
          <w:rFonts w:ascii="TH SarabunPSK" w:hAnsi="TH SarabunPSK" w:cs="TH SarabunPSK"/>
          <w:cs/>
        </w:rPr>
        <w:t>กิจกรรมการกระตุ้นทาง</w:t>
      </w:r>
    </w:p>
    <w:p w:rsidR="00F10746" w:rsidRDefault="00F10746" w:rsidP="00AC2E99">
      <w:pPr>
        <w:pStyle w:val="iThesisStyleNormal"/>
        <w:jc w:val="thaiDistribute"/>
        <w:rPr>
          <w:rFonts w:ascii="TH SarabunPSK" w:hAnsi="TH SarabunPSK" w:cs="TH SarabunPSK"/>
        </w:rPr>
      </w:pPr>
    </w:p>
    <w:p w:rsidR="00AC2E99" w:rsidRDefault="00970438" w:rsidP="00AC2E99">
      <w:pPr>
        <w:pStyle w:val="iThesisStyleNormal"/>
        <w:jc w:val="thaiDistribute"/>
        <w:rPr>
          <w:rFonts w:ascii="TH SarabunPSK" w:hAnsi="TH SarabunPSK" w:cs="TH SarabunPSK"/>
          <w:color w:val="auto"/>
        </w:rPr>
      </w:pPr>
      <w:r w:rsidRPr="00205437">
        <w:rPr>
          <w:rFonts w:ascii="TH SarabunPSK" w:hAnsi="TH SarabunPSK" w:cs="TH SarabunPSK"/>
          <w:cs/>
        </w:rPr>
        <w:lastRenderedPageBreak/>
        <w:t>สภาวะร่างกายและอารมณ์</w:t>
      </w:r>
      <w:r w:rsidRPr="00205437">
        <w:rPr>
          <w:rFonts w:ascii="TH SarabunPSK" w:hAnsi="TH SarabunPSK" w:cs="TH SarabunPSK"/>
        </w:rPr>
        <w:t xml:space="preserve"> </w:t>
      </w:r>
      <w:r w:rsidRPr="00205437">
        <w:rPr>
          <w:rFonts w:ascii="TH SarabunPSK" w:hAnsi="TH SarabunPSK" w:cs="TH SarabunPSK"/>
          <w:cs/>
        </w:rPr>
        <w:t xml:space="preserve">เพื่อเขียนระบายความรู้สึกของแต่ละคนเกี่ยวกับการดูแลพฤติกรรมสุขภาพ </w:t>
      </w:r>
      <w:r w:rsidRPr="00205437">
        <w:rPr>
          <w:rFonts w:ascii="TH SarabunPSK" w:hAnsi="TH SarabunPSK" w:cs="TH SarabunPSK"/>
          <w:b/>
          <w:bCs/>
          <w:cs/>
        </w:rPr>
        <w:t>กิจกรรมที่</w:t>
      </w:r>
      <w:r w:rsidR="00205437" w:rsidRPr="00205437">
        <w:rPr>
          <w:rFonts w:ascii="TH SarabunPSK" w:hAnsi="TH SarabunPSK" w:cs="TH SarabunPSK"/>
          <w:b/>
          <w:bCs/>
          <w:cs/>
        </w:rPr>
        <w:t xml:space="preserve"> </w:t>
      </w:r>
      <w:r w:rsidRPr="00205437">
        <w:rPr>
          <w:rFonts w:ascii="TH SarabunPSK" w:hAnsi="TH SarabunPSK" w:cs="TH SarabunPSK"/>
          <w:b/>
          <w:bCs/>
        </w:rPr>
        <w:t>5</w:t>
      </w:r>
      <w:r w:rsidRPr="00205437">
        <w:rPr>
          <w:rFonts w:ascii="TH SarabunPSK" w:hAnsi="TH SarabunPSK" w:cs="TH SarabunPSK"/>
          <w:cs/>
        </w:rPr>
        <w:t xml:space="preserve"> กิจกรรมการติดตามเยี่ยมบ้าน</w:t>
      </w:r>
      <w:r w:rsidR="00AC2E99">
        <w:rPr>
          <w:rFonts w:ascii="TH SarabunPSK" w:hAnsi="TH SarabunPSK" w:cs="TH SarabunPSK" w:hint="cs"/>
          <w:cs/>
        </w:rPr>
        <w:t xml:space="preserve"> </w:t>
      </w:r>
      <w:r w:rsidRPr="00205437">
        <w:rPr>
          <w:rFonts w:ascii="TH SarabunPSK" w:hAnsi="TH SarabunPSK" w:cs="TH SarabunPSK"/>
          <w:cs/>
        </w:rPr>
        <w:t>ประกอบด้วยการกระตุ้นเตือนให้ปฏิบัติพฤติกรรมส่งเสริมสุขภาพต่อเนื่อง พูดคุยแลกเปลี่ยนประสบการณ์</w:t>
      </w:r>
      <w:r w:rsidRPr="00205437">
        <w:rPr>
          <w:rFonts w:ascii="TH SarabunPSK" w:hAnsi="TH SarabunPSK" w:cs="TH SarabunPSK"/>
        </w:rPr>
        <w:t xml:space="preserve"> </w:t>
      </w:r>
      <w:r w:rsidRPr="00205437">
        <w:rPr>
          <w:rFonts w:ascii="TH SarabunPSK" w:hAnsi="TH SarabunPSK" w:cs="TH SarabunPSK"/>
          <w:cs/>
        </w:rPr>
        <w:t>สนับสนุนให้กำลังใจ</w:t>
      </w:r>
      <w:r w:rsidRPr="00205437">
        <w:rPr>
          <w:rFonts w:ascii="TH SarabunPSK" w:hAnsi="TH SarabunPSK" w:cs="TH SarabunPSK"/>
        </w:rPr>
        <w:t xml:space="preserve"> </w:t>
      </w:r>
      <w:r w:rsidRPr="00205437">
        <w:rPr>
          <w:rFonts w:ascii="TH SarabunPSK" w:hAnsi="TH SarabunPSK" w:cs="TH SarabunPSK"/>
          <w:b/>
          <w:bCs/>
          <w:cs/>
        </w:rPr>
        <w:t>กิจกรรมที่</w:t>
      </w:r>
      <w:r w:rsidRPr="00205437">
        <w:rPr>
          <w:rFonts w:ascii="TH SarabunPSK" w:hAnsi="TH SarabunPSK" w:cs="TH SarabunPSK"/>
          <w:b/>
          <w:bCs/>
        </w:rPr>
        <w:t xml:space="preserve"> 6</w:t>
      </w:r>
      <w:r w:rsidRPr="00970438">
        <w:t xml:space="preserve"> </w:t>
      </w:r>
      <w:r w:rsidRPr="00970438">
        <w:rPr>
          <w:cs/>
        </w:rPr>
        <w:t xml:space="preserve">การสรุปผลการดำเนินกิจกรรมทั้งหมด </w:t>
      </w:r>
      <w:r w:rsidRPr="00072F55">
        <w:rPr>
          <w:rFonts w:ascii="TH SarabunPSK" w:hAnsi="TH SarabunPSK" w:cs="TH SarabunPSK"/>
          <w:b/>
          <w:bCs/>
          <w:color w:val="auto"/>
          <w:cs/>
        </w:rPr>
        <w:t>ผลการศึกษา</w:t>
      </w:r>
      <w:r w:rsidR="003538EF">
        <w:rPr>
          <w:rFonts w:ascii="TH SarabunPSK" w:hAnsi="TH SarabunPSK" w:cs="TH SarabunPSK"/>
          <w:color w:val="auto"/>
        </w:rPr>
        <w:t xml:space="preserve"> </w:t>
      </w:r>
      <w:r w:rsidRPr="00970438">
        <w:rPr>
          <w:rFonts w:ascii="TH SarabunPSK" w:hAnsi="TH SarabunPSK" w:cs="TH SarabunPSK"/>
          <w:color w:val="auto"/>
          <w:cs/>
        </w:rPr>
        <w:t>กลุ่มทดลองมีคะแนนความรู้เรื่อโรคความดันโลหิตสูงกว่าคะแนนก่อนการทดลอง และสูงกว่ากลุ่มเปรียบเทียบ อย่างมีนัยสำคัญทางสถิติ (</w:t>
      </w:r>
      <w:r w:rsidR="0063770E">
        <w:rPr>
          <w:rFonts w:ascii="TH SarabunPSK" w:hAnsi="TH SarabunPSK" w:cs="TH SarabunPSK"/>
          <w:color w:val="auto"/>
        </w:rPr>
        <w:t>P-value &lt; 0.05</w:t>
      </w:r>
      <w:r w:rsidRPr="00970438">
        <w:rPr>
          <w:rFonts w:ascii="TH SarabunPSK" w:hAnsi="TH SarabunPSK" w:cs="TH SarabunPSK"/>
          <w:color w:val="auto"/>
          <w:cs/>
        </w:rPr>
        <w:t>) ทั้งนี้มาจากระหว่างกลุ่มเปรียบเทียบนั้นมีการจัดโครงการให้ความกับประชาชนในเรื่องโรคความดันโลหิตสูง จึงทำให้กลุ่มเปรียบเทียบมีคะแนนหลังการทดลองเพิ่มขึ้น และเมื่อเปรียบเทียบคะแนนเฉลี่ยผลต่างของคะแนนความรู้กลุ่มทดลองยังสูงกว่ากลุ่มเปรียบเทียบอย่างมีนัยสำคัญทางสถิติ (</w:t>
      </w:r>
      <w:r w:rsidRPr="00970438">
        <w:rPr>
          <w:rFonts w:ascii="TH SarabunPSK" w:hAnsi="TH SarabunPSK" w:cs="TH SarabunPSK"/>
          <w:color w:val="auto"/>
        </w:rPr>
        <w:t>P-value &lt; 0.0</w:t>
      </w:r>
      <w:r w:rsidR="00373CBD">
        <w:rPr>
          <w:rFonts w:ascii="TH SarabunPSK" w:hAnsi="TH SarabunPSK" w:cs="TH SarabunPSK"/>
          <w:color w:val="auto"/>
        </w:rPr>
        <w:t>5</w:t>
      </w:r>
      <w:r w:rsidRPr="00970438">
        <w:rPr>
          <w:rFonts w:ascii="TH SarabunPSK" w:hAnsi="TH SarabunPSK" w:cs="TH SarabunPSK"/>
          <w:color w:val="auto"/>
          <w:cs/>
        </w:rPr>
        <w:t>)</w:t>
      </w:r>
      <w:r w:rsidR="00373CBD">
        <w:rPr>
          <w:rFonts w:ascii="TH SarabunPSK" w:hAnsi="TH SarabunPSK" w:cs="TH SarabunPSK" w:hint="cs"/>
          <w:color w:val="auto"/>
          <w:cs/>
        </w:rPr>
        <w:t xml:space="preserve"> </w:t>
      </w:r>
      <w:r w:rsidRPr="00970438">
        <w:rPr>
          <w:rFonts w:ascii="TH SarabunPSK" w:hAnsi="TH SarabunPSK" w:cs="TH SarabunPSK"/>
          <w:color w:val="000000" w:themeColor="text1"/>
          <w:cs/>
        </w:rPr>
        <w:t>คะแนนการรับรู้ความสามารถตนเองต่อการปฏิบัติตัว</w:t>
      </w:r>
      <w:r w:rsidR="00F10746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970438">
        <w:rPr>
          <w:rFonts w:ascii="TH SarabunPSK" w:hAnsi="TH SarabunPSK" w:cs="TH SarabunPSK"/>
          <w:color w:val="000000" w:themeColor="text1"/>
          <w:cs/>
        </w:rPr>
        <w:t>หลังการทดลองสูงกว่าคะแนนก่อนการทดลองและสูงกว่ากลุ่มเปรียบเทียบอย่างมีนัยสำคัญทางสถิติ (</w:t>
      </w:r>
      <w:r w:rsidRPr="00970438">
        <w:rPr>
          <w:rFonts w:ascii="TH SarabunPSK" w:hAnsi="TH SarabunPSK" w:cs="TH SarabunPSK"/>
          <w:color w:val="000000" w:themeColor="text1"/>
        </w:rPr>
        <w:t>P-value &lt; 0.0</w:t>
      </w:r>
      <w:r w:rsidR="0063770E">
        <w:rPr>
          <w:rFonts w:ascii="TH SarabunPSK" w:hAnsi="TH SarabunPSK" w:cs="TH SarabunPSK"/>
          <w:color w:val="000000" w:themeColor="text1"/>
        </w:rPr>
        <w:t>5</w:t>
      </w:r>
      <w:r w:rsidRPr="00970438">
        <w:rPr>
          <w:rFonts w:ascii="TH SarabunPSK" w:hAnsi="TH SarabunPSK" w:cs="TH SarabunPSK"/>
          <w:color w:val="000000" w:themeColor="text1"/>
          <w:cs/>
        </w:rPr>
        <w:t>) เนื่องจากกลุ่มทดลองได้รับโปรแกรม จากการจัดกิจกรรมต่าง ได้แก่ การจัดกิจกรรมการเพื่อแลกเปลี่ยนความคิดและทัศนคติต่อการอยามีพฤติกรรมที่เหมาะ การเสนอตัวแบบที่มีพฤติกรรมที่เหมาะสม การชักจูงด้วยคำพูดโน้มน้าวการดูแลพฤติกรรมตนเองเมื่อเป็นโรคความดันโลหิตสูง การตั้งเป้าเหมายรายบุคคล และระบายความรู้สึกรายบุคคลเพื่อกระตุ้นให้เกิดการรับรู้ความสามารถตนเองที่จะปฏิบัติ</w:t>
      </w:r>
      <w:r w:rsidR="00072F55">
        <w:rPr>
          <w:rFonts w:ascii="TH SarabunPSK" w:hAnsi="TH SarabunPSK" w:cs="TH SarabunPSK"/>
          <w:color w:val="000000" w:themeColor="text1"/>
          <w:cs/>
        </w:rPr>
        <w:t xml:space="preserve">ตัวเหมาะสมได้ </w:t>
      </w:r>
      <w:r w:rsidRPr="00970438">
        <w:rPr>
          <w:rFonts w:ascii="TH SarabunPSK" w:hAnsi="TH SarabunPSK" w:cs="TH SarabunPSK"/>
          <w:color w:val="auto"/>
          <w:cs/>
        </w:rPr>
        <w:t>คะแนนเฉลี่ยความคาดหวังผลลัพธ์การปฏิบัติตัวหลังการทดลองสูงกว่าคะแนนก่อนการทดลอง และสูงกว่ากลุ่มเปรียบเทียบอย่างมีนัยสำคัญทางสถิติ (</w:t>
      </w:r>
      <w:r w:rsidRPr="00970438">
        <w:rPr>
          <w:rFonts w:ascii="TH SarabunPSK" w:hAnsi="TH SarabunPSK" w:cs="TH SarabunPSK"/>
          <w:color w:val="auto"/>
        </w:rPr>
        <w:t>P-value &lt; 0.0</w:t>
      </w:r>
      <w:r w:rsidR="0063770E">
        <w:rPr>
          <w:rFonts w:ascii="TH SarabunPSK" w:hAnsi="TH SarabunPSK" w:cs="TH SarabunPSK"/>
          <w:color w:val="auto"/>
        </w:rPr>
        <w:t>5</w:t>
      </w:r>
      <w:r w:rsidRPr="00970438">
        <w:rPr>
          <w:rFonts w:ascii="TH SarabunPSK" w:hAnsi="TH SarabunPSK" w:cs="TH SarabunPSK"/>
          <w:color w:val="auto"/>
          <w:cs/>
        </w:rPr>
        <w:t>)</w:t>
      </w:r>
      <w:r w:rsidR="00AC2E99">
        <w:rPr>
          <w:rFonts w:ascii="TH SarabunPSK" w:hAnsi="TH SarabunPSK" w:cs="TH SarabunPSK" w:hint="cs"/>
          <w:b/>
          <w:bCs/>
          <w:color w:val="auto"/>
          <w:cs/>
        </w:rPr>
        <w:t xml:space="preserve"> </w:t>
      </w:r>
      <w:r w:rsidR="00AC2E99" w:rsidRPr="00970438">
        <w:rPr>
          <w:rFonts w:ascii="TH SarabunPSK" w:hAnsi="TH SarabunPSK" w:cs="TH SarabunPSK"/>
          <w:color w:val="auto"/>
          <w:cs/>
        </w:rPr>
        <w:t xml:space="preserve">เนื่องด้วยกลุ่มทดลองได้มีประสบการณ์ที่ประสบความสำเร็จ และคาดหวังว่าจะมีพฤติกรรมการดูแลตนเองที่ดี ตามกิจกรรมการเรียนรู้ </w:t>
      </w:r>
      <w:r w:rsidR="00AC2E99" w:rsidRPr="00970438">
        <w:rPr>
          <w:rFonts w:ascii="TH SarabunPSK" w:hAnsi="TH SarabunPSK" w:cs="TH SarabunPSK"/>
          <w:color w:val="auto"/>
        </w:rPr>
        <w:t xml:space="preserve">4 </w:t>
      </w:r>
      <w:r w:rsidR="00AC2E99" w:rsidRPr="00970438">
        <w:rPr>
          <w:rFonts w:ascii="TH SarabunPSK" w:hAnsi="TH SarabunPSK" w:cs="TH SarabunPSK"/>
          <w:color w:val="auto"/>
          <w:cs/>
        </w:rPr>
        <w:t xml:space="preserve">ฐาน </w:t>
      </w:r>
      <w:r w:rsidR="00AC2E99">
        <w:rPr>
          <w:rFonts w:ascii="TH SarabunPSK" w:hAnsi="TH SarabunPSK" w:cs="TH SarabunPSK" w:hint="cs"/>
          <w:color w:val="auto"/>
          <w:cs/>
        </w:rPr>
        <w:t xml:space="preserve">การเรียนรู้ </w:t>
      </w:r>
      <w:r w:rsidR="00AC2E99" w:rsidRPr="00970438">
        <w:rPr>
          <w:rFonts w:ascii="TH SarabunPSK" w:hAnsi="TH SarabunPSK" w:cs="TH SarabunPSK"/>
          <w:color w:val="auto"/>
          <w:cs/>
        </w:rPr>
        <w:t>คะแนน</w:t>
      </w:r>
      <w:r w:rsidR="00AC2E99" w:rsidRPr="00970438">
        <w:rPr>
          <w:rFonts w:ascii="TH SarabunPSK" w:hAnsi="TH SarabunPSK" w:cs="TH SarabunPSK"/>
          <w:color w:val="000000" w:themeColor="text1"/>
          <w:cs/>
        </w:rPr>
        <w:t>เฉลี่ยพฤติกรรมการดูแลตนเอง หลังการทดลอง</w:t>
      </w:r>
      <w:r w:rsidR="00AC2E99" w:rsidRPr="00970438">
        <w:rPr>
          <w:rFonts w:ascii="TH SarabunPSK" w:hAnsi="TH SarabunPSK" w:cs="TH SarabunPSK"/>
          <w:color w:val="auto"/>
          <w:cs/>
        </w:rPr>
        <w:t>สูงกว่าคะแนนก่อนการทดลอง และสูงกว่ากลุ่มเปรียบเทียบอย่างมีนัยสำคัญทางสถิติ (</w:t>
      </w:r>
      <w:r w:rsidR="00AC2E99" w:rsidRPr="00970438">
        <w:rPr>
          <w:rFonts w:ascii="TH SarabunPSK" w:hAnsi="TH SarabunPSK" w:cs="TH SarabunPSK"/>
          <w:color w:val="auto"/>
        </w:rPr>
        <w:t>P-value &lt; 0.0</w:t>
      </w:r>
      <w:r w:rsidR="00AC2E99">
        <w:rPr>
          <w:rFonts w:ascii="TH SarabunPSK" w:hAnsi="TH SarabunPSK" w:cs="TH SarabunPSK"/>
          <w:color w:val="auto"/>
        </w:rPr>
        <w:t>5</w:t>
      </w:r>
      <w:r w:rsidR="00AC2E99" w:rsidRPr="00970438">
        <w:rPr>
          <w:rFonts w:ascii="TH SarabunPSK" w:hAnsi="TH SarabunPSK" w:cs="TH SarabunPSK"/>
          <w:color w:val="auto"/>
          <w:cs/>
        </w:rPr>
        <w:t>) เนื่องด้วยกลุ่มทดลองได้รับโปรแกรมการส่งเสริมสมรรถนะการดูแลพฤติกรรมตนเอง</w:t>
      </w:r>
      <w:r w:rsidR="00AC2E99">
        <w:rPr>
          <w:rFonts w:ascii="TH SarabunPSK" w:hAnsi="TH SarabunPSK" w:cs="TH SarabunPSK" w:hint="cs"/>
          <w:color w:val="auto"/>
          <w:cs/>
        </w:rPr>
        <w:t>โดย</w:t>
      </w:r>
      <w:r w:rsidR="00AC2E99" w:rsidRPr="00970438">
        <w:rPr>
          <w:rFonts w:ascii="TH SarabunPSK" w:hAnsi="TH SarabunPSK" w:cs="TH SarabunPSK"/>
          <w:color w:val="auto"/>
        </w:rPr>
        <w:t xml:space="preserve"> </w:t>
      </w:r>
      <w:r w:rsidR="00AC2E99" w:rsidRPr="00970438">
        <w:rPr>
          <w:rFonts w:ascii="TH SarabunPSK" w:hAnsi="TH SarabunPSK" w:cs="TH SarabunPSK"/>
          <w:color w:val="auto"/>
          <w:cs/>
        </w:rPr>
        <w:t>กิจกรรมมีกา</w:t>
      </w:r>
      <w:r w:rsidR="00F10746">
        <w:rPr>
          <w:rFonts w:ascii="TH SarabunPSK" w:hAnsi="TH SarabunPSK" w:cs="TH SarabunPSK"/>
          <w:color w:val="auto"/>
          <w:cs/>
        </w:rPr>
        <w:t>รบรรยายประกอบสื่อวีดีทัศน์ การ</w:t>
      </w:r>
      <w:r w:rsidR="00F10746">
        <w:rPr>
          <w:rFonts w:ascii="TH SarabunPSK" w:hAnsi="TH SarabunPSK" w:cs="TH SarabunPSK" w:hint="cs"/>
          <w:color w:val="auto"/>
          <w:cs/>
        </w:rPr>
        <w:t>จำ</w:t>
      </w:r>
      <w:r w:rsidR="00AC2E99" w:rsidRPr="00970438">
        <w:rPr>
          <w:rFonts w:ascii="TH SarabunPSK" w:hAnsi="TH SarabunPSK" w:cs="TH SarabunPSK"/>
          <w:color w:val="auto"/>
          <w:cs/>
        </w:rPr>
        <w:t xml:space="preserve">ลองสถานการณ์การจริง สาธิต และฝึกปฏิบัติเพื่อให้กลุ่มทดลองได้เรียนรู้ละเข้าใจสามารถนำไปปฏิบัติได้จริงในชีวิตประจำวัน การเสนอตัวแบบเพื่อกระตุ้นการปฏิบัติการดูแลพฤติกรรม การให้กำลังใจโดยผู้วิจัย กลุ่มทดลอง ครอบครัว มีการติดตามการเยี่ยมบ้านเพื่อสังเกตพฤติกรรมของกลุ่มทดลองอย่างต่อเนื่อง มีการแจ้งผลระดับความดันโลหิตทุกครั้ง มีการให้คำแนะนำ คำปรึกษาในการปฏิบัติตัวโดยผู้วิจัย กลุ่มทดลอง ครอบครัว </w:t>
      </w:r>
    </w:p>
    <w:p w:rsidR="00126113" w:rsidRDefault="00126113" w:rsidP="0063770E">
      <w:pPr>
        <w:pStyle w:val="iThesisStyleNormal"/>
        <w:jc w:val="thaiDistribute"/>
        <w:rPr>
          <w:rFonts w:ascii="TH SarabunPSK" w:hAnsi="TH SarabunPSK" w:cs="TH SarabunPSK"/>
          <w:color w:val="auto"/>
        </w:rPr>
      </w:pPr>
      <w:r>
        <w:rPr>
          <w:rFonts w:ascii="TH SarabunPSK" w:hAnsi="TH SarabunPSK" w:cs="TH SarabunPSK" w:hint="cs"/>
          <w:b/>
          <w:bCs/>
          <w:color w:val="auto"/>
          <w:cs/>
        </w:rPr>
        <w:tab/>
      </w:r>
      <w:r w:rsidRPr="00072F55">
        <w:rPr>
          <w:rFonts w:ascii="TH SarabunPSK" w:hAnsi="TH SarabunPSK" w:cs="TH SarabunPSK"/>
          <w:b/>
          <w:bCs/>
          <w:color w:val="auto"/>
          <w:cs/>
        </w:rPr>
        <w:t>ข้อเสนอแนะ</w:t>
      </w:r>
      <w:r>
        <w:rPr>
          <w:rFonts w:ascii="TH SarabunPSK" w:hAnsi="TH SarabunPSK" w:cs="TH SarabunPSK" w:hint="cs"/>
          <w:color w:val="auto"/>
          <w:cs/>
        </w:rPr>
        <w:t xml:space="preserve"> </w:t>
      </w:r>
      <w:r w:rsidRPr="00970438">
        <w:rPr>
          <w:rFonts w:ascii="TH SarabunPSK" w:hAnsi="TH SarabunPSK" w:cs="TH SarabunPSK"/>
          <w:color w:val="auto"/>
          <w:cs/>
        </w:rPr>
        <w:t>จากการจัดกิจกรรม พบว่า การสาธิต การฝึกปฏิบัติจริง การจำลองสถานการณ์ร่วมกับการกระตุ้นโดยการเสนอตัวแบบ การใช้อิทธิพลระหว่างบุคล ทำให้กลุ่มทดลองเกิดความเข้าใจและมีแนวโน้มการปฏิบัติพฤติกรรมการดูแลตนเองสูงหว่าการฟังบรรยายเพียงอย่างเดียว</w:t>
      </w:r>
    </w:p>
    <w:p w:rsidR="00072F55" w:rsidRDefault="00970438" w:rsidP="00970438">
      <w:pPr>
        <w:tabs>
          <w:tab w:val="left" w:pos="851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970438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="00072F55" w:rsidRPr="00072F55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เอกสารอ้างอิง</w:t>
      </w:r>
    </w:p>
    <w:p w:rsidR="0005460E" w:rsidRPr="002D5AC8" w:rsidRDefault="0005460E" w:rsidP="002D5AC8">
      <w:pPr>
        <w:tabs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color w:val="auto"/>
          <w:sz w:val="28"/>
          <w:szCs w:val="28"/>
        </w:rPr>
      </w:pPr>
      <w:r w:rsidRPr="002D5AC8">
        <w:rPr>
          <w:rFonts w:ascii="TH SarabunPSK" w:hAnsi="TH SarabunPSK" w:cs="TH SarabunPSK"/>
          <w:color w:val="auto"/>
          <w:sz w:val="28"/>
          <w:szCs w:val="28"/>
        </w:rPr>
        <w:t xml:space="preserve">1. </w:t>
      </w:r>
      <w:proofErr w:type="spellStart"/>
      <w:proofErr w:type="gramStart"/>
      <w:r w:rsidRPr="002D5AC8">
        <w:rPr>
          <w:rFonts w:ascii="TH SarabunPSK" w:hAnsi="TH SarabunPSK" w:cs="TH SarabunPSK"/>
          <w:color w:val="auto"/>
          <w:sz w:val="28"/>
          <w:szCs w:val="28"/>
          <w:cs/>
        </w:rPr>
        <w:t>ธาริณี</w:t>
      </w:r>
      <w:proofErr w:type="spellEnd"/>
      <w:r w:rsidRPr="002D5AC8">
        <w:rPr>
          <w:rFonts w:ascii="TH SarabunPSK" w:hAnsi="TH SarabunPSK" w:cs="TH SarabunPSK"/>
          <w:color w:val="auto"/>
          <w:sz w:val="28"/>
          <w:szCs w:val="28"/>
        </w:rPr>
        <w:t xml:space="preserve">  </w:t>
      </w:r>
      <w:r w:rsidRPr="002D5AC8">
        <w:rPr>
          <w:rFonts w:ascii="TH SarabunPSK" w:hAnsi="TH SarabunPSK" w:cs="TH SarabunPSK"/>
          <w:color w:val="auto"/>
          <w:sz w:val="28"/>
          <w:szCs w:val="28"/>
          <w:cs/>
        </w:rPr>
        <w:t>พัง</w:t>
      </w:r>
      <w:proofErr w:type="spellStart"/>
      <w:r w:rsidRPr="002D5AC8">
        <w:rPr>
          <w:rFonts w:ascii="TH SarabunPSK" w:hAnsi="TH SarabunPSK" w:cs="TH SarabunPSK"/>
          <w:color w:val="auto"/>
          <w:sz w:val="28"/>
          <w:szCs w:val="28"/>
          <w:cs/>
        </w:rPr>
        <w:t>จุนันท์</w:t>
      </w:r>
      <w:proofErr w:type="spellEnd"/>
      <w:proofErr w:type="gramEnd"/>
      <w:r w:rsidRPr="002D5AC8">
        <w:rPr>
          <w:rFonts w:ascii="TH SarabunPSK" w:hAnsi="TH SarabunPSK" w:cs="TH SarabunPSK"/>
          <w:color w:val="auto"/>
          <w:sz w:val="28"/>
          <w:szCs w:val="28"/>
        </w:rPr>
        <w:t xml:space="preserve"> </w:t>
      </w:r>
      <w:r w:rsidRPr="002D5AC8">
        <w:rPr>
          <w:rFonts w:ascii="TH SarabunPSK" w:hAnsi="TH SarabunPSK" w:cs="TH SarabunPSK"/>
          <w:color w:val="auto"/>
          <w:sz w:val="28"/>
          <w:szCs w:val="28"/>
          <w:cs/>
        </w:rPr>
        <w:t>และนิตยา</w:t>
      </w:r>
      <w:r w:rsidRPr="002D5AC8">
        <w:rPr>
          <w:rFonts w:ascii="TH SarabunPSK" w:hAnsi="TH SarabunPSK" w:cs="TH SarabunPSK"/>
          <w:color w:val="auto"/>
          <w:sz w:val="28"/>
          <w:szCs w:val="28"/>
        </w:rPr>
        <w:t xml:space="preserve"> </w:t>
      </w:r>
      <w:r w:rsidRPr="002D5AC8">
        <w:rPr>
          <w:rFonts w:ascii="TH SarabunPSK" w:hAnsi="TH SarabunPSK" w:cs="TH SarabunPSK"/>
          <w:color w:val="auto"/>
          <w:sz w:val="28"/>
          <w:szCs w:val="28"/>
          <w:cs/>
        </w:rPr>
        <w:t>พันธุเวทย์</w:t>
      </w:r>
      <w:r w:rsidRPr="002D5AC8">
        <w:rPr>
          <w:rFonts w:ascii="TH SarabunPSK" w:hAnsi="TH SarabunPSK" w:cs="TH SarabunPSK"/>
          <w:color w:val="auto"/>
          <w:sz w:val="28"/>
          <w:szCs w:val="28"/>
        </w:rPr>
        <w:t>.</w:t>
      </w:r>
      <w:r w:rsidRPr="002D5AC8">
        <w:rPr>
          <w:rFonts w:ascii="TH SarabunPSK" w:hAnsi="TH SarabunPSK" w:cs="TH SarabunPSK"/>
          <w:color w:val="auto"/>
          <w:sz w:val="28"/>
          <w:szCs w:val="28"/>
          <w:cs/>
        </w:rPr>
        <w:t xml:space="preserve"> สำนักโรคไม่ติดต่อ</w:t>
      </w:r>
      <w:r w:rsidRPr="002D5AC8">
        <w:rPr>
          <w:rFonts w:ascii="TH SarabunPSK" w:hAnsi="TH SarabunPSK" w:cs="TH SarabunPSK"/>
          <w:color w:val="auto"/>
          <w:sz w:val="28"/>
          <w:szCs w:val="28"/>
        </w:rPr>
        <w:t xml:space="preserve"> </w:t>
      </w:r>
      <w:r w:rsidRPr="002D5AC8">
        <w:rPr>
          <w:rFonts w:ascii="TH SarabunPSK" w:hAnsi="TH SarabunPSK" w:cs="TH SarabunPSK"/>
          <w:color w:val="auto"/>
          <w:sz w:val="28"/>
          <w:szCs w:val="28"/>
          <w:cs/>
        </w:rPr>
        <w:t>กรมควบคุมโรค</w:t>
      </w:r>
      <w:r w:rsidRPr="002D5AC8">
        <w:rPr>
          <w:rFonts w:ascii="TH SarabunPSK" w:hAnsi="TH SarabunPSK" w:cs="TH SarabunPSK"/>
          <w:color w:val="auto"/>
          <w:sz w:val="28"/>
          <w:szCs w:val="28"/>
        </w:rPr>
        <w:t>.</w:t>
      </w:r>
      <w:r w:rsidRPr="002D5AC8">
        <w:rPr>
          <w:rFonts w:ascii="TH SarabunPSK" w:hAnsi="TH SarabunPSK" w:cs="TH SarabunPSK"/>
          <w:color w:val="auto"/>
          <w:sz w:val="28"/>
          <w:szCs w:val="28"/>
          <w:cs/>
        </w:rPr>
        <w:t xml:space="preserve"> (</w:t>
      </w:r>
      <w:r w:rsidRPr="002D5AC8">
        <w:rPr>
          <w:rFonts w:ascii="TH SarabunPSK" w:hAnsi="TH SarabunPSK" w:cs="TH SarabunPSK"/>
          <w:color w:val="auto"/>
          <w:sz w:val="28"/>
          <w:szCs w:val="28"/>
        </w:rPr>
        <w:t>2556</w:t>
      </w:r>
      <w:r w:rsidRPr="002D5AC8">
        <w:rPr>
          <w:rFonts w:ascii="TH SarabunPSK" w:hAnsi="TH SarabunPSK" w:cs="TH SarabunPSK"/>
          <w:color w:val="auto"/>
          <w:sz w:val="28"/>
          <w:szCs w:val="28"/>
          <w:cs/>
        </w:rPr>
        <w:t>)</w:t>
      </w:r>
      <w:r w:rsidRPr="002D5AC8">
        <w:rPr>
          <w:rFonts w:ascii="TH SarabunPSK" w:hAnsi="TH SarabunPSK" w:cs="TH SarabunPSK"/>
          <w:color w:val="auto"/>
          <w:sz w:val="28"/>
          <w:szCs w:val="28"/>
        </w:rPr>
        <w:t xml:space="preserve">. </w:t>
      </w:r>
      <w:r w:rsidRPr="002D5AC8">
        <w:rPr>
          <w:rFonts w:ascii="TH SarabunPSK" w:hAnsi="TH SarabunPSK" w:cs="TH SarabunPSK"/>
          <w:i/>
          <w:iCs/>
          <w:color w:val="auto"/>
          <w:sz w:val="28"/>
          <w:szCs w:val="28"/>
          <w:cs/>
        </w:rPr>
        <w:t>ประเด็นสารรณรงค์</w:t>
      </w:r>
      <w:r w:rsidR="00CA426C" w:rsidRPr="002D5AC8">
        <w:rPr>
          <w:rFonts w:ascii="TH SarabunPSK" w:hAnsi="TH SarabunPSK" w:cs="TH SarabunPSK" w:hint="cs"/>
          <w:i/>
          <w:iCs/>
          <w:color w:val="auto"/>
          <w:sz w:val="28"/>
          <w:szCs w:val="28"/>
          <w:cs/>
        </w:rPr>
        <w:tab/>
      </w:r>
      <w:r w:rsidRPr="002D5AC8">
        <w:rPr>
          <w:rFonts w:ascii="TH SarabunPSK" w:hAnsi="TH SarabunPSK" w:cs="TH SarabunPSK"/>
          <w:i/>
          <w:iCs/>
          <w:color w:val="auto"/>
          <w:sz w:val="28"/>
          <w:szCs w:val="28"/>
          <w:cs/>
        </w:rPr>
        <w:t>วันความดัน</w:t>
      </w:r>
      <w:r w:rsidR="002D5AC8">
        <w:rPr>
          <w:rFonts w:ascii="TH SarabunPSK" w:hAnsi="TH SarabunPSK" w:cs="TH SarabunPSK" w:hint="cs"/>
          <w:i/>
          <w:iCs/>
          <w:color w:val="auto"/>
          <w:sz w:val="28"/>
          <w:szCs w:val="28"/>
          <w:cs/>
        </w:rPr>
        <w:tab/>
      </w:r>
      <w:r w:rsidRPr="002D5AC8">
        <w:rPr>
          <w:rFonts w:ascii="TH SarabunPSK" w:hAnsi="TH SarabunPSK" w:cs="TH SarabunPSK"/>
          <w:i/>
          <w:iCs/>
          <w:color w:val="auto"/>
          <w:sz w:val="28"/>
          <w:szCs w:val="28"/>
          <w:cs/>
        </w:rPr>
        <w:t xml:space="preserve">โลหิตสูงโลก </w:t>
      </w:r>
      <w:r w:rsidRPr="002D5AC8">
        <w:rPr>
          <w:rFonts w:ascii="TH SarabunPSK" w:hAnsi="TH SarabunPSK" w:cs="TH SarabunPSK"/>
          <w:i/>
          <w:iCs/>
          <w:color w:val="auto"/>
          <w:sz w:val="28"/>
          <w:szCs w:val="28"/>
        </w:rPr>
        <w:t>2556</w:t>
      </w:r>
      <w:r w:rsidRPr="002D5AC8">
        <w:rPr>
          <w:rFonts w:ascii="TH SarabunPSK" w:hAnsi="TH SarabunPSK" w:cs="TH SarabunPSK"/>
          <w:color w:val="auto"/>
          <w:sz w:val="28"/>
          <w:szCs w:val="28"/>
        </w:rPr>
        <w:t>. [</w:t>
      </w:r>
      <w:r w:rsidRPr="002D5AC8">
        <w:rPr>
          <w:rFonts w:ascii="TH SarabunPSK" w:hAnsi="TH SarabunPSK" w:cs="TH SarabunPSK"/>
          <w:color w:val="auto"/>
          <w:sz w:val="28"/>
          <w:szCs w:val="28"/>
          <w:cs/>
        </w:rPr>
        <w:t>ออนไลน์</w:t>
      </w:r>
      <w:r w:rsidRPr="002D5AC8">
        <w:rPr>
          <w:rFonts w:ascii="TH SarabunPSK" w:hAnsi="TH SarabunPSK" w:cs="TH SarabunPSK"/>
          <w:color w:val="auto"/>
          <w:sz w:val="28"/>
          <w:szCs w:val="28"/>
        </w:rPr>
        <w:t xml:space="preserve">] </w:t>
      </w:r>
      <w:r w:rsidRPr="002D5AC8">
        <w:rPr>
          <w:rFonts w:ascii="TH SarabunPSK" w:hAnsi="TH SarabunPSK" w:cs="TH SarabunPSK"/>
          <w:color w:val="auto"/>
          <w:sz w:val="28"/>
          <w:szCs w:val="28"/>
          <w:cs/>
        </w:rPr>
        <w:t>ได้จาก</w:t>
      </w:r>
      <w:r w:rsidRPr="002D5AC8">
        <w:rPr>
          <w:rFonts w:ascii="TH SarabunPSK" w:hAnsi="TH SarabunPSK" w:cs="TH SarabunPSK"/>
          <w:color w:val="auto"/>
          <w:sz w:val="28"/>
          <w:szCs w:val="28"/>
        </w:rPr>
        <w:t xml:space="preserve">: </w:t>
      </w:r>
      <w:hyperlink r:id="rId5" w:history="1">
        <w:r w:rsidR="002D5AC8" w:rsidRPr="002D5AC8">
          <w:rPr>
            <w:rStyle w:val="af9"/>
            <w:rFonts w:ascii="TH SarabunPSK" w:hAnsi="TH SarabunPSK" w:cs="TH SarabunPSK"/>
            <w:color w:val="auto"/>
            <w:sz w:val="28"/>
            <w:szCs w:val="28"/>
            <w:u w:val="none"/>
          </w:rPr>
          <w:t>http://thaincd.com/document/file/download/others</w:t>
        </w:r>
      </w:hyperlink>
      <w:r w:rsidR="002D5AC8" w:rsidRPr="002D5AC8">
        <w:rPr>
          <w:rFonts w:ascii="TH SarabunPSK" w:hAnsi="TH SarabunPSK" w:cs="TH SarabunPSK"/>
          <w:color w:val="auto"/>
          <w:sz w:val="28"/>
          <w:szCs w:val="28"/>
        </w:rPr>
        <w:tab/>
      </w:r>
      <w:r w:rsidR="002D5AC8">
        <w:rPr>
          <w:rFonts w:ascii="TH SarabunPSK" w:hAnsi="TH SarabunPSK" w:cs="TH SarabunPSK"/>
          <w:color w:val="auto"/>
          <w:sz w:val="28"/>
          <w:szCs w:val="28"/>
        </w:rPr>
        <w:tab/>
      </w:r>
      <w:r w:rsidR="002D5AC8" w:rsidRPr="002D5AC8">
        <w:rPr>
          <w:rFonts w:ascii="TH SarabunPSK" w:hAnsi="TH SarabunPSK" w:cs="TH SarabunPSK"/>
          <w:color w:val="auto"/>
          <w:sz w:val="28"/>
          <w:szCs w:val="28"/>
        </w:rPr>
        <w:t>/diabetes</w:t>
      </w:r>
      <w:r w:rsidR="002D5AC8" w:rsidRPr="002D5AC8">
        <w:rPr>
          <w:rFonts w:ascii="TH SarabunPSK" w:hAnsi="TH SarabunPSK" w:cs="TH SarabunPSK"/>
          <w:color w:val="auto"/>
          <w:sz w:val="28"/>
          <w:szCs w:val="28"/>
          <w:cs/>
        </w:rPr>
        <w:t>2556.</w:t>
      </w:r>
      <w:proofErr w:type="spellStart"/>
      <w:r w:rsidR="002D5AC8" w:rsidRPr="002D5AC8">
        <w:rPr>
          <w:rFonts w:ascii="TH SarabunPSK" w:hAnsi="TH SarabunPSK" w:cs="TH SarabunPSK"/>
          <w:color w:val="auto"/>
          <w:sz w:val="28"/>
          <w:szCs w:val="28"/>
        </w:rPr>
        <w:t>pdf</w:t>
      </w:r>
      <w:proofErr w:type="spellEnd"/>
      <w:r w:rsidR="002D5AC8" w:rsidRPr="002D5AC8">
        <w:rPr>
          <w:rFonts w:ascii="TH SarabunPSK" w:hAnsi="TH SarabunPSK" w:cs="TH SarabunPSK"/>
          <w:color w:val="auto"/>
          <w:sz w:val="28"/>
          <w:szCs w:val="28"/>
        </w:rPr>
        <w:t>.</w:t>
      </w:r>
      <w:r w:rsidR="002D5AC8">
        <w:rPr>
          <w:rFonts w:ascii="TH SarabunPSK" w:hAnsi="TH SarabunPSK" w:cs="TH SarabunPSK"/>
          <w:color w:val="auto"/>
          <w:sz w:val="28"/>
          <w:szCs w:val="28"/>
        </w:rPr>
        <w:t xml:space="preserve"> </w:t>
      </w:r>
      <w:proofErr w:type="gramStart"/>
      <w:r w:rsidRPr="002D5AC8">
        <w:rPr>
          <w:rFonts w:ascii="TH SarabunPSK" w:hAnsi="TH SarabunPSK" w:cs="TH SarabunPSK"/>
          <w:color w:val="auto"/>
          <w:sz w:val="28"/>
          <w:szCs w:val="28"/>
        </w:rPr>
        <w:t>[</w:t>
      </w:r>
      <w:r w:rsidRPr="002D5AC8">
        <w:rPr>
          <w:rFonts w:ascii="TH SarabunPSK" w:hAnsi="TH SarabunPSK" w:cs="TH SarabunPSK"/>
          <w:color w:val="auto"/>
          <w:sz w:val="28"/>
          <w:szCs w:val="28"/>
          <w:cs/>
        </w:rPr>
        <w:t>สืบค้นเมื่อ</w:t>
      </w:r>
      <w:r w:rsidRPr="002D5AC8">
        <w:rPr>
          <w:rFonts w:ascii="TH SarabunPSK" w:hAnsi="TH SarabunPSK" w:cs="TH SarabunPSK"/>
          <w:color w:val="auto"/>
          <w:sz w:val="28"/>
          <w:szCs w:val="28"/>
        </w:rPr>
        <w:t xml:space="preserve"> 10 </w:t>
      </w:r>
      <w:r w:rsidRPr="002D5AC8">
        <w:rPr>
          <w:rFonts w:ascii="TH SarabunPSK" w:hAnsi="TH SarabunPSK" w:cs="TH SarabunPSK" w:hint="cs"/>
          <w:color w:val="auto"/>
          <w:sz w:val="28"/>
          <w:szCs w:val="28"/>
          <w:cs/>
        </w:rPr>
        <w:t>มีนาคม</w:t>
      </w:r>
      <w:r w:rsidR="002D5AC8">
        <w:rPr>
          <w:rFonts w:ascii="TH SarabunPSK" w:hAnsi="TH SarabunPSK" w:cs="TH SarabunPSK"/>
          <w:color w:val="auto"/>
          <w:sz w:val="28"/>
          <w:szCs w:val="28"/>
        </w:rPr>
        <w:t xml:space="preserve"> </w:t>
      </w:r>
      <w:r w:rsidRPr="002D5AC8">
        <w:rPr>
          <w:rFonts w:ascii="TH SarabunPSK" w:hAnsi="TH SarabunPSK" w:cs="TH SarabunPSK"/>
          <w:color w:val="auto"/>
          <w:sz w:val="28"/>
          <w:szCs w:val="28"/>
        </w:rPr>
        <w:t>2561].</w:t>
      </w:r>
      <w:proofErr w:type="gramEnd"/>
    </w:p>
    <w:p w:rsidR="0005460E" w:rsidRPr="002D5AC8" w:rsidRDefault="00CA426C" w:rsidP="002D5AC8">
      <w:pPr>
        <w:tabs>
          <w:tab w:val="left" w:pos="1134"/>
          <w:tab w:val="left" w:pos="1701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auto"/>
          <w:sz w:val="28"/>
          <w:szCs w:val="28"/>
        </w:rPr>
      </w:pPr>
      <w:r w:rsidRPr="002D5AC8">
        <w:rPr>
          <w:rFonts w:ascii="TH SarabunPSK" w:hAnsi="TH SarabunPSK" w:cs="TH SarabunPSK"/>
          <w:b/>
          <w:bCs/>
          <w:color w:val="auto"/>
          <w:sz w:val="28"/>
          <w:szCs w:val="28"/>
        </w:rPr>
        <w:t xml:space="preserve">2. </w:t>
      </w:r>
      <w:r w:rsidR="0005460E" w:rsidRPr="002D5AC8">
        <w:rPr>
          <w:rFonts w:ascii="TH SarabunPSK" w:hAnsi="TH SarabunPSK" w:cs="TH SarabunPSK"/>
          <w:color w:val="auto"/>
          <w:sz w:val="28"/>
          <w:szCs w:val="28"/>
          <w:cs/>
        </w:rPr>
        <w:t>สำนักงานสาธารณสุขจังหวัดกาฬสินธุ์</w:t>
      </w:r>
      <w:r w:rsidR="0005460E" w:rsidRPr="002D5AC8">
        <w:rPr>
          <w:rFonts w:ascii="TH SarabunPSK" w:hAnsi="TH SarabunPSK" w:cs="TH SarabunPSK"/>
          <w:color w:val="auto"/>
          <w:sz w:val="28"/>
          <w:szCs w:val="28"/>
        </w:rPr>
        <w:t xml:space="preserve">. </w:t>
      </w:r>
      <w:r w:rsidR="0005460E" w:rsidRPr="002D5AC8">
        <w:rPr>
          <w:rFonts w:ascii="TH SarabunPSK" w:hAnsi="TH SarabunPSK" w:cs="TH SarabunPSK"/>
          <w:color w:val="auto"/>
          <w:sz w:val="28"/>
          <w:szCs w:val="28"/>
          <w:cs/>
        </w:rPr>
        <w:t>(</w:t>
      </w:r>
      <w:r w:rsidR="0005460E" w:rsidRPr="002D5AC8">
        <w:rPr>
          <w:rFonts w:ascii="TH SarabunPSK" w:hAnsi="TH SarabunPSK" w:cs="TH SarabunPSK"/>
          <w:color w:val="auto"/>
          <w:sz w:val="28"/>
          <w:szCs w:val="28"/>
        </w:rPr>
        <w:t>2559</w:t>
      </w:r>
      <w:r w:rsidR="0005460E" w:rsidRPr="002D5AC8">
        <w:rPr>
          <w:rFonts w:ascii="TH SarabunPSK" w:hAnsi="TH SarabunPSK" w:cs="TH SarabunPSK"/>
          <w:color w:val="auto"/>
          <w:sz w:val="28"/>
          <w:szCs w:val="28"/>
          <w:cs/>
        </w:rPr>
        <w:t>)</w:t>
      </w:r>
      <w:r w:rsidR="0005460E" w:rsidRPr="002D5AC8">
        <w:rPr>
          <w:rFonts w:ascii="TH SarabunPSK" w:hAnsi="TH SarabunPSK" w:cs="TH SarabunPSK"/>
          <w:color w:val="auto"/>
          <w:sz w:val="28"/>
          <w:szCs w:val="28"/>
        </w:rPr>
        <w:t>.</w:t>
      </w:r>
      <w:r w:rsidR="0005460E" w:rsidRPr="002D5AC8">
        <w:rPr>
          <w:rFonts w:ascii="TH SarabunPSK" w:hAnsi="TH SarabunPSK" w:cs="TH SarabunPSK"/>
          <w:color w:val="auto"/>
          <w:sz w:val="28"/>
          <w:szCs w:val="28"/>
          <w:cs/>
        </w:rPr>
        <w:t xml:space="preserve"> </w:t>
      </w:r>
      <w:r w:rsidR="0005460E" w:rsidRPr="002D5AC8">
        <w:rPr>
          <w:rFonts w:ascii="TH SarabunPSK" w:hAnsi="TH SarabunPSK" w:cs="TH SarabunPSK"/>
          <w:i/>
          <w:iCs/>
          <w:color w:val="auto"/>
          <w:sz w:val="28"/>
          <w:szCs w:val="28"/>
          <w:cs/>
        </w:rPr>
        <w:t>ข้อมูลผู้ป่วยจากฐานระบบสารสนเทศเพื่อการบริหาร</w:t>
      </w:r>
      <w:r w:rsidRPr="002D5AC8">
        <w:rPr>
          <w:rFonts w:ascii="TH SarabunPSK" w:hAnsi="TH SarabunPSK" w:cs="TH SarabunPSK" w:hint="cs"/>
          <w:i/>
          <w:iCs/>
          <w:color w:val="auto"/>
          <w:sz w:val="28"/>
          <w:szCs w:val="28"/>
          <w:cs/>
        </w:rPr>
        <w:t>จั</w:t>
      </w:r>
      <w:r w:rsidR="0005460E" w:rsidRPr="002D5AC8">
        <w:rPr>
          <w:rFonts w:ascii="TH SarabunPSK" w:hAnsi="TH SarabunPSK" w:cs="TH SarabunPSK"/>
          <w:i/>
          <w:iCs/>
          <w:color w:val="auto"/>
          <w:sz w:val="28"/>
          <w:szCs w:val="28"/>
          <w:cs/>
        </w:rPr>
        <w:t>ดการด้าน</w:t>
      </w:r>
      <w:r w:rsidR="002D5AC8">
        <w:rPr>
          <w:rFonts w:ascii="TH SarabunPSK" w:hAnsi="TH SarabunPSK" w:cs="TH SarabunPSK" w:hint="cs"/>
          <w:i/>
          <w:iCs/>
          <w:color w:val="auto"/>
          <w:sz w:val="28"/>
          <w:szCs w:val="28"/>
          <w:cs/>
        </w:rPr>
        <w:tab/>
      </w:r>
      <w:r w:rsidR="002D5AC8">
        <w:rPr>
          <w:rFonts w:ascii="TH SarabunPSK" w:hAnsi="TH SarabunPSK" w:cs="TH SarabunPSK" w:hint="cs"/>
          <w:i/>
          <w:iCs/>
          <w:color w:val="auto"/>
          <w:sz w:val="28"/>
          <w:szCs w:val="28"/>
          <w:cs/>
        </w:rPr>
        <w:tab/>
        <w:t>ส</w:t>
      </w:r>
      <w:r w:rsidR="0005460E" w:rsidRPr="002D5AC8">
        <w:rPr>
          <w:rFonts w:ascii="TH SarabunPSK" w:hAnsi="TH SarabunPSK" w:cs="TH SarabunPSK"/>
          <w:i/>
          <w:iCs/>
          <w:color w:val="auto"/>
          <w:sz w:val="28"/>
          <w:szCs w:val="28"/>
          <w:cs/>
        </w:rPr>
        <w:t>าธารณสุข (</w:t>
      </w:r>
      <w:r w:rsidR="0005460E" w:rsidRPr="002D5AC8">
        <w:rPr>
          <w:rFonts w:ascii="TH SarabunPSK" w:hAnsi="TH SarabunPSK" w:cs="TH SarabunPSK"/>
          <w:i/>
          <w:iCs/>
          <w:color w:val="auto"/>
          <w:sz w:val="28"/>
          <w:szCs w:val="28"/>
        </w:rPr>
        <w:t xml:space="preserve">HDC 43 </w:t>
      </w:r>
      <w:r w:rsidR="0005460E" w:rsidRPr="002D5AC8">
        <w:rPr>
          <w:rFonts w:ascii="TH SarabunPSK" w:hAnsi="TH SarabunPSK" w:cs="TH SarabunPSK"/>
          <w:i/>
          <w:iCs/>
          <w:color w:val="auto"/>
          <w:sz w:val="28"/>
          <w:szCs w:val="28"/>
          <w:cs/>
        </w:rPr>
        <w:t>แฟ้ม</w:t>
      </w:r>
      <w:r w:rsidR="0005460E" w:rsidRPr="002D5AC8">
        <w:rPr>
          <w:rFonts w:ascii="TH SarabunPSK" w:hAnsi="TH SarabunPSK" w:cs="TH SarabunPSK"/>
          <w:i/>
          <w:iCs/>
          <w:color w:val="auto"/>
          <w:sz w:val="28"/>
          <w:szCs w:val="28"/>
        </w:rPr>
        <w:t>)</w:t>
      </w:r>
      <w:r w:rsidR="0005460E" w:rsidRPr="002D5AC8">
        <w:rPr>
          <w:rFonts w:ascii="TH SarabunPSK" w:hAnsi="TH SarabunPSK" w:cs="TH SarabunPSK"/>
          <w:color w:val="auto"/>
          <w:sz w:val="28"/>
          <w:szCs w:val="28"/>
        </w:rPr>
        <w:t>.[</w:t>
      </w:r>
      <w:r w:rsidR="0005460E" w:rsidRPr="002D5AC8">
        <w:rPr>
          <w:rFonts w:ascii="TH SarabunPSK" w:hAnsi="TH SarabunPSK" w:cs="TH SarabunPSK"/>
          <w:color w:val="auto"/>
          <w:sz w:val="28"/>
          <w:szCs w:val="28"/>
          <w:cs/>
        </w:rPr>
        <w:t>ออนไลน์</w:t>
      </w:r>
      <w:r w:rsidR="0005460E" w:rsidRPr="002D5AC8">
        <w:rPr>
          <w:rFonts w:ascii="TH SarabunPSK" w:hAnsi="TH SarabunPSK" w:cs="TH SarabunPSK"/>
          <w:color w:val="auto"/>
          <w:sz w:val="28"/>
          <w:szCs w:val="28"/>
        </w:rPr>
        <w:t xml:space="preserve">] </w:t>
      </w:r>
      <w:r w:rsidR="0005460E" w:rsidRPr="002D5AC8">
        <w:rPr>
          <w:rFonts w:ascii="TH SarabunPSK" w:hAnsi="TH SarabunPSK" w:cs="TH SarabunPSK"/>
          <w:color w:val="auto"/>
          <w:sz w:val="28"/>
          <w:szCs w:val="28"/>
          <w:cs/>
        </w:rPr>
        <w:t>ได้จาก</w:t>
      </w:r>
      <w:r w:rsidR="0005460E" w:rsidRPr="002D5AC8">
        <w:rPr>
          <w:rFonts w:ascii="TH SarabunPSK" w:hAnsi="TH SarabunPSK" w:cs="TH SarabunPSK"/>
          <w:color w:val="auto"/>
          <w:sz w:val="28"/>
          <w:szCs w:val="28"/>
        </w:rPr>
        <w:t xml:space="preserve"> :</w:t>
      </w:r>
      <w:r w:rsidR="002D5AC8">
        <w:rPr>
          <w:rFonts w:ascii="TH SarabunPSK" w:hAnsi="TH SarabunPSK" w:cs="TH SarabunPSK"/>
          <w:color w:val="auto"/>
          <w:sz w:val="28"/>
          <w:szCs w:val="28"/>
        </w:rPr>
        <w:t xml:space="preserve"> </w:t>
      </w:r>
      <w:r w:rsidR="002D5AC8" w:rsidRPr="002D5AC8">
        <w:rPr>
          <w:rFonts w:ascii="TH SarabunPSK" w:hAnsi="TH SarabunPSK" w:cs="TH SarabunPSK"/>
          <w:color w:val="auto"/>
          <w:sz w:val="28"/>
          <w:szCs w:val="28"/>
        </w:rPr>
        <w:t>https://ksn.hdc.moph.go.th/hdc/reports/page</w:t>
      </w:r>
      <w:r w:rsidR="002D5AC8">
        <w:rPr>
          <w:rFonts w:ascii="TH SarabunPSK" w:hAnsi="TH SarabunPSK" w:cs="TH SarabunPSK"/>
          <w:color w:val="auto"/>
          <w:sz w:val="28"/>
          <w:szCs w:val="28"/>
        </w:rPr>
        <w:tab/>
      </w:r>
      <w:r w:rsidRPr="002D5AC8">
        <w:rPr>
          <w:rFonts w:ascii="TH SarabunPSK" w:hAnsi="TH SarabunPSK" w:cs="TH SarabunPSK"/>
          <w:color w:val="auto"/>
          <w:sz w:val="28"/>
          <w:szCs w:val="28"/>
        </w:rPr>
        <w:t>_</w:t>
      </w:r>
      <w:proofErr w:type="spellStart"/>
      <w:r w:rsidRPr="002D5AC8">
        <w:rPr>
          <w:rFonts w:ascii="TH SarabunPSK" w:hAnsi="TH SarabunPSK" w:cs="TH SarabunPSK"/>
          <w:color w:val="auto"/>
          <w:sz w:val="28"/>
          <w:szCs w:val="28"/>
        </w:rPr>
        <w:t>kpi.php?</w:t>
      </w:r>
      <w:hyperlink r:id="rId6" w:history="1">
        <w:r w:rsidRPr="002D5AC8">
          <w:rPr>
            <w:rStyle w:val="af9"/>
            <w:rFonts w:ascii="TH SarabunPSK" w:hAnsi="TH SarabunPSK" w:cs="TH SarabunPSK"/>
            <w:color w:val="auto"/>
            <w:sz w:val="28"/>
            <w:szCs w:val="28"/>
            <w:u w:val="none"/>
          </w:rPr>
          <w:t>flag_kpi_level</w:t>
        </w:r>
        <w:proofErr w:type="spellEnd"/>
        <w:r w:rsidRPr="002D5AC8">
          <w:rPr>
            <w:rStyle w:val="af9"/>
            <w:rFonts w:ascii="TH SarabunPSK" w:hAnsi="TH SarabunPSK" w:cs="TH SarabunPSK"/>
            <w:color w:val="auto"/>
            <w:sz w:val="28"/>
            <w:szCs w:val="28"/>
            <w:u w:val="none"/>
          </w:rPr>
          <w:t>= &amp;</w:t>
        </w:r>
        <w:proofErr w:type="spellStart"/>
        <w:r w:rsidRPr="002D5AC8">
          <w:rPr>
            <w:rStyle w:val="af9"/>
            <w:rFonts w:ascii="TH SarabunPSK" w:hAnsi="TH SarabunPSK" w:cs="TH SarabunPSK"/>
            <w:color w:val="auto"/>
            <w:sz w:val="28"/>
            <w:szCs w:val="28"/>
            <w:u w:val="none"/>
          </w:rPr>
          <w:t>flag_k</w:t>
        </w:r>
      </w:hyperlink>
      <w:r w:rsidRPr="002D5AC8">
        <w:rPr>
          <w:rFonts w:ascii="TH SarabunPSK" w:hAnsi="TH SarabunPSK" w:cs="TH SarabunPSK"/>
          <w:color w:val="auto"/>
          <w:sz w:val="28"/>
          <w:szCs w:val="28"/>
        </w:rPr>
        <w:t>pi_year</w:t>
      </w:r>
      <w:proofErr w:type="spellEnd"/>
      <w:r w:rsidRPr="002D5AC8">
        <w:rPr>
          <w:rFonts w:ascii="TH SarabunPSK" w:hAnsi="TH SarabunPSK" w:cs="TH SarabunPSK"/>
          <w:color w:val="auto"/>
          <w:sz w:val="28"/>
          <w:szCs w:val="28"/>
        </w:rPr>
        <w:t xml:space="preserve"> =</w:t>
      </w:r>
      <w:r w:rsidRPr="002D5AC8">
        <w:rPr>
          <w:rFonts w:ascii="TH SarabunPSK" w:hAnsi="TH SarabunPSK" w:cs="TH SarabunPSK"/>
          <w:color w:val="auto"/>
          <w:sz w:val="28"/>
          <w:szCs w:val="28"/>
          <w:cs/>
        </w:rPr>
        <w:t>2016</w:t>
      </w:r>
      <w:r w:rsidRPr="002D5AC8">
        <w:rPr>
          <w:rFonts w:ascii="TH SarabunPSK" w:hAnsi="TH SarabunPSK" w:cs="TH SarabunPSK"/>
          <w:color w:val="auto"/>
          <w:sz w:val="28"/>
          <w:szCs w:val="28"/>
        </w:rPr>
        <w:t xml:space="preserve"> </w:t>
      </w:r>
      <w:r w:rsidR="0005460E" w:rsidRPr="002D5AC8">
        <w:rPr>
          <w:rFonts w:ascii="TH SarabunPSK" w:hAnsi="TH SarabunPSK" w:cs="TH SarabunPSK"/>
          <w:color w:val="auto"/>
          <w:sz w:val="28"/>
          <w:szCs w:val="28"/>
        </w:rPr>
        <w:t>[</w:t>
      </w:r>
      <w:r w:rsidR="0005460E" w:rsidRPr="002D5AC8">
        <w:rPr>
          <w:rFonts w:ascii="TH SarabunPSK" w:hAnsi="TH SarabunPSK" w:cs="TH SarabunPSK"/>
          <w:color w:val="auto"/>
          <w:sz w:val="28"/>
          <w:szCs w:val="28"/>
          <w:cs/>
        </w:rPr>
        <w:t>สืบค้นเมื่อ</w:t>
      </w:r>
      <w:r w:rsidR="0005460E" w:rsidRPr="002D5AC8">
        <w:rPr>
          <w:rFonts w:ascii="TH SarabunPSK" w:hAnsi="TH SarabunPSK" w:cs="TH SarabunPSK"/>
          <w:color w:val="auto"/>
          <w:sz w:val="28"/>
          <w:szCs w:val="28"/>
        </w:rPr>
        <w:t xml:space="preserve"> 10 </w:t>
      </w:r>
      <w:r w:rsidR="0005460E" w:rsidRPr="002D5AC8">
        <w:rPr>
          <w:rFonts w:ascii="TH SarabunPSK" w:hAnsi="TH SarabunPSK" w:cs="TH SarabunPSK" w:hint="cs"/>
          <w:color w:val="auto"/>
          <w:sz w:val="28"/>
          <w:szCs w:val="28"/>
          <w:cs/>
        </w:rPr>
        <w:t>มีนาคม</w:t>
      </w:r>
      <w:r w:rsidR="0005460E" w:rsidRPr="002D5AC8">
        <w:rPr>
          <w:rFonts w:ascii="TH SarabunPSK" w:hAnsi="TH SarabunPSK" w:cs="TH SarabunPSK"/>
          <w:color w:val="auto"/>
          <w:sz w:val="28"/>
          <w:szCs w:val="28"/>
        </w:rPr>
        <w:t xml:space="preserve"> 2561].</w:t>
      </w:r>
    </w:p>
    <w:p w:rsidR="00CA426C" w:rsidRPr="002D5AC8" w:rsidRDefault="00F10746" w:rsidP="00CA426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PSK" w:hAnsi="TH SarabunPSK" w:cs="TH SarabunPSK"/>
          <w:color w:val="auto"/>
          <w:sz w:val="18"/>
          <w:szCs w:val="18"/>
        </w:rPr>
      </w:pPr>
      <w:r>
        <w:rPr>
          <w:rFonts w:ascii="TH SarabunPSK" w:hAnsi="TH SarabunPSK" w:cs="TH SarabunPSK"/>
          <w:sz w:val="28"/>
          <w:szCs w:val="28"/>
        </w:rPr>
        <w:t>3</w:t>
      </w:r>
      <w:r w:rsidR="00CA426C" w:rsidRPr="002D5AC8">
        <w:rPr>
          <w:rFonts w:ascii="TH SarabunPSK" w:hAnsi="TH SarabunPSK" w:cs="TH SarabunPSK"/>
          <w:sz w:val="28"/>
          <w:szCs w:val="28"/>
        </w:rPr>
        <w:t>.</w:t>
      </w:r>
      <w:r w:rsidR="00CA426C" w:rsidRPr="002D5AC8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CA426C" w:rsidRPr="002D5AC8">
        <w:rPr>
          <w:rFonts w:ascii="TH SarabunPSK" w:hAnsi="TH SarabunPSK" w:cs="TH SarabunPSK"/>
          <w:color w:val="auto"/>
          <w:sz w:val="28"/>
          <w:szCs w:val="28"/>
          <w:cs/>
        </w:rPr>
        <w:t>อรุณ</w:t>
      </w:r>
      <w:r w:rsidR="00CA426C" w:rsidRPr="002D5AC8">
        <w:rPr>
          <w:rFonts w:ascii="TH SarabunPSK" w:hAnsi="TH SarabunPSK" w:cs="TH SarabunPSK"/>
          <w:color w:val="auto"/>
          <w:sz w:val="28"/>
          <w:szCs w:val="28"/>
        </w:rPr>
        <w:t xml:space="preserve"> </w:t>
      </w:r>
      <w:proofErr w:type="spellStart"/>
      <w:r w:rsidR="00CA426C" w:rsidRPr="002D5AC8">
        <w:rPr>
          <w:rFonts w:ascii="TH SarabunPSK" w:hAnsi="TH SarabunPSK" w:cs="TH SarabunPSK"/>
          <w:color w:val="auto"/>
          <w:sz w:val="28"/>
          <w:szCs w:val="28"/>
          <w:cs/>
        </w:rPr>
        <w:t>จิรวัฒน์</w:t>
      </w:r>
      <w:proofErr w:type="spellEnd"/>
      <w:r w:rsidR="00CA426C" w:rsidRPr="002D5AC8">
        <w:rPr>
          <w:rFonts w:ascii="TH SarabunPSK" w:hAnsi="TH SarabunPSK" w:cs="TH SarabunPSK"/>
          <w:color w:val="auto"/>
          <w:sz w:val="28"/>
          <w:szCs w:val="28"/>
          <w:cs/>
        </w:rPr>
        <w:t>กุล</w:t>
      </w:r>
      <w:r w:rsidR="00CA426C" w:rsidRPr="002D5AC8">
        <w:rPr>
          <w:rFonts w:ascii="TH SarabunPSK" w:hAnsi="TH SarabunPSK" w:cs="TH SarabunPSK"/>
          <w:color w:val="auto"/>
          <w:sz w:val="28"/>
          <w:szCs w:val="28"/>
        </w:rPr>
        <w:t xml:space="preserve">. </w:t>
      </w:r>
      <w:proofErr w:type="gramStart"/>
      <w:r w:rsidR="00CA426C" w:rsidRPr="002D5AC8">
        <w:rPr>
          <w:rFonts w:ascii="TH SarabunPSK" w:hAnsi="TH SarabunPSK" w:cs="TH SarabunPSK"/>
          <w:color w:val="auto"/>
          <w:sz w:val="28"/>
          <w:szCs w:val="28"/>
        </w:rPr>
        <w:t xml:space="preserve">(2551). </w:t>
      </w:r>
      <w:proofErr w:type="spellStart"/>
      <w:r w:rsidR="00CA426C" w:rsidRPr="002D5AC8">
        <w:rPr>
          <w:rFonts w:ascii="TH SarabunPSK" w:hAnsi="TH SarabunPSK" w:cs="TH SarabunPSK"/>
          <w:i/>
          <w:iCs/>
          <w:color w:val="auto"/>
          <w:sz w:val="28"/>
          <w:szCs w:val="28"/>
          <w:cs/>
        </w:rPr>
        <w:t>ชีวสถิ</w:t>
      </w:r>
      <w:proofErr w:type="spellEnd"/>
      <w:r w:rsidR="00CA426C" w:rsidRPr="002D5AC8">
        <w:rPr>
          <w:rFonts w:ascii="TH SarabunPSK" w:hAnsi="TH SarabunPSK" w:cs="TH SarabunPSK"/>
          <w:i/>
          <w:iCs/>
          <w:color w:val="auto"/>
          <w:sz w:val="28"/>
          <w:szCs w:val="28"/>
          <w:cs/>
        </w:rPr>
        <w:t>ติสำหรับงานวิจัยทางวิทยาศาสตร</w:t>
      </w:r>
      <w:r w:rsidR="00CA426C" w:rsidRPr="002D5AC8">
        <w:rPr>
          <w:rFonts w:ascii="TH SarabunPSK" w:hAnsi="TH SarabunPSK" w:cs="TH SarabunPSK" w:hint="cs"/>
          <w:i/>
          <w:iCs/>
          <w:color w:val="auto"/>
          <w:sz w:val="28"/>
          <w:szCs w:val="28"/>
          <w:cs/>
        </w:rPr>
        <w:t>์</w:t>
      </w:r>
      <w:r w:rsidR="00CA426C" w:rsidRPr="002D5AC8">
        <w:rPr>
          <w:rFonts w:ascii="TH SarabunPSK" w:hAnsi="TH SarabunPSK" w:cs="TH SarabunPSK"/>
          <w:i/>
          <w:iCs/>
          <w:color w:val="auto"/>
          <w:sz w:val="28"/>
          <w:szCs w:val="28"/>
          <w:cs/>
        </w:rPr>
        <w:t>สุขภาพ</w:t>
      </w:r>
      <w:r w:rsidR="00CA426C" w:rsidRPr="002D5AC8">
        <w:rPr>
          <w:rFonts w:ascii="TH SarabunPSK" w:hAnsi="TH SarabunPSK" w:cs="TH SarabunPSK"/>
          <w:i/>
          <w:iCs/>
          <w:color w:val="auto"/>
          <w:sz w:val="28"/>
          <w:szCs w:val="28"/>
        </w:rPr>
        <w:t>.</w:t>
      </w:r>
      <w:proofErr w:type="gramEnd"/>
      <w:r w:rsidR="00CA426C" w:rsidRPr="002D5AC8">
        <w:rPr>
          <w:rFonts w:ascii="TH SarabunPSK" w:hAnsi="TH SarabunPSK" w:cs="TH SarabunPSK"/>
          <w:i/>
          <w:iCs/>
          <w:color w:val="auto"/>
          <w:sz w:val="28"/>
          <w:szCs w:val="28"/>
        </w:rPr>
        <w:t xml:space="preserve"> </w:t>
      </w:r>
      <w:r w:rsidR="00CA426C" w:rsidRPr="002D5AC8">
        <w:rPr>
          <w:rFonts w:ascii="TH SarabunPSK" w:hAnsi="TH SarabunPSK" w:cs="TH SarabunPSK"/>
          <w:color w:val="auto"/>
          <w:sz w:val="28"/>
          <w:szCs w:val="28"/>
          <w:cs/>
        </w:rPr>
        <w:t>พิมพ</w:t>
      </w:r>
      <w:r w:rsidR="00CA426C" w:rsidRPr="002D5AC8">
        <w:rPr>
          <w:rFonts w:ascii="TH SarabunPSK" w:hAnsi="TH SarabunPSK" w:cs="TH SarabunPSK" w:hint="cs"/>
          <w:color w:val="auto"/>
          <w:sz w:val="28"/>
          <w:szCs w:val="28"/>
          <w:cs/>
        </w:rPr>
        <w:t>์</w:t>
      </w:r>
      <w:r w:rsidR="00CA426C" w:rsidRPr="002D5AC8">
        <w:rPr>
          <w:rFonts w:ascii="TH SarabunPSK" w:hAnsi="TH SarabunPSK" w:cs="TH SarabunPSK"/>
          <w:color w:val="auto"/>
          <w:sz w:val="28"/>
          <w:szCs w:val="28"/>
          <w:cs/>
        </w:rPr>
        <w:t>ครั้งที่</w:t>
      </w:r>
      <w:r w:rsidR="00CA426C" w:rsidRPr="002D5AC8">
        <w:rPr>
          <w:rFonts w:ascii="TH SarabunPSK" w:hAnsi="TH SarabunPSK" w:cs="TH SarabunPSK"/>
          <w:color w:val="auto"/>
          <w:sz w:val="28"/>
          <w:szCs w:val="28"/>
        </w:rPr>
        <w:t xml:space="preserve"> 3. </w:t>
      </w:r>
      <w:r w:rsidR="00CA426C" w:rsidRPr="002D5AC8">
        <w:rPr>
          <w:rFonts w:ascii="TH SarabunPSK" w:hAnsi="TH SarabunPSK" w:cs="TH SarabunPSK"/>
          <w:color w:val="auto"/>
          <w:sz w:val="28"/>
          <w:szCs w:val="28"/>
          <w:cs/>
        </w:rPr>
        <w:t>ขอนแก่น</w:t>
      </w:r>
      <w:r w:rsidR="00CA426C" w:rsidRPr="002D5AC8">
        <w:rPr>
          <w:rFonts w:ascii="TH SarabunPSK" w:hAnsi="TH SarabunPSK" w:cs="TH SarabunPSK" w:hint="cs"/>
          <w:color w:val="auto"/>
          <w:sz w:val="28"/>
          <w:szCs w:val="28"/>
          <w:cs/>
        </w:rPr>
        <w:t xml:space="preserve"> </w:t>
      </w:r>
      <w:r w:rsidR="00CA426C" w:rsidRPr="002D5AC8">
        <w:rPr>
          <w:rFonts w:ascii="TH SarabunPSK" w:hAnsi="TH SarabunPSK" w:cs="TH SarabunPSK"/>
          <w:color w:val="auto"/>
          <w:sz w:val="28"/>
          <w:szCs w:val="28"/>
        </w:rPr>
        <w:t>:</w:t>
      </w:r>
      <w:r w:rsidR="002D5AC8">
        <w:rPr>
          <w:rFonts w:ascii="TH SarabunPSK" w:hAnsi="TH SarabunPSK" w:cs="TH SarabunPSK" w:hint="cs"/>
          <w:color w:val="auto"/>
          <w:sz w:val="28"/>
          <w:szCs w:val="28"/>
          <w:cs/>
        </w:rPr>
        <w:t xml:space="preserve"> </w:t>
      </w:r>
      <w:r w:rsidR="00CA426C" w:rsidRPr="002D5AC8">
        <w:rPr>
          <w:rFonts w:ascii="TH SarabunPSK" w:hAnsi="TH SarabunPSK" w:cs="TH SarabunPSK"/>
          <w:color w:val="auto"/>
          <w:sz w:val="28"/>
          <w:szCs w:val="28"/>
          <w:cs/>
        </w:rPr>
        <w:t>ภาควิชา</w:t>
      </w:r>
      <w:proofErr w:type="spellStart"/>
      <w:r w:rsidR="00CA426C" w:rsidRPr="002D5AC8">
        <w:rPr>
          <w:rFonts w:ascii="TH SarabunPSK" w:hAnsi="TH SarabunPSK" w:cs="TH SarabunPSK"/>
          <w:color w:val="auto"/>
          <w:sz w:val="28"/>
          <w:szCs w:val="28"/>
          <w:cs/>
        </w:rPr>
        <w:t>ชีวสถิ</w:t>
      </w:r>
      <w:proofErr w:type="spellEnd"/>
      <w:r w:rsidR="00CA426C" w:rsidRPr="002D5AC8">
        <w:rPr>
          <w:rFonts w:ascii="TH SarabunPSK" w:hAnsi="TH SarabunPSK" w:cs="TH SarabunPSK"/>
          <w:color w:val="auto"/>
          <w:sz w:val="28"/>
          <w:szCs w:val="28"/>
          <w:cs/>
        </w:rPr>
        <w:t>ติและ</w:t>
      </w:r>
      <w:r w:rsidR="002D5AC8">
        <w:rPr>
          <w:rFonts w:ascii="TH SarabunPSK" w:hAnsi="TH SarabunPSK" w:cs="TH SarabunPSK" w:hint="cs"/>
          <w:color w:val="auto"/>
          <w:sz w:val="28"/>
          <w:szCs w:val="28"/>
          <w:cs/>
        </w:rPr>
        <w:tab/>
      </w:r>
      <w:r w:rsidR="00CA426C" w:rsidRPr="002D5AC8">
        <w:rPr>
          <w:rFonts w:ascii="TH SarabunPSK" w:hAnsi="TH SarabunPSK" w:cs="TH SarabunPSK"/>
          <w:color w:val="auto"/>
          <w:sz w:val="28"/>
          <w:szCs w:val="28"/>
          <w:cs/>
        </w:rPr>
        <w:t>ประชากรศาสตร์</w:t>
      </w:r>
      <w:r w:rsidR="00CA426C" w:rsidRPr="002D5AC8">
        <w:rPr>
          <w:rFonts w:ascii="TH SarabunPSK" w:hAnsi="TH SarabunPSK" w:cs="TH SarabunPSK"/>
          <w:color w:val="auto"/>
          <w:sz w:val="28"/>
          <w:szCs w:val="28"/>
        </w:rPr>
        <w:t xml:space="preserve"> </w:t>
      </w:r>
      <w:r w:rsidR="00CA426C" w:rsidRPr="002D5AC8">
        <w:rPr>
          <w:rFonts w:ascii="TH SarabunPSK" w:hAnsi="TH SarabunPSK" w:cs="TH SarabunPSK"/>
          <w:color w:val="auto"/>
          <w:sz w:val="28"/>
          <w:szCs w:val="28"/>
          <w:cs/>
        </w:rPr>
        <w:t>คณะสาธารณสุขศาสตร์</w:t>
      </w:r>
      <w:r w:rsidR="00CA426C" w:rsidRPr="002D5AC8">
        <w:rPr>
          <w:rFonts w:ascii="TH SarabunPSK" w:hAnsi="TH SarabunPSK" w:cs="TH SarabunPSK" w:hint="cs"/>
          <w:color w:val="auto"/>
          <w:sz w:val="28"/>
          <w:szCs w:val="28"/>
          <w:cs/>
        </w:rPr>
        <w:t xml:space="preserve"> </w:t>
      </w:r>
      <w:r w:rsidR="00CA426C" w:rsidRPr="002D5AC8">
        <w:rPr>
          <w:rFonts w:ascii="TH SarabunPSK" w:hAnsi="TH SarabunPSK" w:cs="TH SarabunPSK"/>
          <w:color w:val="auto"/>
          <w:sz w:val="28"/>
          <w:szCs w:val="28"/>
          <w:cs/>
        </w:rPr>
        <w:t>มหาวิทยาลัยขอนแก่น</w:t>
      </w:r>
      <w:r w:rsidR="00CA426C" w:rsidRPr="002D5AC8">
        <w:rPr>
          <w:rFonts w:ascii="TH SarabunPSK" w:hAnsi="TH SarabunPSK" w:cs="TH SarabunPSK"/>
          <w:color w:val="auto"/>
          <w:sz w:val="28"/>
          <w:szCs w:val="28"/>
        </w:rPr>
        <w:t xml:space="preserve">. </w:t>
      </w:r>
      <w:r w:rsidR="00CA426C" w:rsidRPr="002D5AC8">
        <w:rPr>
          <w:rFonts w:ascii="TH SarabunPSK" w:hAnsi="TH SarabunPSK" w:cs="TH SarabunPSK" w:hint="cs"/>
          <w:color w:val="auto"/>
          <w:sz w:val="28"/>
          <w:szCs w:val="28"/>
          <w:cs/>
        </w:rPr>
        <w:tab/>
      </w:r>
      <w:r w:rsidR="00CA426C" w:rsidRPr="002D5AC8">
        <w:rPr>
          <w:rFonts w:ascii="TH SarabunPSK" w:hAnsi="TH SarabunPSK" w:cs="TH SarabunPSK" w:hint="cs"/>
          <w:color w:val="auto"/>
          <w:sz w:val="28"/>
          <w:szCs w:val="28"/>
          <w:cs/>
        </w:rPr>
        <w:tab/>
      </w:r>
      <w:r w:rsidR="00CA426C" w:rsidRPr="002D5AC8">
        <w:rPr>
          <w:rFonts w:ascii="TH SarabunPSK" w:hAnsi="TH SarabunPSK" w:cs="TH SarabunPSK" w:hint="cs"/>
          <w:color w:val="auto"/>
          <w:sz w:val="28"/>
          <w:szCs w:val="28"/>
          <w:cs/>
        </w:rPr>
        <w:tab/>
      </w:r>
      <w:r w:rsidR="00CA426C" w:rsidRPr="002D5AC8">
        <w:rPr>
          <w:rFonts w:ascii="TH SarabunPSK" w:hAnsi="TH SarabunPSK" w:cs="TH SarabunPSK" w:hint="cs"/>
          <w:color w:val="auto"/>
          <w:sz w:val="28"/>
          <w:szCs w:val="28"/>
          <w:cs/>
        </w:rPr>
        <w:tab/>
      </w:r>
    </w:p>
    <w:p w:rsidR="00006F0A" w:rsidRDefault="00006F0A" w:rsidP="00006F0A">
      <w:pPr>
        <w:pStyle w:val="iThesisStyleNormal"/>
        <w:jc w:val="thaiDistribute"/>
      </w:pPr>
    </w:p>
    <w:sectPr w:rsidR="00006F0A" w:rsidSect="00205437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5CEABED-CF9F-4F35-9BDD-859AEFD56378}"/>
    <w:embedBold r:id="rId2" w:fontKey="{6FB7CFA5-98D9-4CFE-97AF-F307BE406F53}"/>
    <w:embedItalic r:id="rId3" w:fontKey="{581F2E47-83F5-478F-A2E5-E2F538F261CD}"/>
    <w:embedBoldItalic r:id="rId4" w:fontKey="{8CE2ECFC-6289-4FC3-AB60-3D024B5CA20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ECD909BB-F867-4B86-9CC3-1D92AB234EB6}"/>
    <w:embedBold r:id="rId6" w:fontKey="{70210898-1DFC-460D-8465-0807F4416399}"/>
    <w:embedItalic r:id="rId7" w:fontKey="{F05C5973-1812-4DB9-A424-92C2B9A47E2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30CE3072-02AB-49F4-9BF5-932F671EDA58}"/>
    <w:embedBold r:id="rId9" w:fontKey="{E41BA2AC-C20C-47DD-8AD3-652F87C03F96}"/>
    <w:embedItalic r:id="rId10" w:fontKey="{08232FFB-D0B4-4B35-9EF3-4755A050528C}"/>
    <w:embedBoldItalic r:id="rId11" w:fontKey="{3F37F73D-7BA5-4C71-98F8-8A785D59849C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2" w:fontKey="{0DE2CC10-CA70-4102-B0AF-DEAC57F268F3}"/>
    <w:embedBold r:id="rId13" w:fontKey="{7283E045-3145-4688-8E6C-A730256359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711A769C-E649-4FE5-BBDC-E44BCD6993C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5" w:fontKey="{9B112461-FEAE-4F36-B14C-1F5DB1C5D960}"/>
    <w:embedBold r:id="rId16" w:fontKey="{462DC5BC-6023-4637-9915-D12B2A03CB61}"/>
    <w:embedItalic r:id="rId17" w:fontKey="{EAFF8254-D16C-48CA-8059-357861451D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817"/>
    <w:rsid w:val="00006F0A"/>
    <w:rsid w:val="00010676"/>
    <w:rsid w:val="0005460E"/>
    <w:rsid w:val="00072F55"/>
    <w:rsid w:val="000B14B3"/>
    <w:rsid w:val="000D055F"/>
    <w:rsid w:val="00126113"/>
    <w:rsid w:val="00205437"/>
    <w:rsid w:val="00255CEE"/>
    <w:rsid w:val="00280835"/>
    <w:rsid w:val="002D5A7E"/>
    <w:rsid w:val="002D5AC8"/>
    <w:rsid w:val="002E6ED8"/>
    <w:rsid w:val="002F2009"/>
    <w:rsid w:val="0030170E"/>
    <w:rsid w:val="00335817"/>
    <w:rsid w:val="003538EF"/>
    <w:rsid w:val="00373CBD"/>
    <w:rsid w:val="003B340A"/>
    <w:rsid w:val="00414163"/>
    <w:rsid w:val="0049190E"/>
    <w:rsid w:val="0054221E"/>
    <w:rsid w:val="0056218E"/>
    <w:rsid w:val="0059157D"/>
    <w:rsid w:val="0061727A"/>
    <w:rsid w:val="0063770E"/>
    <w:rsid w:val="00714F9B"/>
    <w:rsid w:val="007174A4"/>
    <w:rsid w:val="00731558"/>
    <w:rsid w:val="00791A5F"/>
    <w:rsid w:val="007D6599"/>
    <w:rsid w:val="007F5376"/>
    <w:rsid w:val="00805E56"/>
    <w:rsid w:val="009220AE"/>
    <w:rsid w:val="009604C8"/>
    <w:rsid w:val="00970438"/>
    <w:rsid w:val="00A4442A"/>
    <w:rsid w:val="00A75EEE"/>
    <w:rsid w:val="00A858D1"/>
    <w:rsid w:val="00AA00E0"/>
    <w:rsid w:val="00AC2E99"/>
    <w:rsid w:val="00AC784E"/>
    <w:rsid w:val="00AD32D8"/>
    <w:rsid w:val="00AE62BF"/>
    <w:rsid w:val="00B07C72"/>
    <w:rsid w:val="00B26703"/>
    <w:rsid w:val="00B44724"/>
    <w:rsid w:val="00B656E3"/>
    <w:rsid w:val="00BE7079"/>
    <w:rsid w:val="00C038B1"/>
    <w:rsid w:val="00C44944"/>
    <w:rsid w:val="00CA2F5E"/>
    <w:rsid w:val="00CA426C"/>
    <w:rsid w:val="00CA66B8"/>
    <w:rsid w:val="00CB0240"/>
    <w:rsid w:val="00CF6A3E"/>
    <w:rsid w:val="00D234C3"/>
    <w:rsid w:val="00D47EE5"/>
    <w:rsid w:val="00D50776"/>
    <w:rsid w:val="00D72D88"/>
    <w:rsid w:val="00D83491"/>
    <w:rsid w:val="00D873BF"/>
    <w:rsid w:val="00E13410"/>
    <w:rsid w:val="00EC756B"/>
    <w:rsid w:val="00F10746"/>
    <w:rsid w:val="00F652DE"/>
    <w:rsid w:val="00FC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817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B26703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6703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6703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6703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6703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6703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26703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26703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26703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26703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26703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26703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26703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26703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26703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26703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26703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26703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unhideWhenUsed/>
    <w:qFormat/>
    <w:rsid w:val="00B26703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B26703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ชื่อเรื่อง อักขระ"/>
    <w:basedOn w:val="a0"/>
    <w:link w:val="a4"/>
    <w:uiPriority w:val="10"/>
    <w:rsid w:val="00B26703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B26703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B26703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B26703"/>
    <w:rPr>
      <w:b/>
      <w:bCs/>
      <w:spacing w:val="0"/>
    </w:rPr>
  </w:style>
  <w:style w:type="character" w:styleId="a9">
    <w:name w:val="Emphasis"/>
    <w:uiPriority w:val="20"/>
    <w:qFormat/>
    <w:rsid w:val="00B26703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B2670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26703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B26703"/>
    <w:rPr>
      <w:i/>
      <w:iCs/>
    </w:rPr>
  </w:style>
  <w:style w:type="character" w:customStyle="1" w:styleId="ad">
    <w:name w:val="คำอ้างอิง อักขระ"/>
    <w:basedOn w:val="a0"/>
    <w:link w:val="ac"/>
    <w:uiPriority w:val="29"/>
    <w:rsid w:val="00B26703"/>
    <w:rPr>
      <w:i/>
      <w:iCs/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B26703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B26703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0">
    <w:name w:val="Subtle Emphasis"/>
    <w:uiPriority w:val="19"/>
    <w:qFormat/>
    <w:rsid w:val="00B26703"/>
    <w:rPr>
      <w:smallCaps/>
      <w:dstrike w:val="0"/>
      <w:color w:val="5A5A5A" w:themeColor="text1" w:themeTint="A5"/>
      <w:vertAlign w:val="baseline"/>
    </w:rPr>
  </w:style>
  <w:style w:type="character" w:styleId="af1">
    <w:name w:val="Intense Emphasis"/>
    <w:uiPriority w:val="21"/>
    <w:qFormat/>
    <w:rsid w:val="00B26703"/>
    <w:rPr>
      <w:b/>
      <w:bCs/>
      <w:smallCaps/>
      <w:color w:val="4F81BD" w:themeColor="accent1"/>
      <w:spacing w:val="40"/>
    </w:rPr>
  </w:style>
  <w:style w:type="character" w:styleId="af2">
    <w:name w:val="Subtle Reference"/>
    <w:uiPriority w:val="31"/>
    <w:qFormat/>
    <w:rsid w:val="00B26703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3">
    <w:name w:val="Intense Reference"/>
    <w:uiPriority w:val="32"/>
    <w:qFormat/>
    <w:rsid w:val="00B26703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4">
    <w:name w:val="Book Title"/>
    <w:uiPriority w:val="33"/>
    <w:qFormat/>
    <w:rsid w:val="00B26703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B26703"/>
    <w:pPr>
      <w:outlineLvl w:val="9"/>
    </w:pPr>
    <w:rPr>
      <w:lang w:bidi="en-US"/>
    </w:rPr>
  </w:style>
  <w:style w:type="paragraph" w:customStyle="1" w:styleId="iThesisStyleNormal">
    <w:name w:val="iThesis_Style_Normal"/>
    <w:link w:val="iThesisStyleNormal0"/>
    <w:unhideWhenUsed/>
    <w:rsid w:val="007F5376"/>
    <w:pPr>
      <w:tabs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spacing w:after="0" w:line="240" w:lineRule="auto"/>
      <w:ind w:left="0"/>
    </w:pPr>
    <w:rPr>
      <w:rFonts w:ascii="TH Sarabun New" w:hAnsi="TH Sarabun New" w:cs="TH Sarabun New"/>
      <w:color w:val="000000"/>
      <w:sz w:val="32"/>
      <w:szCs w:val="32"/>
    </w:rPr>
  </w:style>
  <w:style w:type="character" w:customStyle="1" w:styleId="iThesisStyleNormal0">
    <w:name w:val="iThesis_Style_Normal อักขระ"/>
    <w:basedOn w:val="a0"/>
    <w:link w:val="iThesisStyleNormal"/>
    <w:rsid w:val="007F5376"/>
    <w:rPr>
      <w:rFonts w:ascii="TH Sarabun New" w:hAnsi="TH Sarabun New" w:cs="TH Sarabun New"/>
      <w:color w:val="000000"/>
      <w:sz w:val="32"/>
      <w:szCs w:val="32"/>
    </w:rPr>
  </w:style>
  <w:style w:type="character" w:customStyle="1" w:styleId="apple-converted-space">
    <w:name w:val="apple-converted-space"/>
    <w:basedOn w:val="a0"/>
    <w:rsid w:val="009220AE"/>
  </w:style>
  <w:style w:type="paragraph" w:styleId="af6">
    <w:name w:val="Balloon Text"/>
    <w:basedOn w:val="a"/>
    <w:link w:val="af7"/>
    <w:uiPriority w:val="99"/>
    <w:semiHidden/>
    <w:unhideWhenUsed/>
    <w:rsid w:val="009220AE"/>
    <w:pPr>
      <w:spacing w:after="0" w:line="240" w:lineRule="auto"/>
    </w:pPr>
    <w:rPr>
      <w:rFonts w:ascii="Tahoma" w:hAnsi="Tahoma" w:cs="Angsana New"/>
      <w:sz w:val="16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9220AE"/>
    <w:rPr>
      <w:rFonts w:ascii="Tahoma" w:hAnsi="Tahoma" w:cs="Angsana New"/>
      <w:color w:val="5A5A5A" w:themeColor="text1" w:themeTint="A5"/>
      <w:sz w:val="16"/>
    </w:rPr>
  </w:style>
  <w:style w:type="table" w:styleId="af8">
    <w:name w:val="Table Grid"/>
    <w:basedOn w:val="a1"/>
    <w:uiPriority w:val="59"/>
    <w:rsid w:val="009220AE"/>
    <w:pPr>
      <w:spacing w:after="0" w:line="240" w:lineRule="auto"/>
      <w:ind w:left="0"/>
    </w:pPr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hesisIndex1">
    <w:name w:val="iThesis_Index_1"/>
    <w:basedOn w:val="1"/>
    <w:link w:val="iThesisIndex10"/>
    <w:rsid w:val="0059157D"/>
    <w:pPr>
      <w:spacing w:before="0" w:after="0"/>
      <w:ind w:left="0"/>
      <w:jc w:val="center"/>
    </w:pPr>
    <w:rPr>
      <w:rFonts w:ascii="TH Sarabun New" w:hAnsi="TH Sarabun New" w:cs="TH Sarabun New"/>
      <w:b/>
      <w:bCs/>
      <w:color w:val="000000"/>
      <w:sz w:val="36"/>
      <w:szCs w:val="36"/>
    </w:rPr>
  </w:style>
  <w:style w:type="character" w:customStyle="1" w:styleId="iThesisIndex10">
    <w:name w:val="iThesis_Index_1 อักขระ"/>
    <w:basedOn w:val="a0"/>
    <w:link w:val="iThesisIndex1"/>
    <w:rsid w:val="0059157D"/>
    <w:rPr>
      <w:rFonts w:ascii="TH Sarabun New" w:eastAsiaTheme="majorEastAsia" w:hAnsi="TH Sarabun New" w:cs="TH Sarabun New"/>
      <w:b/>
      <w:bCs/>
      <w:smallCaps/>
      <w:color w:val="000000"/>
      <w:spacing w:val="20"/>
      <w:sz w:val="36"/>
      <w:szCs w:val="36"/>
    </w:rPr>
  </w:style>
  <w:style w:type="paragraph" w:customStyle="1" w:styleId="Default">
    <w:name w:val="Default"/>
    <w:rsid w:val="00BE7079"/>
    <w:pPr>
      <w:autoSpaceDE w:val="0"/>
      <w:autoSpaceDN w:val="0"/>
      <w:adjustRightInd w:val="0"/>
      <w:spacing w:after="0" w:line="240" w:lineRule="auto"/>
      <w:ind w:left="0"/>
    </w:pPr>
    <w:rPr>
      <w:rFonts w:ascii="Angsana New" w:hAnsi="Angsana New" w:cs="Angsana New"/>
      <w:color w:val="000000"/>
      <w:sz w:val="24"/>
      <w:szCs w:val="24"/>
    </w:rPr>
  </w:style>
  <w:style w:type="character" w:styleId="af9">
    <w:name w:val="Hyperlink"/>
    <w:basedOn w:val="a0"/>
    <w:uiPriority w:val="99"/>
    <w:unhideWhenUsed/>
    <w:rsid w:val="0005460E"/>
    <w:rPr>
      <w:color w:val="0000FF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sid w:val="0005460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817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B26703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6703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6703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6703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6703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6703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26703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26703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26703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26703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26703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26703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26703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26703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26703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26703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26703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26703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unhideWhenUsed/>
    <w:qFormat/>
    <w:rsid w:val="00B26703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B26703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ชื่อเรื่อง อักขระ"/>
    <w:basedOn w:val="a0"/>
    <w:link w:val="a4"/>
    <w:uiPriority w:val="10"/>
    <w:rsid w:val="00B26703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B26703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B26703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B26703"/>
    <w:rPr>
      <w:b/>
      <w:bCs/>
      <w:spacing w:val="0"/>
    </w:rPr>
  </w:style>
  <w:style w:type="character" w:styleId="a9">
    <w:name w:val="Emphasis"/>
    <w:uiPriority w:val="20"/>
    <w:qFormat/>
    <w:rsid w:val="00B26703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B2670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26703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B26703"/>
    <w:rPr>
      <w:i/>
      <w:iCs/>
    </w:rPr>
  </w:style>
  <w:style w:type="character" w:customStyle="1" w:styleId="ad">
    <w:name w:val="คำอ้างอิง อักขระ"/>
    <w:basedOn w:val="a0"/>
    <w:link w:val="ac"/>
    <w:uiPriority w:val="29"/>
    <w:rsid w:val="00B26703"/>
    <w:rPr>
      <w:i/>
      <w:iCs/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B26703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B26703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0">
    <w:name w:val="Subtle Emphasis"/>
    <w:uiPriority w:val="19"/>
    <w:qFormat/>
    <w:rsid w:val="00B26703"/>
    <w:rPr>
      <w:smallCaps/>
      <w:dstrike w:val="0"/>
      <w:color w:val="5A5A5A" w:themeColor="text1" w:themeTint="A5"/>
      <w:vertAlign w:val="baseline"/>
    </w:rPr>
  </w:style>
  <w:style w:type="character" w:styleId="af1">
    <w:name w:val="Intense Emphasis"/>
    <w:uiPriority w:val="21"/>
    <w:qFormat/>
    <w:rsid w:val="00B26703"/>
    <w:rPr>
      <w:b/>
      <w:bCs/>
      <w:smallCaps/>
      <w:color w:val="4F81BD" w:themeColor="accent1"/>
      <w:spacing w:val="40"/>
    </w:rPr>
  </w:style>
  <w:style w:type="character" w:styleId="af2">
    <w:name w:val="Subtle Reference"/>
    <w:uiPriority w:val="31"/>
    <w:qFormat/>
    <w:rsid w:val="00B26703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3">
    <w:name w:val="Intense Reference"/>
    <w:uiPriority w:val="32"/>
    <w:qFormat/>
    <w:rsid w:val="00B26703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4">
    <w:name w:val="Book Title"/>
    <w:uiPriority w:val="33"/>
    <w:qFormat/>
    <w:rsid w:val="00B26703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B26703"/>
    <w:pPr>
      <w:outlineLvl w:val="9"/>
    </w:pPr>
    <w:rPr>
      <w:lang w:bidi="en-US"/>
    </w:rPr>
  </w:style>
  <w:style w:type="paragraph" w:customStyle="1" w:styleId="iThesisStyleNormal">
    <w:name w:val="iThesis_Style_Normal"/>
    <w:link w:val="iThesisStyleNormal0"/>
    <w:unhideWhenUsed/>
    <w:rsid w:val="007F5376"/>
    <w:pPr>
      <w:tabs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spacing w:after="0" w:line="240" w:lineRule="auto"/>
      <w:ind w:left="0"/>
    </w:pPr>
    <w:rPr>
      <w:rFonts w:ascii="TH Sarabun New" w:hAnsi="TH Sarabun New" w:cs="TH Sarabun New"/>
      <w:color w:val="000000"/>
      <w:sz w:val="32"/>
      <w:szCs w:val="32"/>
    </w:rPr>
  </w:style>
  <w:style w:type="character" w:customStyle="1" w:styleId="iThesisStyleNormal0">
    <w:name w:val="iThesis_Style_Normal อักขระ"/>
    <w:basedOn w:val="a0"/>
    <w:link w:val="iThesisStyleNormal"/>
    <w:rsid w:val="007F5376"/>
    <w:rPr>
      <w:rFonts w:ascii="TH Sarabun New" w:hAnsi="TH Sarabun New" w:cs="TH Sarabun New"/>
      <w:color w:val="000000"/>
      <w:sz w:val="32"/>
      <w:szCs w:val="32"/>
    </w:rPr>
  </w:style>
  <w:style w:type="character" w:customStyle="1" w:styleId="apple-converted-space">
    <w:name w:val="apple-converted-space"/>
    <w:basedOn w:val="a0"/>
    <w:rsid w:val="009220AE"/>
  </w:style>
  <w:style w:type="paragraph" w:styleId="af6">
    <w:name w:val="Balloon Text"/>
    <w:basedOn w:val="a"/>
    <w:link w:val="af7"/>
    <w:uiPriority w:val="99"/>
    <w:semiHidden/>
    <w:unhideWhenUsed/>
    <w:rsid w:val="009220AE"/>
    <w:pPr>
      <w:spacing w:after="0" w:line="240" w:lineRule="auto"/>
    </w:pPr>
    <w:rPr>
      <w:rFonts w:ascii="Tahoma" w:hAnsi="Tahoma" w:cs="Angsana New"/>
      <w:sz w:val="16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9220AE"/>
    <w:rPr>
      <w:rFonts w:ascii="Tahoma" w:hAnsi="Tahoma" w:cs="Angsana New"/>
      <w:color w:val="5A5A5A" w:themeColor="text1" w:themeTint="A5"/>
      <w:sz w:val="16"/>
    </w:rPr>
  </w:style>
  <w:style w:type="table" w:styleId="af8">
    <w:name w:val="Table Grid"/>
    <w:basedOn w:val="a1"/>
    <w:uiPriority w:val="59"/>
    <w:rsid w:val="009220AE"/>
    <w:pPr>
      <w:spacing w:after="0" w:line="240" w:lineRule="auto"/>
      <w:ind w:left="0"/>
    </w:pPr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hesisIndex1">
    <w:name w:val="iThesis_Index_1"/>
    <w:basedOn w:val="1"/>
    <w:link w:val="iThesisIndex10"/>
    <w:rsid w:val="0059157D"/>
    <w:pPr>
      <w:spacing w:before="0" w:after="0"/>
      <w:ind w:left="0"/>
      <w:jc w:val="center"/>
    </w:pPr>
    <w:rPr>
      <w:rFonts w:ascii="TH Sarabun New" w:hAnsi="TH Sarabun New" w:cs="TH Sarabun New"/>
      <w:b/>
      <w:bCs/>
      <w:color w:val="000000"/>
      <w:sz w:val="36"/>
      <w:szCs w:val="36"/>
    </w:rPr>
  </w:style>
  <w:style w:type="character" w:customStyle="1" w:styleId="iThesisIndex10">
    <w:name w:val="iThesis_Index_1 อักขระ"/>
    <w:basedOn w:val="a0"/>
    <w:link w:val="iThesisIndex1"/>
    <w:rsid w:val="0059157D"/>
    <w:rPr>
      <w:rFonts w:ascii="TH Sarabun New" w:eastAsiaTheme="majorEastAsia" w:hAnsi="TH Sarabun New" w:cs="TH Sarabun New"/>
      <w:b/>
      <w:bCs/>
      <w:smallCaps/>
      <w:color w:val="000000"/>
      <w:spacing w:val="20"/>
      <w:sz w:val="36"/>
      <w:szCs w:val="36"/>
    </w:rPr>
  </w:style>
  <w:style w:type="paragraph" w:customStyle="1" w:styleId="Default">
    <w:name w:val="Default"/>
    <w:rsid w:val="00BE7079"/>
    <w:pPr>
      <w:autoSpaceDE w:val="0"/>
      <w:autoSpaceDN w:val="0"/>
      <w:adjustRightInd w:val="0"/>
      <w:spacing w:after="0" w:line="240" w:lineRule="auto"/>
      <w:ind w:left="0"/>
    </w:pPr>
    <w:rPr>
      <w:rFonts w:ascii="Angsana New" w:hAnsi="Angsana New" w:cs="Angsana New"/>
      <w:color w:val="000000"/>
      <w:sz w:val="24"/>
      <w:szCs w:val="24"/>
    </w:rPr>
  </w:style>
  <w:style w:type="character" w:styleId="af9">
    <w:name w:val="Hyperlink"/>
    <w:basedOn w:val="a0"/>
    <w:uiPriority w:val="99"/>
    <w:unhideWhenUsed/>
    <w:rsid w:val="0005460E"/>
    <w:rPr>
      <w:color w:val="0000FF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sid w:val="000546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ksn.hdc.moph.go.th/hdc/reports/page_kpi.php?flag_kpi_level=&amp;flag%20%09%09_k" TargetMode="External"/><Relationship Id="rId5" Type="http://schemas.openxmlformats.org/officeDocument/2006/relationships/hyperlink" Target="http://thaincd.com/document/file/download/others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เทศบาล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1224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2018-07-03T07:48:00Z</dcterms:created>
  <dcterms:modified xsi:type="dcterms:W3CDTF">2018-07-03T08:22:00Z</dcterms:modified>
</cp:coreProperties>
</file>