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F37" w:rsidRPr="005A625B" w:rsidRDefault="00AE7F37">
      <w:pPr>
        <w:rPr>
          <w:rFonts w:ascii="Angsana New" w:hAnsi="Angsana New" w:cs="Angsana New"/>
          <w:b/>
          <w:bCs/>
          <w:sz w:val="32"/>
          <w:szCs w:val="32"/>
        </w:rPr>
      </w:pPr>
      <w:r w:rsidRPr="00332264">
        <w:rPr>
          <w:rFonts w:ascii="Angsana New" w:hAnsi="Angsana New" w:cs="Angsana New"/>
          <w:b/>
          <w:bCs/>
          <w:sz w:val="32"/>
          <w:szCs w:val="32"/>
          <w:cs/>
        </w:rPr>
        <w:t xml:space="preserve">เรื่อง </w:t>
      </w:r>
      <w:r w:rsidRPr="00332264">
        <w:rPr>
          <w:rFonts w:ascii="Angsana New" w:hAnsi="Angsana New" w:cs="Angsana New"/>
          <w:b/>
          <w:bCs/>
          <w:color w:val="333333"/>
          <w:sz w:val="32"/>
          <w:szCs w:val="32"/>
          <w:shd w:val="clear" w:color="auto" w:fill="FFFFFF"/>
        </w:rPr>
        <w:t> </w:t>
      </w:r>
      <w:r w:rsidRPr="00332264">
        <w:rPr>
          <w:rFonts w:ascii="Angsana New" w:hAnsi="Angsana New" w:cs="Angsana New"/>
          <w:b/>
          <w:bCs/>
          <w:color w:val="333333"/>
          <w:sz w:val="32"/>
          <w:szCs w:val="32"/>
          <w:shd w:val="clear" w:color="auto" w:fill="FFFFFF"/>
          <w:cs/>
        </w:rPr>
        <w:t xml:space="preserve">การดื้อยาของแบคทีเรียในผู้ป่วย ปี </w:t>
      </w:r>
      <w:r w:rsidRPr="00332264">
        <w:rPr>
          <w:rFonts w:ascii="Angsana New" w:hAnsi="Angsana New" w:cs="Angsana New"/>
          <w:b/>
          <w:bCs/>
          <w:color w:val="333333"/>
          <w:sz w:val="32"/>
          <w:szCs w:val="32"/>
          <w:shd w:val="clear" w:color="auto" w:fill="FFFFFF"/>
        </w:rPr>
        <w:t>2561-2562</w:t>
      </w:r>
      <w:r w:rsidRPr="00332264">
        <w:rPr>
          <w:rFonts w:ascii="Angsana New" w:hAnsi="Angsana New" w:cs="Angsana New"/>
          <w:b/>
          <w:bCs/>
          <w:sz w:val="32"/>
          <w:szCs w:val="32"/>
          <w:cs/>
        </w:rPr>
        <w:t xml:space="preserve">ของโรงพยาบาลสมเด็จจังหวัดกาฬสินธุ์ </w:t>
      </w:r>
    </w:p>
    <w:p w:rsidR="0068109B" w:rsidRDefault="00814D15">
      <w:pPr>
        <w:rPr>
          <w:rFonts w:asciiTheme="majorBidi" w:hAnsiTheme="majorBidi" w:cstheme="majorBidi"/>
          <w:b/>
          <w:bCs/>
          <w:sz w:val="28"/>
          <w:u w:val="single"/>
        </w:rPr>
      </w:pPr>
      <w:r>
        <w:rPr>
          <w:rFonts w:asciiTheme="majorBidi" w:hAnsiTheme="majorBidi" w:cstheme="majorBidi" w:hint="cs"/>
          <w:b/>
          <w:bCs/>
          <w:sz w:val="28"/>
          <w:u w:val="single"/>
          <w:cs/>
        </w:rPr>
        <w:t>บทคัดย่อ</w:t>
      </w:r>
      <w:bookmarkStart w:id="0" w:name="_GoBack"/>
      <w:bookmarkEnd w:id="0"/>
    </w:p>
    <w:p w:rsidR="0047673C" w:rsidRDefault="00A23C7A" w:rsidP="00482AEF">
      <w:pPr>
        <w:ind w:firstLine="720"/>
        <w:rPr>
          <w:rFonts w:asciiTheme="majorBidi" w:hAnsiTheme="majorBidi" w:cstheme="majorBidi"/>
          <w:sz w:val="28"/>
        </w:rPr>
      </w:pPr>
      <w:r w:rsidRPr="0047673C">
        <w:rPr>
          <w:rFonts w:asciiTheme="majorBidi" w:hAnsiTheme="majorBidi" w:cstheme="majorBidi" w:hint="cs"/>
          <w:sz w:val="28"/>
          <w:cs/>
        </w:rPr>
        <w:t>โรงพยาบาลสมเด็จ จ</w:t>
      </w:r>
      <w:r w:rsidR="000F3EC2" w:rsidRPr="0047673C">
        <w:rPr>
          <w:rFonts w:asciiTheme="majorBidi" w:hAnsiTheme="majorBidi" w:cstheme="majorBidi" w:hint="cs"/>
          <w:sz w:val="28"/>
          <w:cs/>
        </w:rPr>
        <w:t xml:space="preserve">ังหวัดกาฬสินธุ์ </w:t>
      </w:r>
      <w:r w:rsidR="00795567" w:rsidRPr="0047673C">
        <w:rPr>
          <w:rFonts w:asciiTheme="majorBidi" w:hAnsiTheme="majorBidi" w:cstheme="majorBidi" w:hint="cs"/>
          <w:sz w:val="28"/>
          <w:cs/>
        </w:rPr>
        <w:t>เป็น</w:t>
      </w:r>
      <w:r w:rsidR="000F3EC2" w:rsidRPr="0047673C">
        <w:rPr>
          <w:rFonts w:asciiTheme="majorBidi" w:hAnsiTheme="majorBidi" w:cstheme="majorBidi" w:hint="cs"/>
          <w:sz w:val="28"/>
          <w:cs/>
        </w:rPr>
        <w:t>โรงพยาบาล</w:t>
      </w:r>
      <w:r w:rsidR="00B84997" w:rsidRPr="0047673C">
        <w:rPr>
          <w:rFonts w:asciiTheme="majorBidi" w:hAnsiTheme="majorBidi" w:cstheme="majorBidi" w:hint="cs"/>
          <w:sz w:val="28"/>
          <w:cs/>
        </w:rPr>
        <w:t>ชุมชน</w:t>
      </w:r>
      <w:r w:rsidR="000F3EC2" w:rsidRPr="0047673C">
        <w:rPr>
          <w:rFonts w:asciiTheme="majorBidi" w:hAnsiTheme="majorBidi" w:cstheme="majorBidi" w:hint="cs"/>
          <w:sz w:val="28"/>
          <w:cs/>
        </w:rPr>
        <w:t>ขนาด 90 เตียง มีการ</w:t>
      </w:r>
      <w:r w:rsidRPr="0047673C">
        <w:rPr>
          <w:rFonts w:asciiTheme="majorBidi" w:hAnsiTheme="majorBidi" w:cstheme="majorBidi" w:hint="cs"/>
          <w:sz w:val="28"/>
          <w:cs/>
        </w:rPr>
        <w:t>ส่งเพาะเชื้อ</w:t>
      </w:r>
      <w:r w:rsidR="001C3641" w:rsidRPr="0047673C">
        <w:rPr>
          <w:rFonts w:asciiTheme="majorBidi" w:hAnsiTheme="majorBidi" w:cstheme="majorBidi" w:hint="cs"/>
          <w:sz w:val="28"/>
          <w:cs/>
        </w:rPr>
        <w:t>แบคทีเรีย</w:t>
      </w:r>
      <w:r w:rsidRPr="0047673C">
        <w:rPr>
          <w:rFonts w:asciiTheme="majorBidi" w:hAnsiTheme="majorBidi" w:cstheme="majorBidi" w:hint="cs"/>
          <w:sz w:val="28"/>
          <w:cs/>
        </w:rPr>
        <w:t>จากตัวอย่างส่งตรวจ</w:t>
      </w:r>
      <w:r w:rsidR="001C3641" w:rsidRPr="0047673C">
        <w:rPr>
          <w:rFonts w:asciiTheme="majorBidi" w:hAnsiTheme="majorBidi" w:cstheme="majorBidi" w:hint="cs"/>
          <w:sz w:val="28"/>
          <w:cs/>
        </w:rPr>
        <w:t>ของผู้ป่วย</w:t>
      </w:r>
      <w:r w:rsidR="00C62561" w:rsidRPr="0047673C">
        <w:rPr>
          <w:rFonts w:asciiTheme="majorBidi" w:hAnsiTheme="majorBidi" w:cstheme="majorBidi" w:hint="cs"/>
          <w:sz w:val="28"/>
          <w:cs/>
        </w:rPr>
        <w:t>ที่มารับบริการ</w:t>
      </w:r>
      <w:r w:rsidR="00A55E29">
        <w:rPr>
          <w:rFonts w:asciiTheme="majorBidi" w:hAnsiTheme="majorBidi" w:cstheme="majorBidi" w:hint="cs"/>
          <w:sz w:val="28"/>
          <w:cs/>
        </w:rPr>
        <w:t xml:space="preserve"> </w:t>
      </w:r>
      <w:r w:rsidR="00C62561" w:rsidRPr="0047673C">
        <w:rPr>
          <w:rFonts w:asciiTheme="majorBidi" w:hAnsiTheme="majorBidi" w:cstheme="majorBidi" w:hint="cs"/>
          <w:sz w:val="28"/>
          <w:cs/>
        </w:rPr>
        <w:t>เช</w:t>
      </w:r>
      <w:r w:rsidR="00BF6B08" w:rsidRPr="0047673C">
        <w:rPr>
          <w:rFonts w:asciiTheme="majorBidi" w:hAnsiTheme="majorBidi" w:cstheme="majorBidi" w:hint="cs"/>
          <w:sz w:val="28"/>
          <w:cs/>
        </w:rPr>
        <w:t>่น เสมหะ ปัสสาวะ หนอง  เลือด อุจจาระ และ</w:t>
      </w:r>
      <w:r w:rsidR="00C62561" w:rsidRPr="0047673C">
        <w:rPr>
          <w:rFonts w:asciiTheme="majorBidi" w:hAnsiTheme="majorBidi" w:cstheme="majorBidi" w:hint="cs"/>
          <w:sz w:val="28"/>
          <w:cs/>
        </w:rPr>
        <w:t>น้ำเจาะจากส่วนต่างๆของร่างกาย</w:t>
      </w:r>
      <w:r w:rsidR="00BF6B08" w:rsidRPr="0047673C">
        <w:rPr>
          <w:rFonts w:asciiTheme="majorBidi" w:hAnsiTheme="majorBidi" w:cstheme="majorBidi" w:hint="cs"/>
          <w:sz w:val="28"/>
          <w:cs/>
        </w:rPr>
        <w:t xml:space="preserve"> </w:t>
      </w:r>
      <w:r w:rsidR="00C62561" w:rsidRPr="0047673C">
        <w:rPr>
          <w:rFonts w:asciiTheme="majorBidi" w:hAnsiTheme="majorBidi" w:cstheme="majorBidi" w:hint="cs"/>
          <w:sz w:val="28"/>
          <w:cs/>
        </w:rPr>
        <w:t xml:space="preserve"> </w:t>
      </w:r>
      <w:r w:rsidR="004D1419">
        <w:rPr>
          <w:rFonts w:asciiTheme="majorBidi" w:hAnsiTheme="majorBidi" w:cstheme="majorBidi" w:hint="cs"/>
          <w:sz w:val="28"/>
          <w:cs/>
        </w:rPr>
        <w:t>ของ</w:t>
      </w:r>
      <w:r w:rsidR="00791FFF">
        <w:rPr>
          <w:rFonts w:asciiTheme="majorBidi" w:hAnsiTheme="majorBidi" w:cstheme="majorBidi" w:hint="cs"/>
          <w:sz w:val="28"/>
          <w:cs/>
        </w:rPr>
        <w:t>ผู้ป่วยนอก และ</w:t>
      </w:r>
      <w:r w:rsidR="000F3EC2" w:rsidRPr="0047673C">
        <w:rPr>
          <w:rFonts w:asciiTheme="majorBidi" w:hAnsiTheme="majorBidi" w:cstheme="majorBidi" w:hint="cs"/>
          <w:sz w:val="28"/>
          <w:cs/>
        </w:rPr>
        <w:t xml:space="preserve"> ผู้ป่วยใน</w:t>
      </w:r>
      <w:r w:rsidR="005A4D98" w:rsidRPr="0047673C">
        <w:rPr>
          <w:rFonts w:asciiTheme="majorBidi" w:hAnsiTheme="majorBidi" w:cstheme="majorBidi" w:hint="cs"/>
          <w:sz w:val="28"/>
          <w:cs/>
        </w:rPr>
        <w:t xml:space="preserve"> </w:t>
      </w:r>
      <w:r w:rsidR="00D03B21" w:rsidRPr="0047673C">
        <w:rPr>
          <w:rFonts w:asciiTheme="majorBidi" w:hAnsiTheme="majorBidi" w:cs="Angsana New" w:hint="cs"/>
          <w:sz w:val="28"/>
          <w:cs/>
        </w:rPr>
        <w:t>จาก</w:t>
      </w:r>
      <w:r w:rsidR="00BF6B08" w:rsidRPr="0047673C">
        <w:rPr>
          <w:rFonts w:asciiTheme="majorBidi" w:hAnsiTheme="majorBidi" w:cs="Angsana New" w:hint="cs"/>
          <w:sz w:val="28"/>
          <w:cs/>
        </w:rPr>
        <w:t xml:space="preserve">การศึกษาข้อมูลย้อนหลังพบว่า </w:t>
      </w:r>
      <w:r w:rsidRPr="0047673C">
        <w:rPr>
          <w:rFonts w:asciiTheme="majorBidi" w:hAnsiTheme="majorBidi" w:cs="Angsana New"/>
          <w:sz w:val="28"/>
          <w:cs/>
        </w:rPr>
        <w:t>ในแต่ละปี</w:t>
      </w:r>
      <w:r w:rsidR="000F3EC2" w:rsidRPr="0047673C">
        <w:rPr>
          <w:rFonts w:asciiTheme="majorBidi" w:hAnsiTheme="majorBidi" w:cs="Angsana New" w:hint="cs"/>
          <w:sz w:val="28"/>
          <w:cs/>
        </w:rPr>
        <w:t>จำนวนการส่งสิ่ง</w:t>
      </w:r>
      <w:r w:rsidRPr="0047673C">
        <w:rPr>
          <w:rFonts w:asciiTheme="majorBidi" w:hAnsiTheme="majorBidi" w:cs="Angsana New"/>
          <w:sz w:val="28"/>
          <w:cs/>
        </w:rPr>
        <w:t>ส่งตรวจ</w:t>
      </w:r>
      <w:r w:rsidR="000F3EC2" w:rsidRPr="0047673C">
        <w:rPr>
          <w:rFonts w:asciiTheme="majorBidi" w:hAnsiTheme="majorBidi" w:cs="Angsana New" w:hint="cs"/>
          <w:sz w:val="28"/>
          <w:cs/>
        </w:rPr>
        <w:t>เพาะเชื้อแบคทีเรีย</w:t>
      </w:r>
      <w:r w:rsidR="005A625B" w:rsidRPr="0047673C">
        <w:rPr>
          <w:rFonts w:asciiTheme="majorBidi" w:hAnsiTheme="majorBidi" w:cs="Angsana New" w:hint="cs"/>
          <w:sz w:val="28"/>
          <w:cs/>
        </w:rPr>
        <w:t>มี</w:t>
      </w:r>
      <w:r w:rsidRPr="0047673C">
        <w:rPr>
          <w:rFonts w:asciiTheme="majorBidi" w:hAnsiTheme="majorBidi" w:cs="Angsana New"/>
          <w:sz w:val="28"/>
          <w:cs/>
        </w:rPr>
        <w:t>มากขึ้น</w:t>
      </w:r>
      <w:r w:rsidR="00BF6B08" w:rsidRPr="0047673C">
        <w:rPr>
          <w:rFonts w:asciiTheme="majorBidi" w:hAnsiTheme="majorBidi" w:cs="Angsana New" w:hint="cs"/>
          <w:sz w:val="28"/>
          <w:cs/>
        </w:rPr>
        <w:t xml:space="preserve"> </w:t>
      </w:r>
      <w:r w:rsidR="00D03B21" w:rsidRPr="0047673C">
        <w:rPr>
          <w:rFonts w:asciiTheme="majorBidi" w:hAnsiTheme="majorBidi" w:cs="Angsana New" w:hint="cs"/>
          <w:sz w:val="28"/>
          <w:cs/>
        </w:rPr>
        <w:t>และ</w:t>
      </w:r>
      <w:r w:rsidR="0047673C" w:rsidRPr="0047673C">
        <w:rPr>
          <w:rFonts w:asciiTheme="majorBidi" w:hAnsiTheme="majorBidi" w:cs="Angsana New" w:hint="cs"/>
          <w:sz w:val="28"/>
          <w:cs/>
        </w:rPr>
        <w:t xml:space="preserve">มีเชื้อแบคทีเรียดื้อยาเพิ่มมากขึ้น </w:t>
      </w:r>
      <w:r w:rsidR="000F3EC2" w:rsidRPr="0047673C">
        <w:rPr>
          <w:rFonts w:asciiTheme="majorBidi" w:hAnsiTheme="majorBidi" w:cstheme="majorBidi" w:hint="cs"/>
          <w:sz w:val="28"/>
          <w:cs/>
        </w:rPr>
        <w:t>ในปีงบประมาณ 2562 จึง</w:t>
      </w:r>
      <w:r w:rsidRPr="0047673C">
        <w:rPr>
          <w:rFonts w:asciiTheme="majorBidi" w:hAnsiTheme="majorBidi" w:cstheme="majorBidi" w:hint="cs"/>
          <w:sz w:val="28"/>
          <w:cs/>
        </w:rPr>
        <w:t>มี</w:t>
      </w:r>
      <w:r w:rsidR="000F3EC2" w:rsidRPr="0047673C">
        <w:rPr>
          <w:rFonts w:asciiTheme="majorBidi" w:hAnsiTheme="majorBidi" w:cstheme="majorBidi" w:hint="cs"/>
          <w:sz w:val="28"/>
          <w:cs/>
        </w:rPr>
        <w:t xml:space="preserve">การ </w:t>
      </w:r>
      <w:r w:rsidRPr="0047673C">
        <w:rPr>
          <w:rFonts w:asciiTheme="majorBidi" w:hAnsiTheme="majorBidi" w:cstheme="majorBidi" w:hint="cs"/>
          <w:sz w:val="28"/>
          <w:cs/>
        </w:rPr>
        <w:t>ศึกษาสถานกา</w:t>
      </w:r>
      <w:r w:rsidR="001C3641" w:rsidRPr="0047673C">
        <w:rPr>
          <w:rFonts w:asciiTheme="majorBidi" w:hAnsiTheme="majorBidi" w:cstheme="majorBidi" w:hint="cs"/>
          <w:sz w:val="28"/>
          <w:cs/>
        </w:rPr>
        <w:t>รณ์การติดเชื้อดื้อยาในโรงพยาบาลสมเด็จ</w:t>
      </w:r>
      <w:r w:rsidR="00D03B21" w:rsidRPr="0047673C">
        <w:rPr>
          <w:rFonts w:asciiTheme="majorBidi" w:hAnsiTheme="majorBidi" w:cstheme="majorBidi" w:hint="cs"/>
          <w:sz w:val="28"/>
          <w:cs/>
        </w:rPr>
        <w:t xml:space="preserve"> จังหวัดกาฬสินธุ์</w:t>
      </w:r>
      <w:r w:rsidR="001C3641" w:rsidRPr="0047673C">
        <w:rPr>
          <w:rFonts w:asciiTheme="majorBidi" w:hAnsiTheme="majorBidi" w:cstheme="majorBidi" w:hint="cs"/>
          <w:sz w:val="28"/>
          <w:cs/>
        </w:rPr>
        <w:t xml:space="preserve"> </w:t>
      </w:r>
      <w:r w:rsidR="005A4D98" w:rsidRPr="0047673C">
        <w:rPr>
          <w:rFonts w:asciiTheme="majorBidi" w:hAnsiTheme="majorBidi" w:cstheme="majorBidi" w:hint="cs"/>
          <w:sz w:val="28"/>
          <w:cs/>
        </w:rPr>
        <w:t>โดย</w:t>
      </w:r>
      <w:r w:rsidR="005A625B" w:rsidRPr="0047673C">
        <w:rPr>
          <w:rFonts w:asciiTheme="majorBidi" w:hAnsiTheme="majorBidi" w:cstheme="majorBidi" w:hint="cs"/>
          <w:sz w:val="28"/>
          <w:cs/>
        </w:rPr>
        <w:t xml:space="preserve">รวบรวมผลเพาะเชื้อทั้งหมดของโรงพยาบาลสมเด็จ ตั้งแต่ ปีงบประมาณ </w:t>
      </w:r>
      <w:r w:rsidR="005A625B" w:rsidRPr="0047673C">
        <w:rPr>
          <w:rFonts w:asciiTheme="majorBidi" w:hAnsiTheme="majorBidi" w:cstheme="majorBidi"/>
          <w:sz w:val="28"/>
        </w:rPr>
        <w:t xml:space="preserve"> </w:t>
      </w:r>
      <w:r w:rsidR="001C3641" w:rsidRPr="0047673C">
        <w:rPr>
          <w:rFonts w:asciiTheme="majorBidi" w:hAnsiTheme="majorBidi" w:cstheme="majorBidi"/>
          <w:sz w:val="28"/>
        </w:rPr>
        <w:t>2561</w:t>
      </w:r>
      <w:r w:rsidR="00BF6B08" w:rsidRPr="0047673C">
        <w:rPr>
          <w:rFonts w:asciiTheme="majorBidi" w:hAnsiTheme="majorBidi" w:cstheme="majorBidi" w:hint="cs"/>
          <w:sz w:val="28"/>
          <w:cs/>
        </w:rPr>
        <w:t xml:space="preserve"> -</w:t>
      </w:r>
      <w:r w:rsidR="001E23D2" w:rsidRPr="0047673C">
        <w:rPr>
          <w:rFonts w:asciiTheme="majorBidi" w:hAnsiTheme="majorBidi" w:cstheme="majorBidi" w:hint="cs"/>
          <w:sz w:val="28"/>
          <w:cs/>
        </w:rPr>
        <w:t xml:space="preserve"> </w:t>
      </w:r>
      <w:r w:rsidR="00BF6B08" w:rsidRPr="0047673C">
        <w:rPr>
          <w:rFonts w:asciiTheme="majorBidi" w:hAnsiTheme="majorBidi" w:cstheme="majorBidi" w:hint="cs"/>
          <w:sz w:val="28"/>
          <w:cs/>
        </w:rPr>
        <w:t xml:space="preserve">31 มีนาคม </w:t>
      </w:r>
      <w:r w:rsidR="00E01188" w:rsidRPr="0047673C">
        <w:rPr>
          <w:rFonts w:asciiTheme="majorBidi" w:hAnsiTheme="majorBidi" w:cstheme="majorBidi" w:hint="cs"/>
          <w:sz w:val="28"/>
          <w:cs/>
        </w:rPr>
        <w:t>2562</w:t>
      </w:r>
      <w:r w:rsidR="001C3641" w:rsidRPr="0047673C">
        <w:rPr>
          <w:rFonts w:asciiTheme="majorBidi" w:hAnsiTheme="majorBidi" w:cstheme="majorBidi"/>
          <w:sz w:val="28"/>
        </w:rPr>
        <w:t xml:space="preserve"> </w:t>
      </w:r>
      <w:r w:rsidR="008F4646">
        <w:rPr>
          <w:rFonts w:asciiTheme="majorBidi" w:hAnsiTheme="majorBidi" w:cstheme="majorBidi" w:hint="cs"/>
          <w:sz w:val="28"/>
          <w:cs/>
        </w:rPr>
        <w:t>เพื่อให้ทุกฝ่ายได้ตระหนักถึงความสำคัญ</w:t>
      </w:r>
      <w:r w:rsidR="008F4646" w:rsidRPr="008C1A82">
        <w:rPr>
          <w:rFonts w:asciiTheme="majorBidi" w:hAnsiTheme="majorBidi" w:cstheme="majorBidi" w:hint="cs"/>
          <w:sz w:val="28"/>
          <w:cs/>
        </w:rPr>
        <w:t>ของ</w:t>
      </w:r>
      <w:r w:rsidR="008F4646" w:rsidRPr="005A4D98">
        <w:rPr>
          <w:rFonts w:asciiTheme="majorBidi" w:hAnsiTheme="majorBidi" w:cstheme="majorBidi"/>
          <w:sz w:val="28"/>
          <w:cs/>
        </w:rPr>
        <w:t>สถานการณ์การ</w:t>
      </w:r>
      <w:r w:rsidR="008F4646" w:rsidRPr="005A4D98">
        <w:rPr>
          <w:rFonts w:asciiTheme="majorBidi" w:hAnsiTheme="majorBidi" w:cstheme="majorBidi" w:hint="cs"/>
          <w:sz w:val="28"/>
          <w:cs/>
        </w:rPr>
        <w:t>การ</w:t>
      </w:r>
      <w:r w:rsidR="008F4646" w:rsidRPr="005A4D98">
        <w:rPr>
          <w:rFonts w:asciiTheme="majorBidi" w:hAnsiTheme="majorBidi" w:cstheme="majorBidi"/>
          <w:sz w:val="28"/>
          <w:cs/>
        </w:rPr>
        <w:t>ติดเชื้อดื้อยาต้านจุลชีพ</w:t>
      </w:r>
      <w:r w:rsidR="008F4646" w:rsidRPr="005A4D98">
        <w:rPr>
          <w:rFonts w:asciiTheme="majorBidi" w:hAnsiTheme="majorBidi" w:cstheme="majorBidi" w:hint="cs"/>
          <w:sz w:val="28"/>
          <w:cs/>
        </w:rPr>
        <w:t>ที่เกิดในโรงพยาบาลสมเด็จ เช่นการใช้ยา</w:t>
      </w:r>
      <w:r w:rsidR="008F4646" w:rsidRPr="005A4D98">
        <w:rPr>
          <w:rFonts w:asciiTheme="majorBidi" w:hAnsiTheme="majorBidi" w:cstheme="majorBidi"/>
          <w:sz w:val="28"/>
          <w:cs/>
        </w:rPr>
        <w:t>ต้านจุลชีพ</w:t>
      </w:r>
      <w:r w:rsidR="008F4646" w:rsidRPr="005A4D98">
        <w:rPr>
          <w:rFonts w:asciiTheme="majorBidi" w:hAnsiTheme="majorBidi" w:cstheme="majorBidi" w:hint="cs"/>
          <w:sz w:val="28"/>
          <w:cs/>
        </w:rPr>
        <w:t>ในผู้ป่วยติด</w:t>
      </w:r>
      <w:r w:rsidR="008F4646">
        <w:rPr>
          <w:rFonts w:asciiTheme="majorBidi" w:hAnsiTheme="majorBidi" w:cstheme="majorBidi" w:hint="cs"/>
          <w:sz w:val="28"/>
          <w:cs/>
        </w:rPr>
        <w:t>เชื้อ</w:t>
      </w:r>
      <w:r w:rsidR="008F4646" w:rsidRPr="005A4D98">
        <w:rPr>
          <w:rFonts w:asciiTheme="majorBidi" w:hAnsiTheme="majorBidi" w:cstheme="majorBidi" w:hint="cs"/>
          <w:sz w:val="28"/>
          <w:cs/>
        </w:rPr>
        <w:t>แบคทีเรีย</w:t>
      </w:r>
      <w:r w:rsidR="008F4646">
        <w:rPr>
          <w:rFonts w:asciiTheme="majorBidi" w:hAnsiTheme="majorBidi" w:cstheme="majorBidi" w:hint="cs"/>
          <w:sz w:val="28"/>
          <w:cs/>
        </w:rPr>
        <w:t>อย่างเหมาะสม</w:t>
      </w:r>
      <w:r w:rsidR="008F4646" w:rsidRPr="005A4D98">
        <w:rPr>
          <w:rFonts w:asciiTheme="majorBidi" w:hAnsiTheme="majorBidi" w:cstheme="majorBidi" w:hint="cs"/>
          <w:sz w:val="28"/>
          <w:cs/>
        </w:rPr>
        <w:t xml:space="preserve"> การตามผู้ป่วยนอกมาพบแพทย์อย่างรวดเร็ว และหาแนวทางการติดตามป้องกันป้องกันเชื้อดื้อยาในโรงพยาบาลอย่างมีระบบและมีคุณภาพ</w:t>
      </w:r>
      <w:r w:rsidR="008F4646">
        <w:rPr>
          <w:rFonts w:asciiTheme="majorBidi" w:hAnsiTheme="majorBidi" w:cstheme="majorBidi" w:hint="cs"/>
          <w:sz w:val="28"/>
          <w:cs/>
        </w:rPr>
        <w:t xml:space="preserve">  </w:t>
      </w:r>
      <w:r w:rsidR="001E23D2" w:rsidRPr="0047673C">
        <w:rPr>
          <w:rFonts w:asciiTheme="majorBidi" w:hAnsiTheme="majorBidi" w:cstheme="majorBidi" w:hint="cs"/>
          <w:sz w:val="28"/>
          <w:cs/>
        </w:rPr>
        <w:t>ผลสรุปพบว่า</w:t>
      </w:r>
      <w:r w:rsidR="00BF6B08" w:rsidRPr="0047673C">
        <w:rPr>
          <w:rFonts w:asciiTheme="majorBidi" w:hAnsiTheme="majorBidi" w:cstheme="majorBidi" w:hint="cs"/>
          <w:sz w:val="28"/>
          <w:cs/>
        </w:rPr>
        <w:t>ปีงบประมาณ 2561 มีสิ่งส่งตรวจส่งเพาะเชื้อ</w:t>
      </w:r>
      <w:r w:rsidR="00C24F31">
        <w:rPr>
          <w:rFonts w:asciiTheme="majorBidi" w:hAnsiTheme="majorBidi" w:cstheme="majorBidi" w:hint="cs"/>
          <w:sz w:val="28"/>
          <w:cs/>
        </w:rPr>
        <w:t>จากทุกระบบ</w:t>
      </w:r>
      <w:r w:rsidR="00BF6B08" w:rsidRPr="0047673C">
        <w:rPr>
          <w:rFonts w:asciiTheme="majorBidi" w:hAnsiTheme="majorBidi" w:cstheme="majorBidi" w:hint="cs"/>
          <w:sz w:val="28"/>
          <w:cs/>
        </w:rPr>
        <w:t>จำนวน 3</w:t>
      </w:r>
      <w:r w:rsidR="00BF6B08" w:rsidRPr="0047673C">
        <w:rPr>
          <w:rFonts w:asciiTheme="majorBidi" w:hAnsiTheme="majorBidi" w:cstheme="majorBidi"/>
          <w:sz w:val="28"/>
        </w:rPr>
        <w:t>,</w:t>
      </w:r>
      <w:r w:rsidR="00D67F64">
        <w:rPr>
          <w:rFonts w:asciiTheme="majorBidi" w:hAnsiTheme="majorBidi" w:cstheme="majorBidi"/>
          <w:sz w:val="28"/>
        </w:rPr>
        <w:t>014</w:t>
      </w:r>
      <w:r w:rsidR="00BF6B08" w:rsidRPr="0047673C">
        <w:rPr>
          <w:rFonts w:asciiTheme="majorBidi" w:hAnsiTheme="majorBidi" w:cstheme="majorBidi"/>
          <w:sz w:val="28"/>
        </w:rPr>
        <w:t xml:space="preserve"> </w:t>
      </w:r>
      <w:r w:rsidR="00BF6B08" w:rsidRPr="0047673C">
        <w:rPr>
          <w:rFonts w:asciiTheme="majorBidi" w:hAnsiTheme="majorBidi" w:cstheme="majorBidi" w:hint="cs"/>
          <w:sz w:val="28"/>
          <w:cs/>
        </w:rPr>
        <w:t xml:space="preserve">ตัวอย่าง </w:t>
      </w:r>
      <w:r w:rsidR="004820BE" w:rsidRPr="0047673C">
        <w:rPr>
          <w:rFonts w:asciiTheme="majorBidi" w:hAnsiTheme="majorBidi" w:cstheme="majorBidi" w:hint="cs"/>
          <w:sz w:val="28"/>
          <w:cs/>
        </w:rPr>
        <w:t>พบเชื้อ 431 ตัวอย่าง(ร้อยละ 14.3</w:t>
      </w:r>
      <w:r w:rsidR="00D67F64">
        <w:rPr>
          <w:rFonts w:asciiTheme="majorBidi" w:hAnsiTheme="majorBidi" w:cstheme="majorBidi"/>
          <w:sz w:val="28"/>
        </w:rPr>
        <w:t xml:space="preserve">0 </w:t>
      </w:r>
      <w:r w:rsidR="004820BE" w:rsidRPr="0047673C">
        <w:rPr>
          <w:rFonts w:asciiTheme="majorBidi" w:hAnsiTheme="majorBidi" w:cstheme="majorBidi" w:hint="cs"/>
          <w:sz w:val="28"/>
          <w:cs/>
        </w:rPr>
        <w:t xml:space="preserve">) จำนวนเชื้อที่พบคือ 435 </w:t>
      </w:r>
      <w:r w:rsidR="004820BE" w:rsidRPr="0047673C">
        <w:rPr>
          <w:rFonts w:asciiTheme="majorBidi" w:hAnsiTheme="majorBidi" w:cstheme="majorBidi"/>
          <w:sz w:val="28"/>
        </w:rPr>
        <w:t xml:space="preserve">Isolates </w:t>
      </w:r>
      <w:r w:rsidR="004820BE" w:rsidRPr="0047673C">
        <w:rPr>
          <w:rFonts w:asciiTheme="majorBidi" w:hAnsiTheme="majorBidi" w:cstheme="majorBidi" w:hint="cs"/>
          <w:sz w:val="28"/>
          <w:cs/>
        </w:rPr>
        <w:t>เป็นเชื้อ</w:t>
      </w:r>
      <w:r w:rsidR="001E23D2" w:rsidRPr="0047673C">
        <w:rPr>
          <w:rFonts w:asciiTheme="majorBidi" w:hAnsiTheme="majorBidi" w:cstheme="majorBidi" w:hint="cs"/>
          <w:sz w:val="28"/>
          <w:cs/>
        </w:rPr>
        <w:t>แบคทีเรียที่ดื้อยาจำนวน</w:t>
      </w:r>
      <w:r w:rsidR="00D03B21" w:rsidRPr="0047673C">
        <w:rPr>
          <w:rFonts w:asciiTheme="majorBidi" w:hAnsiTheme="majorBidi" w:cstheme="majorBidi" w:hint="cs"/>
          <w:sz w:val="28"/>
          <w:cs/>
        </w:rPr>
        <w:t xml:space="preserve"> </w:t>
      </w:r>
      <w:r w:rsidR="001E23D2" w:rsidRPr="0047673C">
        <w:rPr>
          <w:rFonts w:asciiTheme="majorBidi" w:hAnsiTheme="majorBidi" w:cstheme="majorBidi" w:hint="cs"/>
          <w:sz w:val="28"/>
          <w:cs/>
        </w:rPr>
        <w:t>70</w:t>
      </w:r>
      <w:r w:rsidR="001E23D2" w:rsidRPr="0047673C">
        <w:rPr>
          <w:rFonts w:asciiTheme="majorBidi" w:hAnsiTheme="majorBidi" w:cstheme="majorBidi"/>
          <w:sz w:val="28"/>
        </w:rPr>
        <w:t xml:space="preserve"> Isolates</w:t>
      </w:r>
      <w:r w:rsidR="001E23D2" w:rsidRPr="0047673C">
        <w:rPr>
          <w:rFonts w:asciiTheme="majorBidi" w:hAnsiTheme="majorBidi" w:cstheme="majorBidi" w:hint="cs"/>
          <w:sz w:val="28"/>
          <w:cs/>
        </w:rPr>
        <w:t xml:space="preserve">(ร้อยละ 14.32) </w:t>
      </w:r>
      <w:r w:rsidR="00C24F31">
        <w:rPr>
          <w:rFonts w:asciiTheme="majorBidi" w:hAnsiTheme="majorBidi" w:cstheme="majorBidi" w:hint="cs"/>
          <w:sz w:val="28"/>
          <w:cs/>
        </w:rPr>
        <w:t xml:space="preserve"> เชื้อที่พบมาก</w:t>
      </w:r>
      <w:r w:rsidR="0047673C" w:rsidRPr="0047673C">
        <w:rPr>
          <w:rFonts w:asciiTheme="majorBidi" w:hAnsiTheme="majorBidi" w:cstheme="majorBidi" w:hint="cs"/>
          <w:sz w:val="28"/>
          <w:cs/>
        </w:rPr>
        <w:t>ได้แก่</w:t>
      </w:r>
      <w:r w:rsidR="0047673C" w:rsidRPr="0047673C">
        <w:rPr>
          <w:rFonts w:asciiTheme="majorBidi" w:hAnsiTheme="majorBidi" w:cstheme="majorBidi"/>
          <w:sz w:val="28"/>
        </w:rPr>
        <w:t xml:space="preserve"> </w:t>
      </w:r>
      <w:proofErr w:type="spellStart"/>
      <w:r w:rsidR="0047673C" w:rsidRPr="0047673C">
        <w:rPr>
          <w:rFonts w:asciiTheme="majorBidi" w:hAnsiTheme="majorBidi" w:cstheme="majorBidi"/>
          <w:sz w:val="28"/>
        </w:rPr>
        <w:t>Klebsiella</w:t>
      </w:r>
      <w:proofErr w:type="spellEnd"/>
      <w:r w:rsidR="0047673C" w:rsidRPr="0047673C">
        <w:rPr>
          <w:rFonts w:asciiTheme="majorBidi" w:hAnsiTheme="majorBidi" w:cstheme="majorBidi"/>
          <w:sz w:val="28"/>
        </w:rPr>
        <w:t xml:space="preserve">  pneumonia CRE</w:t>
      </w:r>
      <w:r w:rsidR="0047673C" w:rsidRPr="0047673C">
        <w:rPr>
          <w:rFonts w:asciiTheme="majorBidi" w:hAnsiTheme="majorBidi" w:cstheme="majorBidi" w:hint="cs"/>
          <w:sz w:val="28"/>
          <w:cs/>
        </w:rPr>
        <w:t>(ร้อยละ</w:t>
      </w:r>
      <w:r w:rsidR="00C24F31">
        <w:rPr>
          <w:rFonts w:asciiTheme="majorBidi" w:hAnsiTheme="majorBidi" w:cstheme="majorBidi" w:hint="cs"/>
          <w:sz w:val="28"/>
          <w:cs/>
        </w:rPr>
        <w:t>15.71</w:t>
      </w:r>
      <w:r w:rsidR="0047673C" w:rsidRPr="0047673C">
        <w:rPr>
          <w:rFonts w:asciiTheme="majorBidi" w:hAnsiTheme="majorBidi" w:cstheme="majorBidi" w:hint="cs"/>
          <w:sz w:val="28"/>
          <w:cs/>
        </w:rPr>
        <w:t>)</w:t>
      </w:r>
      <w:r w:rsidR="0047673C" w:rsidRPr="0047673C">
        <w:rPr>
          <w:rFonts w:asciiTheme="majorBidi" w:hAnsiTheme="majorBidi" w:cstheme="majorBidi"/>
          <w:sz w:val="28"/>
        </w:rPr>
        <w:t xml:space="preserve">, </w:t>
      </w:r>
      <w:proofErr w:type="spellStart"/>
      <w:r w:rsidR="0047673C" w:rsidRPr="0047673C">
        <w:rPr>
          <w:rFonts w:asciiTheme="majorBidi" w:hAnsiTheme="majorBidi" w:cstheme="majorBidi"/>
          <w:sz w:val="28"/>
        </w:rPr>
        <w:t>Escherichai</w:t>
      </w:r>
      <w:proofErr w:type="spellEnd"/>
      <w:r w:rsidR="0047673C" w:rsidRPr="0047673C">
        <w:rPr>
          <w:rFonts w:asciiTheme="majorBidi" w:hAnsiTheme="majorBidi" w:cstheme="majorBidi"/>
          <w:sz w:val="28"/>
        </w:rPr>
        <w:t xml:space="preserve"> coli  MDR</w:t>
      </w:r>
      <w:r w:rsidR="0047673C" w:rsidRPr="0047673C">
        <w:rPr>
          <w:rFonts w:asciiTheme="majorBidi" w:hAnsiTheme="majorBidi" w:cstheme="majorBidi" w:hint="cs"/>
          <w:sz w:val="28"/>
          <w:cs/>
        </w:rPr>
        <w:t>(ร้อยละ</w:t>
      </w:r>
      <w:r w:rsidR="00C24F31">
        <w:rPr>
          <w:rFonts w:asciiTheme="majorBidi" w:hAnsiTheme="majorBidi" w:cstheme="majorBidi" w:hint="cs"/>
          <w:sz w:val="28"/>
          <w:cs/>
        </w:rPr>
        <w:t>14.23</w:t>
      </w:r>
      <w:r w:rsidR="0047673C" w:rsidRPr="0047673C">
        <w:rPr>
          <w:rFonts w:asciiTheme="majorBidi" w:hAnsiTheme="majorBidi" w:cstheme="majorBidi" w:hint="cs"/>
          <w:sz w:val="28"/>
          <w:cs/>
        </w:rPr>
        <w:t>)</w:t>
      </w:r>
      <w:r w:rsidR="0047673C" w:rsidRPr="0047673C">
        <w:rPr>
          <w:rFonts w:asciiTheme="majorBidi" w:hAnsiTheme="majorBidi" w:cstheme="majorBidi"/>
          <w:sz w:val="28"/>
        </w:rPr>
        <w:t xml:space="preserve">, </w:t>
      </w:r>
      <w:proofErr w:type="spellStart"/>
      <w:r w:rsidR="0047673C" w:rsidRPr="0047673C">
        <w:rPr>
          <w:rFonts w:asciiTheme="majorBidi" w:hAnsiTheme="majorBidi" w:cstheme="majorBidi"/>
          <w:sz w:val="28"/>
        </w:rPr>
        <w:t>Acinetobacter</w:t>
      </w:r>
      <w:proofErr w:type="spellEnd"/>
      <w:r w:rsidR="0047673C" w:rsidRPr="0047673C">
        <w:rPr>
          <w:rFonts w:asciiTheme="majorBidi" w:hAnsiTheme="majorBidi" w:cstheme="majorBidi"/>
          <w:sz w:val="28"/>
        </w:rPr>
        <w:t xml:space="preserve"> </w:t>
      </w:r>
      <w:proofErr w:type="spellStart"/>
      <w:r w:rsidR="0047673C" w:rsidRPr="0047673C">
        <w:rPr>
          <w:rFonts w:asciiTheme="majorBidi" w:hAnsiTheme="majorBidi" w:cstheme="majorBidi"/>
          <w:sz w:val="28"/>
        </w:rPr>
        <w:t>banmannii</w:t>
      </w:r>
      <w:proofErr w:type="spellEnd"/>
      <w:r w:rsidR="0047673C" w:rsidRPr="0047673C">
        <w:rPr>
          <w:rFonts w:asciiTheme="majorBidi" w:hAnsiTheme="majorBidi" w:cstheme="majorBidi"/>
          <w:sz w:val="28"/>
        </w:rPr>
        <w:t xml:space="preserve">  </w:t>
      </w:r>
      <w:proofErr w:type="spellStart"/>
      <w:r w:rsidR="0047673C" w:rsidRPr="0047673C">
        <w:rPr>
          <w:rFonts w:asciiTheme="majorBidi" w:hAnsiTheme="majorBidi" w:cstheme="majorBidi"/>
          <w:sz w:val="28"/>
        </w:rPr>
        <w:t>MDR</w:t>
      </w:r>
      <w:r w:rsidR="00C24F31">
        <w:rPr>
          <w:rFonts w:asciiTheme="majorBidi" w:hAnsiTheme="majorBidi" w:cstheme="majorBidi"/>
          <w:sz w:val="28"/>
        </w:rPr>
        <w:t>,CoRo</w:t>
      </w:r>
      <w:proofErr w:type="spellEnd"/>
      <w:r w:rsidR="0047673C" w:rsidRPr="0047673C">
        <w:rPr>
          <w:rFonts w:asciiTheme="majorBidi" w:hAnsiTheme="majorBidi" w:cstheme="majorBidi" w:hint="cs"/>
          <w:sz w:val="28"/>
          <w:cs/>
        </w:rPr>
        <w:t>(ร้อยละ</w:t>
      </w:r>
      <w:r w:rsidR="00C24F31">
        <w:rPr>
          <w:rFonts w:asciiTheme="majorBidi" w:hAnsiTheme="majorBidi" w:cstheme="majorBidi" w:hint="cs"/>
          <w:sz w:val="28"/>
          <w:cs/>
        </w:rPr>
        <w:t>11.43</w:t>
      </w:r>
      <w:r w:rsidR="0047673C" w:rsidRPr="0047673C">
        <w:rPr>
          <w:rFonts w:asciiTheme="majorBidi" w:hAnsiTheme="majorBidi" w:cstheme="majorBidi" w:hint="cs"/>
          <w:sz w:val="28"/>
          <w:cs/>
        </w:rPr>
        <w:t>)</w:t>
      </w:r>
      <w:r w:rsidR="00C24F31">
        <w:rPr>
          <w:rFonts w:asciiTheme="majorBidi" w:hAnsiTheme="majorBidi" w:cstheme="majorBidi"/>
          <w:sz w:val="28"/>
        </w:rPr>
        <w:t xml:space="preserve"> </w:t>
      </w:r>
      <w:r w:rsidR="00C24F31">
        <w:rPr>
          <w:rFonts w:asciiTheme="majorBidi" w:hAnsiTheme="majorBidi" w:cstheme="majorBidi" w:hint="cs"/>
          <w:sz w:val="28"/>
          <w:cs/>
        </w:rPr>
        <w:t>และปีงบประมาณ 2562(ข้อมูล</w:t>
      </w:r>
      <w:r w:rsidR="00A55E29">
        <w:rPr>
          <w:rFonts w:asciiTheme="majorBidi" w:hAnsiTheme="majorBidi" w:cstheme="majorBidi" w:hint="cs"/>
          <w:sz w:val="28"/>
          <w:cs/>
        </w:rPr>
        <w:t xml:space="preserve"> ณ</w:t>
      </w:r>
      <w:r w:rsidR="00C24F31">
        <w:rPr>
          <w:rFonts w:asciiTheme="majorBidi" w:hAnsiTheme="majorBidi" w:cstheme="majorBidi" w:hint="cs"/>
          <w:sz w:val="28"/>
          <w:cs/>
        </w:rPr>
        <w:t xml:space="preserve"> วันที่ 31 มี.ค.)</w:t>
      </w:r>
      <w:r w:rsidR="00C24F31" w:rsidRPr="0047673C">
        <w:rPr>
          <w:rFonts w:asciiTheme="majorBidi" w:hAnsiTheme="majorBidi" w:cstheme="majorBidi" w:hint="cs"/>
          <w:sz w:val="28"/>
          <w:cs/>
        </w:rPr>
        <w:t>มีสิ่งส่งตรวจส่งเพาะเชื้อ</w:t>
      </w:r>
      <w:r w:rsidR="00C24F31">
        <w:rPr>
          <w:rFonts w:asciiTheme="majorBidi" w:hAnsiTheme="majorBidi" w:cstheme="majorBidi" w:hint="cs"/>
          <w:sz w:val="28"/>
          <w:cs/>
        </w:rPr>
        <w:t>จากทุกระบบ</w:t>
      </w:r>
      <w:r w:rsidR="00C24F31" w:rsidRPr="0047673C">
        <w:rPr>
          <w:rFonts w:asciiTheme="majorBidi" w:hAnsiTheme="majorBidi" w:cstheme="majorBidi" w:hint="cs"/>
          <w:sz w:val="28"/>
          <w:cs/>
        </w:rPr>
        <w:t xml:space="preserve">จำนวน </w:t>
      </w:r>
      <w:r w:rsidR="00D67F64" w:rsidRPr="0095464C">
        <w:rPr>
          <w:rFonts w:asciiTheme="majorBidi" w:hAnsiTheme="majorBidi" w:cstheme="majorBidi"/>
          <w:sz w:val="28"/>
        </w:rPr>
        <w:t>2,00</w:t>
      </w:r>
      <w:r w:rsidR="0095464C" w:rsidRPr="0095464C">
        <w:rPr>
          <w:rFonts w:asciiTheme="majorBidi" w:hAnsiTheme="majorBidi" w:cstheme="majorBidi"/>
          <w:sz w:val="28"/>
        </w:rPr>
        <w:t>6</w:t>
      </w:r>
      <w:r w:rsidR="00C24F31" w:rsidRPr="0047673C">
        <w:rPr>
          <w:rFonts w:asciiTheme="majorBidi" w:hAnsiTheme="majorBidi" w:cstheme="majorBidi"/>
          <w:sz w:val="28"/>
        </w:rPr>
        <w:t xml:space="preserve"> </w:t>
      </w:r>
      <w:r w:rsidR="00C24F31" w:rsidRPr="0047673C">
        <w:rPr>
          <w:rFonts w:asciiTheme="majorBidi" w:hAnsiTheme="majorBidi" w:cstheme="majorBidi" w:hint="cs"/>
          <w:sz w:val="28"/>
          <w:cs/>
        </w:rPr>
        <w:t>ตัวอย่าง พบเชื้อ</w:t>
      </w:r>
      <w:r w:rsidR="00A55E29">
        <w:rPr>
          <w:rFonts w:asciiTheme="majorBidi" w:hAnsiTheme="majorBidi" w:cstheme="majorBidi"/>
          <w:sz w:val="28"/>
        </w:rPr>
        <w:t xml:space="preserve"> </w:t>
      </w:r>
      <w:r w:rsidR="0095464C">
        <w:rPr>
          <w:rFonts w:asciiTheme="majorBidi" w:hAnsiTheme="majorBidi" w:cstheme="majorBidi"/>
          <w:sz w:val="28"/>
        </w:rPr>
        <w:t>353</w:t>
      </w:r>
      <w:r w:rsidR="00C24F31" w:rsidRPr="0047673C">
        <w:rPr>
          <w:rFonts w:asciiTheme="majorBidi" w:hAnsiTheme="majorBidi" w:cstheme="majorBidi" w:hint="cs"/>
          <w:sz w:val="28"/>
          <w:cs/>
        </w:rPr>
        <w:t xml:space="preserve"> ตัวอย่าง(ร้อยละ </w:t>
      </w:r>
      <w:r w:rsidR="0095464C">
        <w:rPr>
          <w:rFonts w:asciiTheme="majorBidi" w:hAnsiTheme="majorBidi" w:cstheme="majorBidi"/>
          <w:sz w:val="28"/>
        </w:rPr>
        <w:t>17.60</w:t>
      </w:r>
      <w:r w:rsidR="00C24F31" w:rsidRPr="0047673C">
        <w:rPr>
          <w:rFonts w:asciiTheme="majorBidi" w:hAnsiTheme="majorBidi" w:cstheme="majorBidi" w:hint="cs"/>
          <w:sz w:val="28"/>
          <w:cs/>
        </w:rPr>
        <w:t xml:space="preserve">) จำนวนเชื้อที่พบคือ </w:t>
      </w:r>
      <w:r w:rsidR="0095464C">
        <w:rPr>
          <w:rFonts w:asciiTheme="majorBidi" w:hAnsiTheme="majorBidi" w:cstheme="majorBidi"/>
          <w:sz w:val="28"/>
        </w:rPr>
        <w:t>364</w:t>
      </w:r>
      <w:r w:rsidR="00C24F31" w:rsidRPr="0047673C">
        <w:rPr>
          <w:rFonts w:asciiTheme="majorBidi" w:hAnsiTheme="majorBidi" w:cstheme="majorBidi" w:hint="cs"/>
          <w:sz w:val="28"/>
          <w:cs/>
        </w:rPr>
        <w:t xml:space="preserve"> </w:t>
      </w:r>
      <w:r w:rsidR="00C24F31" w:rsidRPr="0047673C">
        <w:rPr>
          <w:rFonts w:asciiTheme="majorBidi" w:hAnsiTheme="majorBidi" w:cstheme="majorBidi"/>
          <w:sz w:val="28"/>
        </w:rPr>
        <w:t xml:space="preserve">Isolates </w:t>
      </w:r>
      <w:r w:rsidR="00C24F31" w:rsidRPr="0047673C">
        <w:rPr>
          <w:rFonts w:asciiTheme="majorBidi" w:hAnsiTheme="majorBidi" w:cstheme="majorBidi" w:hint="cs"/>
          <w:sz w:val="28"/>
          <w:cs/>
        </w:rPr>
        <w:t xml:space="preserve">เป็นเชื้อแบคทีเรียที่ดื้อยาจำนวน </w:t>
      </w:r>
      <w:r w:rsidR="0095464C">
        <w:rPr>
          <w:rFonts w:asciiTheme="majorBidi" w:hAnsiTheme="majorBidi" w:cstheme="majorBidi"/>
          <w:sz w:val="28"/>
        </w:rPr>
        <w:t xml:space="preserve">63 </w:t>
      </w:r>
      <w:r w:rsidR="00C24F31" w:rsidRPr="0047673C">
        <w:rPr>
          <w:rFonts w:asciiTheme="majorBidi" w:hAnsiTheme="majorBidi" w:cstheme="majorBidi"/>
          <w:sz w:val="28"/>
        </w:rPr>
        <w:t>Isolates</w:t>
      </w:r>
      <w:r w:rsidR="00C24F31" w:rsidRPr="0047673C">
        <w:rPr>
          <w:rFonts w:asciiTheme="majorBidi" w:hAnsiTheme="majorBidi" w:cstheme="majorBidi" w:hint="cs"/>
          <w:sz w:val="28"/>
          <w:cs/>
        </w:rPr>
        <w:t xml:space="preserve">(ร้อยละ </w:t>
      </w:r>
      <w:r w:rsidR="0095464C">
        <w:rPr>
          <w:rFonts w:asciiTheme="majorBidi" w:hAnsiTheme="majorBidi" w:cstheme="majorBidi" w:hint="cs"/>
          <w:sz w:val="28"/>
          <w:cs/>
        </w:rPr>
        <w:t xml:space="preserve">17.31 </w:t>
      </w:r>
      <w:r w:rsidR="00C24F31" w:rsidRPr="0047673C">
        <w:rPr>
          <w:rFonts w:asciiTheme="majorBidi" w:hAnsiTheme="majorBidi" w:cstheme="majorBidi" w:hint="cs"/>
          <w:sz w:val="28"/>
          <w:cs/>
        </w:rPr>
        <w:t xml:space="preserve">) </w:t>
      </w:r>
      <w:r w:rsidR="00C24F31">
        <w:rPr>
          <w:rFonts w:asciiTheme="majorBidi" w:hAnsiTheme="majorBidi" w:cstheme="majorBidi" w:hint="cs"/>
          <w:sz w:val="28"/>
          <w:cs/>
        </w:rPr>
        <w:t xml:space="preserve"> เชื้อที่พบมาก</w:t>
      </w:r>
      <w:r w:rsidR="00C24F31" w:rsidRPr="0047673C">
        <w:rPr>
          <w:rFonts w:asciiTheme="majorBidi" w:hAnsiTheme="majorBidi" w:cstheme="majorBidi" w:hint="cs"/>
          <w:sz w:val="28"/>
          <w:cs/>
        </w:rPr>
        <w:t>ได้แก่</w:t>
      </w:r>
      <w:r w:rsidR="00C24F31" w:rsidRPr="0047673C">
        <w:rPr>
          <w:rFonts w:asciiTheme="majorBidi" w:hAnsiTheme="majorBidi" w:cstheme="majorBidi"/>
          <w:sz w:val="28"/>
        </w:rPr>
        <w:t xml:space="preserve"> </w:t>
      </w:r>
      <w:proofErr w:type="spellStart"/>
      <w:r w:rsidR="0013130F" w:rsidRPr="0047673C">
        <w:rPr>
          <w:rFonts w:asciiTheme="majorBidi" w:hAnsiTheme="majorBidi" w:cstheme="majorBidi"/>
          <w:sz w:val="28"/>
        </w:rPr>
        <w:t>Acinetobacter</w:t>
      </w:r>
      <w:proofErr w:type="spellEnd"/>
      <w:r w:rsidR="0013130F" w:rsidRPr="0047673C">
        <w:rPr>
          <w:rFonts w:asciiTheme="majorBidi" w:hAnsiTheme="majorBidi" w:cstheme="majorBidi"/>
          <w:sz w:val="28"/>
        </w:rPr>
        <w:t xml:space="preserve"> </w:t>
      </w:r>
      <w:proofErr w:type="spellStart"/>
      <w:r w:rsidR="0013130F" w:rsidRPr="0047673C">
        <w:rPr>
          <w:rFonts w:asciiTheme="majorBidi" w:hAnsiTheme="majorBidi" w:cstheme="majorBidi"/>
          <w:sz w:val="28"/>
        </w:rPr>
        <w:t>banmannii</w:t>
      </w:r>
      <w:proofErr w:type="spellEnd"/>
      <w:r w:rsidR="0013130F" w:rsidRPr="0047673C">
        <w:rPr>
          <w:rFonts w:asciiTheme="majorBidi" w:hAnsiTheme="majorBidi" w:cstheme="majorBidi"/>
          <w:sz w:val="28"/>
        </w:rPr>
        <w:t xml:space="preserve">  MDR</w:t>
      </w:r>
      <w:r w:rsidR="0013130F">
        <w:rPr>
          <w:rFonts w:asciiTheme="majorBidi" w:hAnsiTheme="majorBidi" w:cstheme="majorBidi"/>
          <w:sz w:val="28"/>
        </w:rPr>
        <w:t>,</w:t>
      </w:r>
      <w:r w:rsidR="0013130F" w:rsidRPr="0047673C">
        <w:rPr>
          <w:rFonts w:asciiTheme="majorBidi" w:hAnsiTheme="majorBidi" w:cstheme="majorBidi" w:hint="cs"/>
          <w:sz w:val="28"/>
          <w:cs/>
        </w:rPr>
        <w:t xml:space="preserve"> </w:t>
      </w:r>
      <w:r w:rsidR="00C709EE">
        <w:rPr>
          <w:rFonts w:asciiTheme="majorBidi" w:hAnsiTheme="majorBidi" w:cstheme="majorBidi" w:hint="cs"/>
          <w:sz w:val="28"/>
          <w:cs/>
        </w:rPr>
        <w:t>(ร้อยละ 19.0</w:t>
      </w:r>
      <w:r w:rsidR="00C709EE">
        <w:rPr>
          <w:rFonts w:asciiTheme="majorBidi" w:hAnsiTheme="majorBidi" w:cstheme="majorBidi"/>
          <w:sz w:val="28"/>
        </w:rPr>
        <w:t>1</w:t>
      </w:r>
      <w:r w:rsidR="00C24F31" w:rsidRPr="0047673C">
        <w:rPr>
          <w:rFonts w:asciiTheme="majorBidi" w:hAnsiTheme="majorBidi" w:cstheme="majorBidi" w:hint="cs"/>
          <w:sz w:val="28"/>
          <w:cs/>
        </w:rPr>
        <w:t>)</w:t>
      </w:r>
      <w:r w:rsidR="00C24F31" w:rsidRPr="0047673C">
        <w:rPr>
          <w:rFonts w:asciiTheme="majorBidi" w:hAnsiTheme="majorBidi" w:cstheme="majorBidi"/>
          <w:sz w:val="28"/>
        </w:rPr>
        <w:t xml:space="preserve">, </w:t>
      </w:r>
      <w:proofErr w:type="spellStart"/>
      <w:r w:rsidR="00C24F31" w:rsidRPr="0047673C">
        <w:rPr>
          <w:rFonts w:asciiTheme="majorBidi" w:hAnsiTheme="majorBidi" w:cstheme="majorBidi"/>
          <w:sz w:val="28"/>
        </w:rPr>
        <w:t>Escherichai</w:t>
      </w:r>
      <w:proofErr w:type="spellEnd"/>
      <w:r w:rsidR="00C24F31" w:rsidRPr="0047673C">
        <w:rPr>
          <w:rFonts w:asciiTheme="majorBidi" w:hAnsiTheme="majorBidi" w:cstheme="majorBidi"/>
          <w:sz w:val="28"/>
        </w:rPr>
        <w:t xml:space="preserve"> coli  MDR</w:t>
      </w:r>
      <w:r w:rsidR="00C709EE">
        <w:rPr>
          <w:rFonts w:asciiTheme="majorBidi" w:hAnsiTheme="majorBidi" w:cstheme="majorBidi" w:hint="cs"/>
          <w:sz w:val="28"/>
          <w:cs/>
        </w:rPr>
        <w:t xml:space="preserve">(ร้อยละ </w:t>
      </w:r>
      <w:r w:rsidR="00C709EE">
        <w:rPr>
          <w:rFonts w:asciiTheme="majorBidi" w:hAnsiTheme="majorBidi" w:cstheme="majorBidi"/>
          <w:sz w:val="28"/>
        </w:rPr>
        <w:t>19.01</w:t>
      </w:r>
      <w:r w:rsidR="00C24F31" w:rsidRPr="0047673C">
        <w:rPr>
          <w:rFonts w:asciiTheme="majorBidi" w:hAnsiTheme="majorBidi" w:cstheme="majorBidi" w:hint="cs"/>
          <w:sz w:val="28"/>
          <w:cs/>
        </w:rPr>
        <w:t>)</w:t>
      </w:r>
      <w:r w:rsidR="00C24F31" w:rsidRPr="0047673C">
        <w:rPr>
          <w:rFonts w:asciiTheme="majorBidi" w:hAnsiTheme="majorBidi" w:cstheme="majorBidi"/>
          <w:sz w:val="28"/>
        </w:rPr>
        <w:t xml:space="preserve">, </w:t>
      </w:r>
      <w:proofErr w:type="spellStart"/>
      <w:r w:rsidR="00650899" w:rsidRPr="0047673C">
        <w:rPr>
          <w:rFonts w:asciiTheme="majorBidi" w:hAnsiTheme="majorBidi" w:cstheme="majorBidi"/>
          <w:sz w:val="28"/>
        </w:rPr>
        <w:t>Escherichai</w:t>
      </w:r>
      <w:proofErr w:type="spellEnd"/>
      <w:r w:rsidR="00650899" w:rsidRPr="0047673C">
        <w:rPr>
          <w:rFonts w:asciiTheme="majorBidi" w:hAnsiTheme="majorBidi" w:cstheme="majorBidi"/>
          <w:sz w:val="28"/>
        </w:rPr>
        <w:t xml:space="preserve"> coli  </w:t>
      </w:r>
      <w:r w:rsidR="00650899">
        <w:rPr>
          <w:rFonts w:asciiTheme="majorBidi" w:hAnsiTheme="majorBidi" w:cstheme="majorBidi"/>
          <w:sz w:val="28"/>
        </w:rPr>
        <w:t xml:space="preserve">CRE </w:t>
      </w:r>
      <w:r w:rsidR="00650899" w:rsidRPr="0047673C">
        <w:rPr>
          <w:rFonts w:asciiTheme="majorBidi" w:hAnsiTheme="majorBidi" w:cstheme="majorBidi" w:hint="cs"/>
          <w:sz w:val="28"/>
          <w:cs/>
        </w:rPr>
        <w:t>(ร้อยล</w:t>
      </w:r>
      <w:r w:rsidR="00F22C10">
        <w:rPr>
          <w:rFonts w:asciiTheme="majorBidi" w:hAnsiTheme="majorBidi" w:cstheme="majorBidi" w:hint="cs"/>
          <w:sz w:val="28"/>
          <w:cs/>
        </w:rPr>
        <w:t xml:space="preserve">ะ </w:t>
      </w:r>
      <w:r w:rsidR="00F22C10">
        <w:rPr>
          <w:rFonts w:asciiTheme="majorBidi" w:hAnsiTheme="majorBidi" w:cstheme="majorBidi"/>
          <w:sz w:val="28"/>
        </w:rPr>
        <w:t>7.9</w:t>
      </w:r>
      <w:r w:rsidR="00650899" w:rsidRPr="0047673C">
        <w:rPr>
          <w:rFonts w:asciiTheme="majorBidi" w:hAnsiTheme="majorBidi" w:cstheme="majorBidi" w:hint="cs"/>
          <w:sz w:val="28"/>
          <w:cs/>
        </w:rPr>
        <w:t>)</w:t>
      </w:r>
      <w:r w:rsidR="00650899" w:rsidRPr="0047673C">
        <w:rPr>
          <w:rFonts w:asciiTheme="majorBidi" w:hAnsiTheme="majorBidi" w:cstheme="majorBidi"/>
          <w:sz w:val="28"/>
        </w:rPr>
        <w:t>,</w:t>
      </w:r>
      <w:r w:rsidR="00650899">
        <w:rPr>
          <w:rFonts w:asciiTheme="majorBidi" w:hAnsiTheme="majorBidi" w:cstheme="majorBidi" w:hint="cs"/>
          <w:sz w:val="28"/>
          <w:cs/>
        </w:rPr>
        <w:t xml:space="preserve"> และ </w:t>
      </w:r>
      <w:r w:rsidR="00650899" w:rsidRPr="00C126CE">
        <w:rPr>
          <w:rFonts w:asciiTheme="majorBidi" w:hAnsiTheme="majorBidi" w:cstheme="majorBidi"/>
          <w:sz w:val="28"/>
        </w:rPr>
        <w:t xml:space="preserve">Pseudomonas </w:t>
      </w:r>
      <w:proofErr w:type="spellStart"/>
      <w:r w:rsidR="00650899" w:rsidRPr="00C126CE">
        <w:rPr>
          <w:rFonts w:asciiTheme="majorBidi" w:hAnsiTheme="majorBidi" w:cstheme="majorBidi"/>
          <w:sz w:val="28"/>
        </w:rPr>
        <w:t>aeruginosa</w:t>
      </w:r>
      <w:proofErr w:type="spellEnd"/>
      <w:r w:rsidR="00650899" w:rsidRPr="00C126CE">
        <w:rPr>
          <w:rFonts w:asciiTheme="majorBidi" w:hAnsiTheme="majorBidi" w:cstheme="majorBidi"/>
          <w:sz w:val="28"/>
        </w:rPr>
        <w:t xml:space="preserve"> MDR</w:t>
      </w:r>
      <w:r w:rsidR="008F4646" w:rsidRPr="0047673C">
        <w:rPr>
          <w:rFonts w:asciiTheme="majorBidi" w:hAnsiTheme="majorBidi" w:cstheme="majorBidi" w:hint="cs"/>
          <w:sz w:val="28"/>
          <w:cs/>
        </w:rPr>
        <w:t>(</w:t>
      </w:r>
      <w:r w:rsidR="00F22C10">
        <w:rPr>
          <w:rFonts w:asciiTheme="majorBidi" w:hAnsiTheme="majorBidi" w:cstheme="majorBidi" w:hint="cs"/>
          <w:sz w:val="28"/>
          <w:cs/>
        </w:rPr>
        <w:t xml:space="preserve">ร้อยละ </w:t>
      </w:r>
      <w:r w:rsidR="00F22C10">
        <w:rPr>
          <w:rFonts w:asciiTheme="majorBidi" w:hAnsiTheme="majorBidi" w:cstheme="majorBidi"/>
          <w:sz w:val="28"/>
        </w:rPr>
        <w:t>6.35</w:t>
      </w:r>
      <w:r w:rsidR="008F4646" w:rsidRPr="0047673C">
        <w:rPr>
          <w:rFonts w:asciiTheme="majorBidi" w:hAnsiTheme="majorBidi" w:cstheme="majorBidi" w:hint="cs"/>
          <w:sz w:val="28"/>
          <w:cs/>
        </w:rPr>
        <w:t>)</w:t>
      </w:r>
    </w:p>
    <w:p w:rsidR="005B5377" w:rsidRPr="005B5377" w:rsidRDefault="005B5377" w:rsidP="005B5377">
      <w:pPr>
        <w:rPr>
          <w:rFonts w:ascii="Angsana New" w:hAnsi="Angsana New" w:cs="Angsana New"/>
          <w:sz w:val="28"/>
          <w:cs/>
        </w:rPr>
      </w:pPr>
    </w:p>
    <w:sectPr w:rsidR="005B5377" w:rsidRPr="005B5377" w:rsidSect="00A0078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C47" w:rsidRDefault="00994C47" w:rsidP="00497459">
      <w:pPr>
        <w:spacing w:after="0" w:line="240" w:lineRule="auto"/>
      </w:pPr>
      <w:r>
        <w:separator/>
      </w:r>
    </w:p>
  </w:endnote>
  <w:endnote w:type="continuationSeparator" w:id="0">
    <w:p w:rsidR="00994C47" w:rsidRDefault="00994C47" w:rsidP="0049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C47" w:rsidRDefault="00994C47" w:rsidP="00497459">
      <w:pPr>
        <w:spacing w:after="0" w:line="240" w:lineRule="auto"/>
      </w:pPr>
      <w:r>
        <w:separator/>
      </w:r>
    </w:p>
  </w:footnote>
  <w:footnote w:type="continuationSeparator" w:id="0">
    <w:p w:rsidR="00994C47" w:rsidRDefault="00994C47" w:rsidP="00497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59" w:rsidRPr="00497459" w:rsidRDefault="00497459">
    <w:pPr>
      <w:pStyle w:val="a7"/>
      <w:rPr>
        <w:rFonts w:ascii="Angsana New" w:hAnsi="Angsana New" w:cs="Angsana New"/>
        <w:sz w:val="28"/>
      </w:rPr>
    </w:pPr>
    <w:r w:rsidRPr="00497459">
      <w:rPr>
        <w:rFonts w:ascii="Angsana New" w:hAnsi="Angsana New" w:cs="Angsana New"/>
        <w:sz w:val="28"/>
        <w:cs/>
      </w:rPr>
      <w:t>งานห้องปฏิบัติการชันสูตร  โรงพยาบาลสมเด็จ</w:t>
    </w:r>
    <w:r w:rsidRPr="00497459">
      <w:rPr>
        <w:rFonts w:ascii="Angsana New" w:hAnsi="Angsana New" w:cs="Angsana New"/>
        <w:sz w:val="28"/>
        <w:cs/>
      </w:rPr>
      <w:tab/>
    </w:r>
    <w:r w:rsidRPr="00497459">
      <w:rPr>
        <w:rFonts w:ascii="Angsana New" w:hAnsi="Angsana New" w:cs="Angsana New"/>
        <w:sz w:val="28"/>
        <w:cs/>
      </w:rPr>
      <w:tab/>
    </w:r>
    <w:r w:rsidRPr="00497459">
      <w:rPr>
        <w:rFonts w:ascii="Angsana New" w:hAnsi="Angsana New" w:cs="Angsana New"/>
        <w:sz w:val="28"/>
      </w:rPr>
      <w:t>SD-LAB-DOC-031</w:t>
    </w:r>
  </w:p>
  <w:p w:rsidR="00497459" w:rsidRDefault="0049745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03B73"/>
    <w:multiLevelType w:val="hybridMultilevel"/>
    <w:tmpl w:val="302A2966"/>
    <w:lvl w:ilvl="0" w:tplc="DC62600C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B4A93"/>
    <w:multiLevelType w:val="hybridMultilevel"/>
    <w:tmpl w:val="23AAB73C"/>
    <w:lvl w:ilvl="0" w:tplc="5CA69EE4">
      <w:start w:val="3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B2B6F"/>
    <w:multiLevelType w:val="hybridMultilevel"/>
    <w:tmpl w:val="728A9AFA"/>
    <w:lvl w:ilvl="0" w:tplc="94F26BAE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A1C90"/>
    <w:multiLevelType w:val="hybridMultilevel"/>
    <w:tmpl w:val="31ACFBE4"/>
    <w:lvl w:ilvl="0" w:tplc="230CEBD0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11B"/>
    <w:rsid w:val="00001410"/>
    <w:rsid w:val="00001EB6"/>
    <w:rsid w:val="0001368F"/>
    <w:rsid w:val="00016BCF"/>
    <w:rsid w:val="0002050A"/>
    <w:rsid w:val="0002315B"/>
    <w:rsid w:val="00045AA6"/>
    <w:rsid w:val="0005245D"/>
    <w:rsid w:val="000529A7"/>
    <w:rsid w:val="00055ADE"/>
    <w:rsid w:val="00066469"/>
    <w:rsid w:val="00085211"/>
    <w:rsid w:val="000935D8"/>
    <w:rsid w:val="000B69A7"/>
    <w:rsid w:val="000D1442"/>
    <w:rsid w:val="000E63E9"/>
    <w:rsid w:val="000F3EC2"/>
    <w:rsid w:val="001076A7"/>
    <w:rsid w:val="001101FC"/>
    <w:rsid w:val="00113CAA"/>
    <w:rsid w:val="0012648D"/>
    <w:rsid w:val="0013130F"/>
    <w:rsid w:val="00133110"/>
    <w:rsid w:val="00147A79"/>
    <w:rsid w:val="001510BE"/>
    <w:rsid w:val="00151352"/>
    <w:rsid w:val="00153718"/>
    <w:rsid w:val="001564CB"/>
    <w:rsid w:val="001660C5"/>
    <w:rsid w:val="0016718F"/>
    <w:rsid w:val="001821FD"/>
    <w:rsid w:val="0019145C"/>
    <w:rsid w:val="001B2358"/>
    <w:rsid w:val="001C3641"/>
    <w:rsid w:val="001E23D2"/>
    <w:rsid w:val="001E3498"/>
    <w:rsid w:val="001E3BB0"/>
    <w:rsid w:val="00202038"/>
    <w:rsid w:val="00215459"/>
    <w:rsid w:val="00247616"/>
    <w:rsid w:val="00270E96"/>
    <w:rsid w:val="002766B0"/>
    <w:rsid w:val="00281823"/>
    <w:rsid w:val="00284393"/>
    <w:rsid w:val="002905C5"/>
    <w:rsid w:val="00294C09"/>
    <w:rsid w:val="00294E9F"/>
    <w:rsid w:val="00295844"/>
    <w:rsid w:val="002A0483"/>
    <w:rsid w:val="002A3C09"/>
    <w:rsid w:val="002A4E1D"/>
    <w:rsid w:val="002C04D2"/>
    <w:rsid w:val="002C181E"/>
    <w:rsid w:val="002C5D74"/>
    <w:rsid w:val="002D140A"/>
    <w:rsid w:val="002D3176"/>
    <w:rsid w:val="002D6428"/>
    <w:rsid w:val="002E31E1"/>
    <w:rsid w:val="002E398C"/>
    <w:rsid w:val="003074B8"/>
    <w:rsid w:val="003170BA"/>
    <w:rsid w:val="00337BAF"/>
    <w:rsid w:val="003455DA"/>
    <w:rsid w:val="003523F3"/>
    <w:rsid w:val="003532D5"/>
    <w:rsid w:val="003711D6"/>
    <w:rsid w:val="0039235D"/>
    <w:rsid w:val="00394548"/>
    <w:rsid w:val="003B10C9"/>
    <w:rsid w:val="003B69B4"/>
    <w:rsid w:val="003B7CAF"/>
    <w:rsid w:val="003C60FD"/>
    <w:rsid w:val="003C67F7"/>
    <w:rsid w:val="003F0D91"/>
    <w:rsid w:val="003F235E"/>
    <w:rsid w:val="003F4F5A"/>
    <w:rsid w:val="003F7075"/>
    <w:rsid w:val="004020F5"/>
    <w:rsid w:val="004152A0"/>
    <w:rsid w:val="00421044"/>
    <w:rsid w:val="004257E2"/>
    <w:rsid w:val="0042746E"/>
    <w:rsid w:val="0043389D"/>
    <w:rsid w:val="00440BA4"/>
    <w:rsid w:val="00455685"/>
    <w:rsid w:val="0046056C"/>
    <w:rsid w:val="00462C32"/>
    <w:rsid w:val="004648F5"/>
    <w:rsid w:val="00472155"/>
    <w:rsid w:val="0047673C"/>
    <w:rsid w:val="00477C00"/>
    <w:rsid w:val="00477E7D"/>
    <w:rsid w:val="00480435"/>
    <w:rsid w:val="004820BE"/>
    <w:rsid w:val="00482AEF"/>
    <w:rsid w:val="00492D65"/>
    <w:rsid w:val="00497459"/>
    <w:rsid w:val="004A00DF"/>
    <w:rsid w:val="004A0B9E"/>
    <w:rsid w:val="004A4F5A"/>
    <w:rsid w:val="004B6505"/>
    <w:rsid w:val="004B6AEE"/>
    <w:rsid w:val="004B6D22"/>
    <w:rsid w:val="004B6D5D"/>
    <w:rsid w:val="004D1419"/>
    <w:rsid w:val="004E1AF4"/>
    <w:rsid w:val="005002FA"/>
    <w:rsid w:val="00522785"/>
    <w:rsid w:val="00536871"/>
    <w:rsid w:val="00542420"/>
    <w:rsid w:val="00552B0A"/>
    <w:rsid w:val="0055403D"/>
    <w:rsid w:val="00554CC8"/>
    <w:rsid w:val="00561FDC"/>
    <w:rsid w:val="005620B5"/>
    <w:rsid w:val="0056468D"/>
    <w:rsid w:val="00572207"/>
    <w:rsid w:val="00573BB7"/>
    <w:rsid w:val="00580707"/>
    <w:rsid w:val="00582403"/>
    <w:rsid w:val="00582B11"/>
    <w:rsid w:val="00587F85"/>
    <w:rsid w:val="005A4D98"/>
    <w:rsid w:val="005A625B"/>
    <w:rsid w:val="005B2169"/>
    <w:rsid w:val="005B5377"/>
    <w:rsid w:val="005C5EEC"/>
    <w:rsid w:val="005C6A71"/>
    <w:rsid w:val="005D2650"/>
    <w:rsid w:val="005D4992"/>
    <w:rsid w:val="005F5AF6"/>
    <w:rsid w:val="00602791"/>
    <w:rsid w:val="00603BCE"/>
    <w:rsid w:val="006167AA"/>
    <w:rsid w:val="00621F20"/>
    <w:rsid w:val="006227C9"/>
    <w:rsid w:val="0063725D"/>
    <w:rsid w:val="006465E3"/>
    <w:rsid w:val="00650899"/>
    <w:rsid w:val="0065274A"/>
    <w:rsid w:val="006723F2"/>
    <w:rsid w:val="0068109B"/>
    <w:rsid w:val="006A1D98"/>
    <w:rsid w:val="006C07D4"/>
    <w:rsid w:val="006C3D57"/>
    <w:rsid w:val="006C6664"/>
    <w:rsid w:val="006D1042"/>
    <w:rsid w:val="006D1FFC"/>
    <w:rsid w:val="006D273F"/>
    <w:rsid w:val="006D6510"/>
    <w:rsid w:val="006E6CB0"/>
    <w:rsid w:val="007055E9"/>
    <w:rsid w:val="00715F27"/>
    <w:rsid w:val="0072082D"/>
    <w:rsid w:val="007235F2"/>
    <w:rsid w:val="00737A1D"/>
    <w:rsid w:val="007402C3"/>
    <w:rsid w:val="0074248C"/>
    <w:rsid w:val="00742FA1"/>
    <w:rsid w:val="00755853"/>
    <w:rsid w:val="00761771"/>
    <w:rsid w:val="00766517"/>
    <w:rsid w:val="00771ECB"/>
    <w:rsid w:val="007726A8"/>
    <w:rsid w:val="00785684"/>
    <w:rsid w:val="00791FFF"/>
    <w:rsid w:val="00794CEA"/>
    <w:rsid w:val="00795567"/>
    <w:rsid w:val="007A36F3"/>
    <w:rsid w:val="007A3C0B"/>
    <w:rsid w:val="007B68B5"/>
    <w:rsid w:val="007D0D91"/>
    <w:rsid w:val="007D10B1"/>
    <w:rsid w:val="007D1B51"/>
    <w:rsid w:val="007D518C"/>
    <w:rsid w:val="007E7A62"/>
    <w:rsid w:val="0081284D"/>
    <w:rsid w:val="00814D15"/>
    <w:rsid w:val="0082668A"/>
    <w:rsid w:val="00826CE9"/>
    <w:rsid w:val="00827AC7"/>
    <w:rsid w:val="008470FA"/>
    <w:rsid w:val="008577BF"/>
    <w:rsid w:val="0087581A"/>
    <w:rsid w:val="00885EF0"/>
    <w:rsid w:val="00896823"/>
    <w:rsid w:val="008A66E8"/>
    <w:rsid w:val="008B6A5E"/>
    <w:rsid w:val="008B7820"/>
    <w:rsid w:val="008B7E00"/>
    <w:rsid w:val="008C1A82"/>
    <w:rsid w:val="008C6545"/>
    <w:rsid w:val="008D39A5"/>
    <w:rsid w:val="008D6571"/>
    <w:rsid w:val="008F4646"/>
    <w:rsid w:val="00902AB3"/>
    <w:rsid w:val="00903971"/>
    <w:rsid w:val="009239A3"/>
    <w:rsid w:val="009263DD"/>
    <w:rsid w:val="00935324"/>
    <w:rsid w:val="00944E02"/>
    <w:rsid w:val="009451C3"/>
    <w:rsid w:val="0095464C"/>
    <w:rsid w:val="009607B5"/>
    <w:rsid w:val="00967F45"/>
    <w:rsid w:val="009708DE"/>
    <w:rsid w:val="0097414D"/>
    <w:rsid w:val="00982ABC"/>
    <w:rsid w:val="009845EA"/>
    <w:rsid w:val="0098579A"/>
    <w:rsid w:val="00985A8D"/>
    <w:rsid w:val="00987418"/>
    <w:rsid w:val="00987B9E"/>
    <w:rsid w:val="00994C47"/>
    <w:rsid w:val="00996DC3"/>
    <w:rsid w:val="009C47B8"/>
    <w:rsid w:val="009C7458"/>
    <w:rsid w:val="009D082F"/>
    <w:rsid w:val="009D2812"/>
    <w:rsid w:val="009D5757"/>
    <w:rsid w:val="009D711B"/>
    <w:rsid w:val="009E6321"/>
    <w:rsid w:val="009F2FC0"/>
    <w:rsid w:val="009F7323"/>
    <w:rsid w:val="00A00783"/>
    <w:rsid w:val="00A11F6A"/>
    <w:rsid w:val="00A13F98"/>
    <w:rsid w:val="00A23C7A"/>
    <w:rsid w:val="00A27B45"/>
    <w:rsid w:val="00A4760C"/>
    <w:rsid w:val="00A4785B"/>
    <w:rsid w:val="00A517AC"/>
    <w:rsid w:val="00A549A3"/>
    <w:rsid w:val="00A55C93"/>
    <w:rsid w:val="00A55E29"/>
    <w:rsid w:val="00A568F4"/>
    <w:rsid w:val="00A6374F"/>
    <w:rsid w:val="00A6514C"/>
    <w:rsid w:val="00A709A0"/>
    <w:rsid w:val="00A952FE"/>
    <w:rsid w:val="00AA75C4"/>
    <w:rsid w:val="00AD05A5"/>
    <w:rsid w:val="00AE3AEC"/>
    <w:rsid w:val="00AE7F37"/>
    <w:rsid w:val="00AF1325"/>
    <w:rsid w:val="00AF7AEB"/>
    <w:rsid w:val="00B05AF5"/>
    <w:rsid w:val="00B064DB"/>
    <w:rsid w:val="00B1366F"/>
    <w:rsid w:val="00B246A7"/>
    <w:rsid w:val="00B2665F"/>
    <w:rsid w:val="00B31FCA"/>
    <w:rsid w:val="00B361F9"/>
    <w:rsid w:val="00B40DE6"/>
    <w:rsid w:val="00B54A98"/>
    <w:rsid w:val="00B57B8F"/>
    <w:rsid w:val="00B641FC"/>
    <w:rsid w:val="00B7685D"/>
    <w:rsid w:val="00B80627"/>
    <w:rsid w:val="00B84997"/>
    <w:rsid w:val="00B86DCC"/>
    <w:rsid w:val="00B90AB8"/>
    <w:rsid w:val="00B93E77"/>
    <w:rsid w:val="00BE5C83"/>
    <w:rsid w:val="00BF6B08"/>
    <w:rsid w:val="00C04F4A"/>
    <w:rsid w:val="00C061BD"/>
    <w:rsid w:val="00C06B12"/>
    <w:rsid w:val="00C07DCE"/>
    <w:rsid w:val="00C22BCA"/>
    <w:rsid w:val="00C24F31"/>
    <w:rsid w:val="00C26C58"/>
    <w:rsid w:val="00C36B60"/>
    <w:rsid w:val="00C434CE"/>
    <w:rsid w:val="00C51400"/>
    <w:rsid w:val="00C62561"/>
    <w:rsid w:val="00C70194"/>
    <w:rsid w:val="00C709EE"/>
    <w:rsid w:val="00C728E7"/>
    <w:rsid w:val="00CA0637"/>
    <w:rsid w:val="00CA5EF3"/>
    <w:rsid w:val="00CB6F6C"/>
    <w:rsid w:val="00CD03E3"/>
    <w:rsid w:val="00CE589D"/>
    <w:rsid w:val="00D0204D"/>
    <w:rsid w:val="00D038F5"/>
    <w:rsid w:val="00D03A8D"/>
    <w:rsid w:val="00D03B21"/>
    <w:rsid w:val="00D04E0F"/>
    <w:rsid w:val="00D07389"/>
    <w:rsid w:val="00D1005D"/>
    <w:rsid w:val="00D11FBF"/>
    <w:rsid w:val="00D17131"/>
    <w:rsid w:val="00D24CAF"/>
    <w:rsid w:val="00D34878"/>
    <w:rsid w:val="00D41956"/>
    <w:rsid w:val="00D43700"/>
    <w:rsid w:val="00D503ED"/>
    <w:rsid w:val="00D615EA"/>
    <w:rsid w:val="00D67F64"/>
    <w:rsid w:val="00D8490E"/>
    <w:rsid w:val="00D90759"/>
    <w:rsid w:val="00D9245F"/>
    <w:rsid w:val="00D928DA"/>
    <w:rsid w:val="00DE4175"/>
    <w:rsid w:val="00DF0A8C"/>
    <w:rsid w:val="00E01188"/>
    <w:rsid w:val="00E03ABB"/>
    <w:rsid w:val="00E228A3"/>
    <w:rsid w:val="00E47322"/>
    <w:rsid w:val="00E6144D"/>
    <w:rsid w:val="00E6562F"/>
    <w:rsid w:val="00E70918"/>
    <w:rsid w:val="00E77750"/>
    <w:rsid w:val="00E85260"/>
    <w:rsid w:val="00E90D88"/>
    <w:rsid w:val="00E91732"/>
    <w:rsid w:val="00E96BBA"/>
    <w:rsid w:val="00EB4226"/>
    <w:rsid w:val="00EC0788"/>
    <w:rsid w:val="00EC2CD3"/>
    <w:rsid w:val="00ED3FDC"/>
    <w:rsid w:val="00EE3959"/>
    <w:rsid w:val="00EE447F"/>
    <w:rsid w:val="00F06FCA"/>
    <w:rsid w:val="00F07592"/>
    <w:rsid w:val="00F13BFD"/>
    <w:rsid w:val="00F2152C"/>
    <w:rsid w:val="00F21877"/>
    <w:rsid w:val="00F22C10"/>
    <w:rsid w:val="00F26ADF"/>
    <w:rsid w:val="00F27532"/>
    <w:rsid w:val="00F41DB8"/>
    <w:rsid w:val="00F44BE1"/>
    <w:rsid w:val="00F45CBC"/>
    <w:rsid w:val="00F56E1F"/>
    <w:rsid w:val="00F65E88"/>
    <w:rsid w:val="00F674C5"/>
    <w:rsid w:val="00F71D58"/>
    <w:rsid w:val="00F81B8E"/>
    <w:rsid w:val="00F93978"/>
    <w:rsid w:val="00F941F8"/>
    <w:rsid w:val="00FA742B"/>
    <w:rsid w:val="00FD1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273480-C11F-4F91-8F71-E2C6BCA4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7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C07D4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E709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3311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74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97459"/>
  </w:style>
  <w:style w:type="paragraph" w:styleId="a9">
    <w:name w:val="footer"/>
    <w:basedOn w:val="a"/>
    <w:link w:val="aa"/>
    <w:uiPriority w:val="99"/>
    <w:unhideWhenUsed/>
    <w:rsid w:val="004974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97459"/>
  </w:style>
  <w:style w:type="table" w:styleId="-4">
    <w:name w:val="Light Shading Accent 4"/>
    <w:basedOn w:val="a1"/>
    <w:uiPriority w:val="60"/>
    <w:rsid w:val="00C06B1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2-6">
    <w:name w:val="Medium Shading 2 Accent 6"/>
    <w:basedOn w:val="a1"/>
    <w:uiPriority w:val="64"/>
    <w:rsid w:val="004152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4">
    <w:name w:val="Medium List 1 Accent 4"/>
    <w:basedOn w:val="a1"/>
    <w:uiPriority w:val="65"/>
    <w:rsid w:val="004152A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-3">
    <w:name w:val="Light List Accent 3"/>
    <w:basedOn w:val="a1"/>
    <w:uiPriority w:val="61"/>
    <w:rsid w:val="004152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2">
    <w:name w:val="Light List Accent 2"/>
    <w:basedOn w:val="a1"/>
    <w:uiPriority w:val="61"/>
    <w:rsid w:val="00E77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Grid Accent 3"/>
    <w:basedOn w:val="a1"/>
    <w:uiPriority w:val="62"/>
    <w:rsid w:val="00E77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2-2">
    <w:name w:val="Medium Shading 2 Accent 2"/>
    <w:basedOn w:val="a1"/>
    <w:uiPriority w:val="64"/>
    <w:rsid w:val="00827A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4B6A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1">
    <w:name w:val="แรเงาอ่อน1"/>
    <w:basedOn w:val="a1"/>
    <w:uiPriority w:val="60"/>
    <w:rsid w:val="00715F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6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Mr.KKD</cp:lastModifiedBy>
  <cp:revision>2</cp:revision>
  <dcterms:created xsi:type="dcterms:W3CDTF">2019-06-08T12:58:00Z</dcterms:created>
  <dcterms:modified xsi:type="dcterms:W3CDTF">2019-06-08T12:58:00Z</dcterms:modified>
</cp:coreProperties>
</file>