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6D" w:rsidRPr="00DB7BDF" w:rsidRDefault="00A953A0" w:rsidP="004F6F7C">
      <w:pPr>
        <w:pStyle w:val="ab"/>
        <w:pBdr>
          <w:bottom w:val="none" w:sz="0" w:space="0" w:color="auto"/>
        </w:pBdr>
        <w:spacing w:after="0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DB7BD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การพัฒนา</w:t>
      </w:r>
      <w:r w:rsidR="004C4D1D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เครือข่ายช่วยเหลือผู้ป่วยสุขภาพจิตในชุมชนตำบลเจ้าท่า</w:t>
      </w:r>
    </w:p>
    <w:p w:rsidR="009871D3" w:rsidRDefault="009871D3" w:rsidP="00F45902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852F41">
        <w:rPr>
          <w:rFonts w:ascii="TH SarabunPSK" w:hAnsi="TH SarabunPSK" w:cs="TH SarabunPSK"/>
          <w:sz w:val="32"/>
          <w:szCs w:val="32"/>
          <w:cs/>
        </w:rPr>
        <w:t>อ๊อด</w:t>
      </w:r>
      <w:proofErr w:type="spellEnd"/>
      <w:r w:rsidRPr="00852F41">
        <w:rPr>
          <w:rFonts w:ascii="TH SarabunPSK" w:hAnsi="TH SarabunPSK" w:cs="TH SarabunPSK"/>
          <w:sz w:val="32"/>
          <w:szCs w:val="32"/>
          <w:cs/>
        </w:rPr>
        <w:t xml:space="preserve">   ศักดิ์</w:t>
      </w:r>
      <w:proofErr w:type="spellStart"/>
      <w:r w:rsidRPr="00852F41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852F4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3B2C">
        <w:rPr>
          <w:rFonts w:ascii="TH SarabunPSK" w:hAnsi="TH SarabunPSK" w:cs="TH SarabunPSK" w:hint="cs"/>
          <w:sz w:val="32"/>
          <w:szCs w:val="32"/>
          <w:cs/>
        </w:rPr>
        <w:t>พยาบา</w:t>
      </w:r>
      <w:r w:rsidR="00A36058">
        <w:rPr>
          <w:rFonts w:ascii="TH SarabunPSK" w:hAnsi="TH SarabunPSK" w:cs="TH SarabunPSK" w:hint="cs"/>
          <w:sz w:val="32"/>
          <w:szCs w:val="32"/>
          <w:cs/>
        </w:rPr>
        <w:t>ล</w:t>
      </w:r>
      <w:r w:rsidR="00450D4A">
        <w:rPr>
          <w:rFonts w:ascii="TH SarabunPSK" w:hAnsi="TH SarabunPSK" w:cs="TH SarabunPSK" w:hint="cs"/>
          <w:sz w:val="32"/>
          <w:szCs w:val="32"/>
          <w:cs/>
        </w:rPr>
        <w:t xml:space="preserve">วิชาชีพชำนาญการ </w:t>
      </w:r>
      <w:r w:rsidR="00B15A45">
        <w:rPr>
          <w:rFonts w:ascii="TH SarabunPSK" w:hAnsi="TH SarabunPSK" w:cs="TH SarabunPSK"/>
          <w:sz w:val="32"/>
          <w:szCs w:val="32"/>
          <w:cs/>
        </w:rPr>
        <w:t>รพ.สต.</w:t>
      </w:r>
      <w:r w:rsidRPr="00375719">
        <w:rPr>
          <w:rFonts w:ascii="TH SarabunPSK" w:hAnsi="TH SarabunPSK" w:cs="TH SarabunPSK"/>
          <w:sz w:val="32"/>
          <w:szCs w:val="32"/>
          <w:cs/>
        </w:rPr>
        <w:t>บ้าน</w:t>
      </w:r>
      <w:r w:rsidR="00F03B2C">
        <w:rPr>
          <w:rFonts w:ascii="TH SarabunPSK" w:hAnsi="TH SarabunPSK" w:cs="TH SarabunPSK" w:hint="cs"/>
          <w:sz w:val="32"/>
          <w:szCs w:val="32"/>
          <w:cs/>
        </w:rPr>
        <w:t>ท่าเพลิง</w:t>
      </w:r>
      <w:r w:rsidR="00450D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473E" w:rsidRPr="00375719">
        <w:rPr>
          <w:rFonts w:ascii="TH SarabunPSK" w:hAnsi="TH SarabunPSK" w:cs="TH SarabunPSK"/>
          <w:sz w:val="32"/>
          <w:szCs w:val="32"/>
          <w:cs/>
        </w:rPr>
        <w:t>อำเภอกมลาไสย จังหวัดกาฬสินธุ์</w:t>
      </w:r>
    </w:p>
    <w:p w:rsidR="0052473E" w:rsidRPr="005B00EF" w:rsidRDefault="005B00EF" w:rsidP="005B00EF">
      <w:pPr>
        <w:tabs>
          <w:tab w:val="left" w:pos="567"/>
          <w:tab w:val="left" w:pos="851"/>
          <w:tab w:val="left" w:pos="1134"/>
          <w:tab w:val="left" w:pos="1418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00EF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6771DF" w:rsidRDefault="00A36058" w:rsidP="00EF574F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การวิจัยเชิงปฏิบัติการ</w:t>
      </w:r>
      <w:r w:rsidR="00EC6371">
        <w:rPr>
          <w:rFonts w:ascii="TH SarabunPSK" w:hAnsi="TH SarabunPSK" w:cs="TH SarabunPSK" w:hint="cs"/>
          <w:sz w:val="32"/>
          <w:szCs w:val="32"/>
          <w:cs/>
        </w:rPr>
        <w:t>แบบมีส่วนร่วม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F3DBA">
        <w:rPr>
          <w:rFonts w:ascii="TH SarabunPSK" w:hAnsi="TH SarabunPSK" w:cs="TH SarabunPSK"/>
          <w:sz w:val="32"/>
          <w:szCs w:val="32"/>
          <w:cs/>
        </w:rPr>
        <w:t>พัฒนาระบบสุขภาพชุมชน</w:t>
      </w:r>
      <w:r w:rsidR="00426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934" w:rsidRPr="0049059E">
        <w:rPr>
          <w:rFonts w:ascii="TH SarabunPSK" w:hAnsi="TH SarabunPSK" w:cs="TH SarabunPSK"/>
          <w:sz w:val="32"/>
          <w:szCs w:val="32"/>
          <w:cs/>
        </w:rPr>
        <w:t xml:space="preserve">ผู้ร่วมวิจัยคือ </w:t>
      </w:r>
      <w:r w:rsidR="0049059E" w:rsidRPr="0049059E">
        <w:rPr>
          <w:rFonts w:ascii="TH SarabunPSK" w:hAnsi="TH SarabunPSK" w:cs="TH SarabunPSK"/>
          <w:sz w:val="32"/>
          <w:szCs w:val="32"/>
          <w:cs/>
        </w:rPr>
        <w:t>ผู้ป่วยสุขภาพจิต 20 คน ญาติผู้ป่วยสุขภาพจิต 20 คน คณะกรรมการพัฒนาคุณภาพชีวิตระดับตำบล (</w:t>
      </w:r>
      <w:proofErr w:type="spellStart"/>
      <w:r w:rsidR="0049059E" w:rsidRPr="0049059E">
        <w:rPr>
          <w:rFonts w:ascii="TH SarabunPSK" w:hAnsi="TH SarabunPSK" w:cs="TH SarabunPSK"/>
          <w:sz w:val="32"/>
          <w:szCs w:val="32"/>
          <w:cs/>
        </w:rPr>
        <w:t>พชต</w:t>
      </w:r>
      <w:proofErr w:type="spellEnd"/>
      <w:r w:rsidR="0049059E" w:rsidRPr="0049059E">
        <w:rPr>
          <w:rFonts w:ascii="TH SarabunPSK" w:hAnsi="TH SarabunPSK" w:cs="TH SarabunPSK"/>
          <w:sz w:val="32"/>
          <w:szCs w:val="32"/>
          <w:cs/>
        </w:rPr>
        <w:t>.) 15 คน</w:t>
      </w:r>
      <w:r w:rsidR="00165D0C">
        <w:rPr>
          <w:rFonts w:ascii="TH SarabunPSK" w:hAnsi="TH SarabunPSK" w:cs="TH SarabunPSK"/>
          <w:sz w:val="32"/>
          <w:szCs w:val="32"/>
          <w:cs/>
        </w:rPr>
        <w:t xml:space="preserve"> เจ้าหน้าที่สาธารณสุข 3 คน </w:t>
      </w:r>
      <w:proofErr w:type="spellStart"/>
      <w:r w:rsidR="00165D0C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165D0C">
        <w:rPr>
          <w:rFonts w:ascii="TH SarabunPSK" w:hAnsi="TH SarabunPSK" w:cs="TH SarabunPSK"/>
          <w:sz w:val="32"/>
          <w:szCs w:val="32"/>
          <w:cs/>
        </w:rPr>
        <w:t>ม.</w:t>
      </w:r>
      <w:r w:rsidR="00426934">
        <w:rPr>
          <w:rFonts w:ascii="TH SarabunPSK" w:hAnsi="TH SarabunPSK" w:cs="TH SarabunPSK" w:hint="cs"/>
          <w:sz w:val="32"/>
          <w:szCs w:val="32"/>
          <w:cs/>
        </w:rPr>
        <w:t>12</w:t>
      </w:r>
      <w:r w:rsidR="0049059E" w:rsidRPr="0049059E">
        <w:rPr>
          <w:rFonts w:ascii="TH SarabunPSK" w:hAnsi="TH SarabunPSK" w:cs="TH SarabunPSK"/>
          <w:sz w:val="32"/>
          <w:szCs w:val="32"/>
          <w:cs/>
        </w:rPr>
        <w:t xml:space="preserve"> คน ผู้นำชุมชน </w:t>
      </w:r>
      <w:r w:rsidR="00EC6371">
        <w:rPr>
          <w:rFonts w:ascii="TH SarabunPSK" w:hAnsi="TH SarabunPSK" w:cs="TH SarabunPSK" w:hint="cs"/>
          <w:sz w:val="32"/>
          <w:szCs w:val="32"/>
          <w:cs/>
        </w:rPr>
        <w:t>18</w:t>
      </w:r>
      <w:r w:rsidR="0049059E" w:rsidRPr="0049059E">
        <w:rPr>
          <w:rFonts w:ascii="TH SarabunPSK" w:hAnsi="TH SarabunPSK" w:cs="TH SarabunPSK"/>
          <w:sz w:val="32"/>
          <w:szCs w:val="32"/>
          <w:cs/>
        </w:rPr>
        <w:t xml:space="preserve"> คน แพทย์ประจำคลินิกสุขภาพจิตโรงพยาบาลกมลาไสย 1 คน พยาบาลจิตเวช 1 คน เจ้าหน้าที่ตำรวจ </w:t>
      </w:r>
      <w:r w:rsidR="00EC6371">
        <w:rPr>
          <w:rFonts w:ascii="TH SarabunPSK" w:hAnsi="TH SarabunPSK" w:cs="TH SarabunPSK" w:hint="cs"/>
          <w:sz w:val="32"/>
          <w:szCs w:val="32"/>
          <w:cs/>
        </w:rPr>
        <w:t>3</w:t>
      </w:r>
      <w:r w:rsidR="0049059E" w:rsidRPr="0049059E">
        <w:rPr>
          <w:rFonts w:ascii="TH SarabunPSK" w:hAnsi="TH SarabunPSK" w:cs="TH SarabunPSK"/>
          <w:sz w:val="32"/>
          <w:szCs w:val="32"/>
          <w:cs/>
        </w:rPr>
        <w:t xml:space="preserve"> นาย รวม </w:t>
      </w:r>
      <w:r w:rsidR="00426934">
        <w:rPr>
          <w:rFonts w:ascii="TH SarabunPSK" w:hAnsi="TH SarabunPSK" w:cs="TH SarabunPSK" w:hint="cs"/>
          <w:sz w:val="32"/>
          <w:szCs w:val="32"/>
          <w:cs/>
        </w:rPr>
        <w:t>9</w:t>
      </w:r>
      <w:r w:rsidR="00EC6371">
        <w:rPr>
          <w:rFonts w:ascii="TH SarabunPSK" w:hAnsi="TH SarabunPSK" w:cs="TH SarabunPSK" w:hint="cs"/>
          <w:sz w:val="32"/>
          <w:szCs w:val="32"/>
          <w:cs/>
        </w:rPr>
        <w:t>3</w:t>
      </w:r>
      <w:r w:rsidR="0049059E" w:rsidRPr="0049059E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CA7E2D" w:rsidRPr="00CA7E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6934" w:rsidRPr="0049059E">
        <w:rPr>
          <w:rFonts w:ascii="TH SarabunPSK" w:hAnsi="TH SarabunPSK" w:cs="TH SarabunPSK"/>
          <w:sz w:val="32"/>
          <w:szCs w:val="32"/>
          <w:cs/>
        </w:rPr>
        <w:t xml:space="preserve">เลือกแบบเจาะจง </w:t>
      </w:r>
      <w:r w:rsidR="00CA7E2D" w:rsidRPr="00CA7E2D">
        <w:rPr>
          <w:rFonts w:ascii="TH SarabunPSK" w:hAnsi="TH SarabunPSK" w:cs="TH SarabunPSK"/>
          <w:sz w:val="32"/>
          <w:szCs w:val="32"/>
          <w:cs/>
        </w:rPr>
        <w:t>การเก็บรวมรวมข้อมูลในเดือน</w:t>
      </w:r>
      <w:r w:rsidR="00126D31">
        <w:rPr>
          <w:rFonts w:ascii="TH SarabunPSK" w:hAnsi="TH SarabunPSK" w:cs="TH SarabunPSK" w:hint="cs"/>
          <w:sz w:val="32"/>
          <w:szCs w:val="32"/>
          <w:cs/>
        </w:rPr>
        <w:t>ตุลา</w:t>
      </w:r>
      <w:r w:rsidR="00CA7E2D" w:rsidRPr="00CA7E2D">
        <w:rPr>
          <w:rFonts w:ascii="TH SarabunPSK" w:hAnsi="TH SarabunPSK" w:cs="TH SarabunPSK"/>
          <w:sz w:val="32"/>
          <w:szCs w:val="32"/>
          <w:cs/>
        </w:rPr>
        <w:t>คม พ.ศ.</w:t>
      </w:r>
      <w:r w:rsidR="00CA7E2D" w:rsidRPr="00CA7E2D">
        <w:rPr>
          <w:rFonts w:ascii="TH SarabunPSK" w:hAnsi="TH SarabunPSK" w:cs="TH SarabunPSK"/>
          <w:sz w:val="32"/>
          <w:szCs w:val="32"/>
        </w:rPr>
        <w:t>256</w:t>
      </w:r>
      <w:r w:rsidR="00206CEE">
        <w:rPr>
          <w:rFonts w:ascii="TH SarabunPSK" w:hAnsi="TH SarabunPSK" w:cs="TH SarabunPSK" w:hint="cs"/>
          <w:sz w:val="32"/>
          <w:szCs w:val="32"/>
          <w:cs/>
        </w:rPr>
        <w:t>1</w:t>
      </w:r>
      <w:r w:rsidR="00CA7E2D" w:rsidRPr="00CA7E2D">
        <w:rPr>
          <w:rFonts w:ascii="TH SarabunPSK" w:hAnsi="TH SarabunPSK" w:cs="TH SarabunPSK"/>
          <w:sz w:val="32"/>
          <w:szCs w:val="32"/>
        </w:rPr>
        <w:t xml:space="preserve"> </w:t>
      </w:r>
      <w:r w:rsidR="00CA7E2D" w:rsidRPr="00CA7E2D">
        <w:rPr>
          <w:rFonts w:ascii="TH SarabunPSK" w:hAnsi="TH SarabunPSK" w:cs="TH SarabunPSK"/>
          <w:sz w:val="32"/>
          <w:szCs w:val="32"/>
          <w:cs/>
        </w:rPr>
        <w:t>ถึงเดือน</w:t>
      </w:r>
      <w:r w:rsidR="00126D31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CA7E2D" w:rsidRPr="00CA7E2D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CA7E2D" w:rsidRPr="00CA7E2D">
        <w:rPr>
          <w:rFonts w:ascii="TH SarabunPSK" w:hAnsi="TH SarabunPSK" w:cs="TH SarabunPSK"/>
          <w:sz w:val="32"/>
          <w:szCs w:val="32"/>
        </w:rPr>
        <w:t>256</w:t>
      </w:r>
      <w:r w:rsidR="00206CEE">
        <w:rPr>
          <w:rFonts w:ascii="TH SarabunPSK" w:hAnsi="TH SarabunPSK" w:cs="TH SarabunPSK" w:hint="cs"/>
          <w:sz w:val="32"/>
          <w:szCs w:val="32"/>
          <w:cs/>
        </w:rPr>
        <w:t>2</w:t>
      </w:r>
      <w:r w:rsidR="00CA7E2D" w:rsidRPr="00CA7E2D">
        <w:rPr>
          <w:rFonts w:ascii="TH SarabunPSK" w:hAnsi="TH SarabunPSK" w:cs="TH SarabunPSK"/>
          <w:sz w:val="32"/>
          <w:szCs w:val="32"/>
        </w:rPr>
        <w:t xml:space="preserve"> </w:t>
      </w:r>
      <w:r w:rsidR="00D0725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 xml:space="preserve">ดำเนินงานมี </w:t>
      </w:r>
      <w:r w:rsidR="00D0725E" w:rsidRPr="00CA7E2D">
        <w:rPr>
          <w:rFonts w:ascii="TH SarabunPSK" w:hAnsi="TH SarabunPSK" w:cs="TH SarabunPSK"/>
          <w:sz w:val="32"/>
          <w:szCs w:val="32"/>
        </w:rPr>
        <w:t xml:space="preserve">4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 xml:space="preserve">ระยะ </w:t>
      </w:r>
      <w:r w:rsidR="00D0725E" w:rsidRPr="00CA7E2D">
        <w:rPr>
          <w:rFonts w:ascii="TH SarabunPSK" w:hAnsi="TH SarabunPSK" w:cs="TH SarabunPSK"/>
          <w:sz w:val="32"/>
          <w:szCs w:val="32"/>
        </w:rPr>
        <w:t xml:space="preserve">2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>วงรอบ</w:t>
      </w:r>
      <w:r w:rsidR="00CA7E2D" w:rsidRPr="00CA7E2D">
        <w:rPr>
          <w:rFonts w:ascii="TH SarabunPSK" w:hAnsi="TH SarabunPSK" w:cs="TH SarabunPSK"/>
          <w:sz w:val="32"/>
          <w:szCs w:val="32"/>
        </w:rPr>
        <w:t xml:space="preserve"> </w:t>
      </w:r>
      <w:r w:rsidR="004F6F7C" w:rsidRPr="004F6F7C">
        <w:rPr>
          <w:rFonts w:ascii="TH SarabunPSK" w:hAnsi="TH SarabunPSK" w:cs="TH SarabunPSK"/>
          <w:sz w:val="32"/>
          <w:szCs w:val="32"/>
          <w:cs/>
        </w:rPr>
        <w:t>กระบวนการดังกล่าวนำไปสู่แนวทางการพัฒนาการดูแลผู้ป่วยจิตเวชในชุมชนที่เหมาะสมคือ การเยี่ยมผู้ป่ว</w:t>
      </w:r>
      <w:r w:rsidR="004F6F7C">
        <w:rPr>
          <w:rFonts w:ascii="TH SarabunPSK" w:hAnsi="TH SarabunPSK" w:cs="TH SarabunPSK"/>
          <w:sz w:val="32"/>
          <w:szCs w:val="32"/>
          <w:cs/>
        </w:rPr>
        <w:t>ยจิตเวชที่บ้าน</w:t>
      </w:r>
      <w:r w:rsidR="007A3DEE">
        <w:rPr>
          <w:rFonts w:ascii="TH SarabunPSK" w:hAnsi="TH SarabunPSK" w:cs="TH SarabunPSK" w:hint="cs"/>
          <w:sz w:val="32"/>
          <w:szCs w:val="32"/>
          <w:cs/>
        </w:rPr>
        <w:t>และในชุมชน</w:t>
      </w:r>
      <w:r w:rsidR="00B43748">
        <w:rPr>
          <w:rFonts w:ascii="TH SarabunPSK" w:hAnsi="TH SarabunPSK" w:cs="TH SarabunPSK" w:hint="cs"/>
          <w:sz w:val="32"/>
          <w:szCs w:val="32"/>
          <w:cs/>
        </w:rPr>
        <w:t xml:space="preserve"> จัดตั้ง</w:t>
      </w:r>
      <w:r w:rsidR="004F6F7C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4F6F7C">
        <w:rPr>
          <w:rFonts w:ascii="TH SarabunPSK" w:hAnsi="TH SarabunPSK" w:cs="TH SarabunPSK" w:hint="cs"/>
          <w:sz w:val="32"/>
          <w:szCs w:val="32"/>
          <w:cs/>
        </w:rPr>
        <w:t>เพื่อน</w:t>
      </w:r>
      <w:proofErr w:type="spellStart"/>
      <w:r w:rsidR="00FF6C99">
        <w:rPr>
          <w:rFonts w:ascii="TH SarabunPSK" w:hAnsi="TH SarabunPSK" w:cs="TH SarabunPSK" w:hint="cs"/>
          <w:sz w:val="32"/>
          <w:szCs w:val="32"/>
          <w:cs/>
        </w:rPr>
        <w:t>เอฟ</w:t>
      </w:r>
      <w:proofErr w:type="spellEnd"/>
      <w:r w:rsidR="004F6F7C" w:rsidRPr="004F6F7C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FF6C99">
        <w:rPr>
          <w:rFonts w:ascii="TH SarabunPSK" w:hAnsi="TH SarabunPSK" w:cs="TH SarabunPSK" w:hint="cs"/>
          <w:sz w:val="32"/>
          <w:szCs w:val="32"/>
          <w:cs/>
        </w:rPr>
        <w:t>เสริม</w:t>
      </w:r>
      <w:r w:rsidR="004F6F7C" w:rsidRPr="004F6F7C">
        <w:rPr>
          <w:rFonts w:ascii="TH SarabunPSK" w:hAnsi="TH SarabunPSK" w:cs="TH SarabunPSK"/>
          <w:sz w:val="32"/>
          <w:szCs w:val="32"/>
          <w:cs/>
        </w:rPr>
        <w:t>พลังให้ชุ</w:t>
      </w:r>
      <w:r w:rsidR="00911AC9">
        <w:rPr>
          <w:rFonts w:ascii="TH SarabunPSK" w:hAnsi="TH SarabunPSK" w:cs="TH SarabunPSK"/>
          <w:sz w:val="32"/>
          <w:szCs w:val="32"/>
          <w:cs/>
        </w:rPr>
        <w:t>มชนเข้ามารับดำเนินการ</w:t>
      </w:r>
      <w:r w:rsidR="001931A5">
        <w:rPr>
          <w:rFonts w:ascii="TH SarabunPSK" w:hAnsi="TH SarabunPSK" w:cs="TH SarabunPSK" w:hint="cs"/>
          <w:sz w:val="32"/>
          <w:szCs w:val="32"/>
          <w:cs/>
        </w:rPr>
        <w:t>แก้</w:t>
      </w:r>
      <w:r w:rsidR="00911AC9">
        <w:rPr>
          <w:rFonts w:ascii="TH SarabunPSK" w:hAnsi="TH SarabunPSK" w:cs="TH SarabunPSK"/>
          <w:sz w:val="32"/>
          <w:szCs w:val="32"/>
          <w:cs/>
        </w:rPr>
        <w:t>ปัญหาเอง</w:t>
      </w:r>
      <w:r w:rsidR="00911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6F7C" w:rsidRPr="004F6F7C">
        <w:rPr>
          <w:rFonts w:ascii="TH SarabunPSK" w:hAnsi="TH SarabunPSK" w:cs="TH SarabunPSK"/>
          <w:sz w:val="32"/>
          <w:szCs w:val="32"/>
          <w:cs/>
        </w:rPr>
        <w:t>การพัฒนาทักษะส่วนบุคคล</w:t>
      </w:r>
      <w:r w:rsidR="00B437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1DF">
        <w:rPr>
          <w:rFonts w:ascii="TH SarabunPSK" w:hAnsi="TH SarabunPSK" w:cs="TH SarabunPSK" w:hint="cs"/>
          <w:sz w:val="32"/>
          <w:szCs w:val="32"/>
          <w:cs/>
        </w:rPr>
        <w:t>หาเครือข่ายส่งต่อผู้ป่วยไปรักษาต่อ</w:t>
      </w:r>
      <w:r w:rsidR="004F6F7C" w:rsidRPr="004F6F7C">
        <w:rPr>
          <w:rFonts w:ascii="TH SarabunPSK" w:hAnsi="TH SarabunPSK" w:cs="TH SarabunPSK"/>
          <w:sz w:val="32"/>
          <w:szCs w:val="32"/>
          <w:cs/>
        </w:rPr>
        <w:t>และจัดระบบบริการสาธารณสุขให้ผ</w:t>
      </w:r>
      <w:r w:rsidR="00FF6C99">
        <w:rPr>
          <w:rFonts w:ascii="TH SarabunPSK" w:hAnsi="TH SarabunPSK" w:cs="TH SarabunPSK"/>
          <w:sz w:val="32"/>
          <w:szCs w:val="32"/>
          <w:cs/>
        </w:rPr>
        <w:t>ู้ป่วย</w:t>
      </w:r>
      <w:r w:rsidR="006771DF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="00FF6C99">
        <w:rPr>
          <w:rFonts w:ascii="TH SarabunPSK" w:hAnsi="TH SarabunPSK" w:cs="TH SarabunPSK"/>
          <w:sz w:val="32"/>
          <w:szCs w:val="32"/>
          <w:cs/>
        </w:rPr>
        <w:t>จิตเข้าถึงได้สะดวก</w:t>
      </w:r>
      <w:r w:rsidR="00FF6C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2F19" w:rsidRDefault="004F6F7C" w:rsidP="006771DF">
      <w:pPr>
        <w:pStyle w:val="Style47"/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F7C">
        <w:rPr>
          <w:rFonts w:ascii="TH SarabunPSK" w:hAnsi="TH SarabunPSK" w:cs="TH SarabunPSK"/>
          <w:sz w:val="32"/>
          <w:szCs w:val="32"/>
          <w:cs/>
        </w:rPr>
        <w:t>ปัจจัยความสำเร็จในครั้งนี้ ปร</w:t>
      </w:r>
      <w:r>
        <w:rPr>
          <w:rFonts w:ascii="TH SarabunPSK" w:hAnsi="TH SarabunPSK" w:cs="TH SarabunPSK"/>
          <w:sz w:val="32"/>
          <w:szCs w:val="32"/>
          <w:cs/>
        </w:rPr>
        <w:t xml:space="preserve">ะกอบด้วย </w:t>
      </w:r>
      <w:r w:rsidR="003C0FF0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3C0FF0">
        <w:rPr>
          <w:rFonts w:ascii="TH SarabunPSK" w:hAnsi="TH SarabunPSK" w:cs="TH SarabunPSK" w:hint="cs"/>
          <w:sz w:val="32"/>
          <w:szCs w:val="32"/>
          <w:cs/>
        </w:rPr>
        <w:t>เพื่อน</w:t>
      </w:r>
      <w:proofErr w:type="spellStart"/>
      <w:r w:rsidR="003C0FF0">
        <w:rPr>
          <w:rFonts w:ascii="TH SarabunPSK" w:hAnsi="TH SarabunPSK" w:cs="TH SarabunPSK" w:hint="cs"/>
          <w:sz w:val="32"/>
          <w:szCs w:val="32"/>
          <w:cs/>
        </w:rPr>
        <w:t>เอฟ</w:t>
      </w:r>
      <w:proofErr w:type="spellEnd"/>
      <w:r w:rsidR="003C0FF0" w:rsidRPr="004F6F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F7C">
        <w:rPr>
          <w:rFonts w:ascii="TH SarabunPSK" w:hAnsi="TH SarabunPSK" w:cs="TH SarabunPSK"/>
          <w:sz w:val="32"/>
          <w:szCs w:val="32"/>
          <w:cs/>
        </w:rPr>
        <w:t>องค์ก</w:t>
      </w:r>
      <w:r w:rsidR="00D904A5">
        <w:rPr>
          <w:rFonts w:ascii="TH SarabunPSK" w:hAnsi="TH SarabunPSK" w:cs="TH SarabunPSK" w:hint="cs"/>
          <w:sz w:val="32"/>
          <w:szCs w:val="32"/>
          <w:cs/>
        </w:rPr>
        <w:t>า</w:t>
      </w:r>
      <w:r w:rsidRPr="004F6F7C">
        <w:rPr>
          <w:rFonts w:ascii="TH SarabunPSK" w:hAnsi="TH SarabunPSK" w:cs="TH SarabunPSK"/>
          <w:sz w:val="32"/>
          <w:szCs w:val="32"/>
          <w:cs/>
        </w:rPr>
        <w:t xml:space="preserve">รปกครองส่วนท้องถิ่นเข้ามามีบทบาทสำคัญ โดยมีโรงพยาบาลส่งเสริมสุขภาพตำบลเป็นผู้ประสานงานและเชื่อมต่องาน </w:t>
      </w:r>
      <w:r w:rsidRPr="004F6F7C">
        <w:rPr>
          <w:rFonts w:ascii="TH SarabunPSK" w:hAnsi="TH SarabunPSK" w:cs="TH SarabunPSK" w:hint="cs"/>
          <w:sz w:val="32"/>
          <w:szCs w:val="32"/>
          <w:cs/>
        </w:rPr>
        <w:t>ตำรวจช่วยเหลือด้</w:t>
      </w:r>
      <w:r w:rsidR="006771DF">
        <w:rPr>
          <w:rFonts w:ascii="TH SarabunPSK" w:hAnsi="TH SarabunPSK" w:cs="TH SarabunPSK" w:hint="cs"/>
          <w:sz w:val="32"/>
          <w:szCs w:val="32"/>
          <w:cs/>
        </w:rPr>
        <w:t>านการนำส่งผู้ป่วยกรณีมีอาการคุ้ม</w:t>
      </w:r>
      <w:r w:rsidRPr="004F6F7C">
        <w:rPr>
          <w:rFonts w:ascii="TH SarabunPSK" w:hAnsi="TH SarabunPSK" w:cs="TH SarabunPSK" w:hint="cs"/>
          <w:sz w:val="32"/>
          <w:szCs w:val="32"/>
          <w:cs/>
        </w:rPr>
        <w:t xml:space="preserve">คลั่ง </w:t>
      </w:r>
      <w:r w:rsidR="006771DF">
        <w:rPr>
          <w:rFonts w:ascii="TH SarabunPSK" w:hAnsi="TH SarabunPSK" w:cs="TH SarabunPSK" w:hint="cs"/>
          <w:sz w:val="32"/>
          <w:szCs w:val="32"/>
          <w:cs/>
        </w:rPr>
        <w:t>แพทย์และพยาบาลจิตเวชช่วยประเมิน อำนวยความสะดวกในการ</w:t>
      </w:r>
      <w:r w:rsidRPr="004F6F7C">
        <w:rPr>
          <w:rFonts w:ascii="TH SarabunPSK" w:hAnsi="TH SarabunPSK" w:cs="TH SarabunPSK" w:hint="cs"/>
          <w:sz w:val="32"/>
          <w:szCs w:val="32"/>
          <w:cs/>
        </w:rPr>
        <w:t xml:space="preserve">ส่งต่อและให้การสนับสนุนในหน้าที่แม่ข่าย </w:t>
      </w:r>
      <w:r w:rsidRPr="004F6F7C">
        <w:rPr>
          <w:rFonts w:ascii="TH SarabunPSK" w:hAnsi="TH SarabunPSK" w:cs="TH SarabunPSK"/>
          <w:sz w:val="32"/>
          <w:szCs w:val="32"/>
          <w:cs/>
        </w:rPr>
        <w:t>การดูแลผู้ป่วยจิตเวชของเครือข่ายสุขภาพจิตในชุมชนต้องอาศัยศักยภาพและความเข้มแข็งของชุมชนเป็นพื้นฐาน โดยมีกระบวนจัดการเพื่อให้หน่วยงานรัฐสนับสนุนงบประมาณและวิชาการโดยยึดหลักการทำงานร่วมกันเป็นภาคีเครือข่าย</w:t>
      </w:r>
    </w:p>
    <w:p w:rsidR="000A2A32" w:rsidRDefault="000A2A32" w:rsidP="000A2A32">
      <w:pPr>
        <w:pStyle w:val="Style47"/>
        <w:spacing w:before="24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A2A32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0F3DBA">
        <w:rPr>
          <w:rFonts w:ascii="TH SarabunPSK" w:hAnsi="TH SarabunPSK" w:cs="TH SarabunPSK" w:hint="cs"/>
          <w:sz w:val="32"/>
          <w:szCs w:val="32"/>
          <w:cs/>
        </w:rPr>
        <w:t>เพื่อน</w:t>
      </w:r>
      <w:proofErr w:type="spellStart"/>
      <w:r w:rsidR="000F3DBA">
        <w:rPr>
          <w:rFonts w:ascii="TH SarabunPSK" w:hAnsi="TH SarabunPSK" w:cs="TH SarabunPSK" w:hint="cs"/>
          <w:sz w:val="32"/>
          <w:szCs w:val="32"/>
          <w:cs/>
        </w:rPr>
        <w:t>เอฟ</w:t>
      </w:r>
      <w:proofErr w:type="spellEnd"/>
      <w:r w:rsidR="000F3DBA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ผู้ป่วยสุขภาพจิต, </w:t>
      </w:r>
      <w:r w:rsidRPr="000A2A32">
        <w:rPr>
          <w:rFonts w:ascii="TH SarabunPSK" w:hAnsi="TH SarabunPSK" w:cs="TH SarabunPSK"/>
          <w:sz w:val="32"/>
          <w:szCs w:val="32"/>
          <w:cs/>
        </w:rPr>
        <w:t>การพัฒนาเครือข่ายช่วยเหลือผู้ป่วยสุขภาพจิตในชุมชนตำบลเจ้าท่า</w:t>
      </w:r>
    </w:p>
    <w:p w:rsidR="00EF574F" w:rsidRDefault="00EF574F" w:rsidP="000A2A32">
      <w:pPr>
        <w:pStyle w:val="Style47"/>
        <w:spacing w:before="24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EF574F" w:rsidRDefault="00EF574F" w:rsidP="000A2A32">
      <w:pPr>
        <w:pStyle w:val="Style47"/>
        <w:spacing w:before="24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EF574F" w:rsidRDefault="00EF574F" w:rsidP="000A2A32">
      <w:pPr>
        <w:pStyle w:val="Style47"/>
        <w:spacing w:before="24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EF574F" w:rsidRDefault="00EF574F" w:rsidP="000A2A32">
      <w:pPr>
        <w:pStyle w:val="Style47"/>
        <w:spacing w:before="24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EF574F" w:rsidRDefault="00EF574F" w:rsidP="000A2A32">
      <w:pPr>
        <w:pStyle w:val="Style47"/>
        <w:spacing w:before="24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EF574F" w:rsidRDefault="00EF574F" w:rsidP="000A2A32">
      <w:pPr>
        <w:pStyle w:val="Style47"/>
        <w:spacing w:before="24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EF574F" w:rsidRDefault="00EF574F" w:rsidP="000A2A32">
      <w:pPr>
        <w:pStyle w:val="Style47"/>
        <w:spacing w:before="24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EF574F" w:rsidRPr="004F6F7C" w:rsidRDefault="00EF574F" w:rsidP="000A2A32">
      <w:pPr>
        <w:pStyle w:val="Style47"/>
        <w:spacing w:before="24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0725E" w:rsidRDefault="00D0725E" w:rsidP="00A36058">
      <w:pPr>
        <w:pStyle w:val="ab"/>
        <w:pBdr>
          <w:bottom w:val="none" w:sz="0" w:space="0" w:color="auto"/>
        </w:pBdr>
        <w:spacing w:after="0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A36058" w:rsidRPr="00DB7BDF" w:rsidRDefault="00A36058" w:rsidP="00A36058">
      <w:pPr>
        <w:pStyle w:val="ab"/>
        <w:pBdr>
          <w:bottom w:val="none" w:sz="0" w:space="0" w:color="auto"/>
        </w:pBdr>
        <w:spacing w:after="0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lastRenderedPageBreak/>
        <w:t xml:space="preserve">1. </w:t>
      </w:r>
      <w:r w:rsidRPr="00DB7BD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การพัฒนา</w:t>
      </w: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เครือข่ายช่วยเหลือผู้ป่วยสุขภาพจิตในชุมชนตำบลเจ้าท่า</w:t>
      </w:r>
    </w:p>
    <w:p w:rsidR="00A36058" w:rsidRDefault="00A36058" w:rsidP="00A36058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52F41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852F41">
        <w:rPr>
          <w:rFonts w:ascii="TH SarabunPSK" w:hAnsi="TH SarabunPSK" w:cs="TH SarabunPSK"/>
          <w:sz w:val="32"/>
          <w:szCs w:val="32"/>
          <w:cs/>
        </w:rPr>
        <w:t>อ๊อด</w:t>
      </w:r>
      <w:proofErr w:type="spellEnd"/>
      <w:r w:rsidRPr="00852F41">
        <w:rPr>
          <w:rFonts w:ascii="TH SarabunPSK" w:hAnsi="TH SarabunPSK" w:cs="TH SarabunPSK"/>
          <w:sz w:val="32"/>
          <w:szCs w:val="32"/>
          <w:cs/>
        </w:rPr>
        <w:t xml:space="preserve">   ศักดิ์</w:t>
      </w:r>
      <w:proofErr w:type="spellStart"/>
      <w:r w:rsidRPr="00852F41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852F4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พยาบาลวิชาชีพชำนาญการ </w:t>
      </w:r>
      <w:r w:rsidR="00EC63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รพ.สต.</w:t>
      </w:r>
      <w:r w:rsidRPr="00375719"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ท่าเพลิง</w:t>
      </w:r>
      <w:r w:rsidRPr="00375719">
        <w:rPr>
          <w:rFonts w:ascii="TH SarabunPSK" w:hAnsi="TH SarabunPSK" w:cs="TH SarabunPSK"/>
          <w:sz w:val="32"/>
          <w:szCs w:val="32"/>
          <w:cs/>
        </w:rPr>
        <w:t xml:space="preserve"> อำเภอกมลาไสย จังหวัดกาฬสินธุ์</w:t>
      </w:r>
    </w:p>
    <w:p w:rsidR="00E23A1A" w:rsidRPr="004B0B13" w:rsidRDefault="00A36058" w:rsidP="00E23A1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0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E23A1A" w:rsidRPr="004B0B13">
        <w:rPr>
          <w:rFonts w:ascii="TH SarabunPSK" w:hAnsi="TH SarabunPSK" w:cs="TH SarabunPSK"/>
          <w:b/>
          <w:bCs/>
          <w:sz w:val="32"/>
          <w:szCs w:val="32"/>
          <w:cs/>
        </w:rPr>
        <w:t>บทนำและวัตถุประสงค์</w:t>
      </w:r>
    </w:p>
    <w:p w:rsidR="00E23A1A" w:rsidRDefault="00E23A1A" w:rsidP="00E23A1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01ED9" w:rsidRPr="00101ED9">
        <w:rPr>
          <w:rFonts w:ascii="TH SarabunPSK" w:hAnsi="TH SarabunPSK" w:cs="TH SarabunPSK"/>
          <w:sz w:val="32"/>
          <w:szCs w:val="32"/>
          <w:cs/>
        </w:rPr>
        <w:t>กรมสุขภาพจิต</w:t>
      </w:r>
      <w:r w:rsidR="00101ED9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EC6371">
        <w:rPr>
          <w:rFonts w:ascii="TH SarabunPSK" w:hAnsi="TH SarabunPSK" w:cs="TH SarabunPSK"/>
          <w:sz w:val="32"/>
          <w:szCs w:val="32"/>
          <w:cs/>
        </w:rPr>
        <w:t>พ.ศ.</w:t>
      </w:r>
      <w:r w:rsidR="00101ED9" w:rsidRPr="00101ED9">
        <w:rPr>
          <w:rFonts w:ascii="TH SarabunPSK" w:hAnsi="TH SarabunPSK" w:cs="TH SarabunPSK"/>
          <w:sz w:val="32"/>
          <w:szCs w:val="32"/>
          <w:cs/>
        </w:rPr>
        <w:t>25</w:t>
      </w:r>
      <w:r w:rsidR="00CB0560">
        <w:rPr>
          <w:rFonts w:ascii="TH SarabunPSK" w:hAnsi="TH SarabunPSK" w:cs="TH SarabunPSK" w:hint="cs"/>
          <w:sz w:val="32"/>
          <w:szCs w:val="32"/>
          <w:cs/>
        </w:rPr>
        <w:t>61</w:t>
      </w:r>
      <w:r w:rsidR="00101ED9" w:rsidRPr="00101E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1AC9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101ED9" w:rsidRPr="00101ED9">
        <w:rPr>
          <w:rFonts w:ascii="TH SarabunPSK" w:hAnsi="TH SarabunPSK" w:cs="TH SarabunPSK"/>
          <w:sz w:val="32"/>
          <w:szCs w:val="32"/>
          <w:cs/>
        </w:rPr>
        <w:t>โรคจิตและพฤติกรรมพบมาก เป็นอันดับ</w:t>
      </w:r>
      <w:r w:rsidR="00911AC9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="00101ED9" w:rsidRPr="00101ED9">
        <w:rPr>
          <w:rFonts w:ascii="TH SarabunPSK" w:hAnsi="TH SarabunPSK" w:cs="TH SarabunPSK"/>
          <w:sz w:val="32"/>
          <w:szCs w:val="32"/>
          <w:cs/>
        </w:rPr>
        <w:t xml:space="preserve"> รอ</w:t>
      </w:r>
      <w:r w:rsidR="00911AC9">
        <w:rPr>
          <w:rFonts w:ascii="TH SarabunPSK" w:hAnsi="TH SarabunPSK" w:cs="TH SarabunPSK"/>
          <w:sz w:val="32"/>
          <w:szCs w:val="32"/>
          <w:cs/>
        </w:rPr>
        <w:t>งจากโรคความดันโลหิตสูง โรคหัวใจ</w:t>
      </w:r>
      <w:r w:rsidR="00101ED9" w:rsidRPr="00101ED9">
        <w:rPr>
          <w:rFonts w:ascii="TH SarabunPSK" w:hAnsi="TH SarabunPSK" w:cs="TH SarabunPSK"/>
          <w:sz w:val="32"/>
          <w:szCs w:val="32"/>
          <w:cs/>
        </w:rPr>
        <w:t xml:space="preserve">และโรคเบาหวาน สำหรับอัตราการฆ่าตัวตายพบว่ามีแนวโน้มลดลง โดยเพศชายมีสัดส่วนของอัตราการฆ่าตัวตายมากกว่าเพศหญิง </w:t>
      </w:r>
      <w:r w:rsidR="00C04B66">
        <w:rPr>
          <w:rFonts w:ascii="TH SarabunPSK" w:hAnsi="TH SarabunPSK" w:cs="TH SarabunPSK" w:hint="cs"/>
          <w:sz w:val="32"/>
          <w:szCs w:val="32"/>
          <w:cs/>
        </w:rPr>
        <w:t>4 เท่า</w:t>
      </w:r>
      <w:r w:rsidR="00101ED9" w:rsidRPr="00101ED9">
        <w:rPr>
          <w:rFonts w:ascii="TH SarabunPSK" w:hAnsi="TH SarabunPSK" w:cs="TH SarabunPSK"/>
          <w:sz w:val="32"/>
          <w:szCs w:val="32"/>
          <w:cs/>
        </w:rPr>
        <w:t>อัตราการดื่มสุรามีแนวโน้มเพิ่มขึ้น ซึ่งก่อให้เกิดปัญหาสืบเนื่องอื่นๆ อีกหลายปัญหาตามมา</w:t>
      </w:r>
      <w:r w:rsidR="00CB0560" w:rsidRPr="00CB0560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="002572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1A4">
        <w:rPr>
          <w:rFonts w:ascii="TH SarabunPSK" w:hAnsi="TH SarabunPSK" w:cs="TH SarabunPSK"/>
          <w:sz w:val="32"/>
          <w:szCs w:val="32"/>
          <w:cs/>
        </w:rPr>
        <w:t>ปัญหาสุขภาพจิตส่งผลกระทบต่อ</w:t>
      </w:r>
      <w:r w:rsidR="00101ED9" w:rsidRPr="00101ED9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044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ED9" w:rsidRPr="00101ED9">
        <w:rPr>
          <w:rFonts w:ascii="TH SarabunPSK" w:hAnsi="TH SarabunPSK" w:cs="TH SarabunPSK"/>
          <w:sz w:val="32"/>
          <w:szCs w:val="32"/>
          <w:cs/>
        </w:rPr>
        <w:t>ญาติ ผู้ดูแลและบุคคลในสังคม ญาติหรือผู้ดูแล</w:t>
      </w:r>
      <w:r w:rsidR="000441A4">
        <w:rPr>
          <w:rFonts w:ascii="TH SarabunPSK" w:hAnsi="TH SarabunPSK" w:cs="TH SarabunPSK" w:hint="cs"/>
          <w:sz w:val="32"/>
          <w:szCs w:val="32"/>
          <w:cs/>
        </w:rPr>
        <w:t>ไ</w:t>
      </w:r>
      <w:r w:rsidR="00101ED9" w:rsidRPr="00101ED9">
        <w:rPr>
          <w:rFonts w:ascii="TH SarabunPSK" w:hAnsi="TH SarabunPSK" w:cs="TH SarabunPSK"/>
          <w:sz w:val="32"/>
          <w:szCs w:val="32"/>
          <w:cs/>
        </w:rPr>
        <w:t>ด้รับผลกระทบด้านสุขภาพ เศรษฐกิจและสังคม ส่งผลให้ญาติ</w:t>
      </w:r>
      <w:r w:rsidR="00450D4A">
        <w:rPr>
          <w:rFonts w:ascii="TH SarabunPSK" w:hAnsi="TH SarabunPSK" w:cs="TH SarabunPSK"/>
          <w:sz w:val="32"/>
          <w:szCs w:val="32"/>
          <w:cs/>
        </w:rPr>
        <w:t>ท้อแท้เบื่อหน่าย</w:t>
      </w:r>
      <w:r w:rsidR="00450D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ED9" w:rsidRPr="00101ED9">
        <w:rPr>
          <w:rFonts w:ascii="TH SarabunPSK" w:hAnsi="TH SarabunPSK" w:cs="TH SarabunPSK"/>
          <w:sz w:val="32"/>
          <w:szCs w:val="32"/>
          <w:cs/>
        </w:rPr>
        <w:t>หมดหวังและกำลังใจในการรักษา ผู้ป่วย</w:t>
      </w:r>
      <w:r w:rsidR="002572C6">
        <w:rPr>
          <w:rFonts w:ascii="TH SarabunPSK" w:hAnsi="TH SarabunPSK" w:cs="TH SarabunPSK" w:hint="cs"/>
          <w:sz w:val="32"/>
          <w:szCs w:val="32"/>
          <w:cs/>
        </w:rPr>
        <w:t>บางรายอาการ</w:t>
      </w:r>
      <w:r w:rsidR="00101ED9" w:rsidRPr="00101ED9">
        <w:rPr>
          <w:rFonts w:ascii="TH SarabunPSK" w:hAnsi="TH SarabunPSK" w:cs="TH SarabunPSK"/>
          <w:sz w:val="32"/>
          <w:szCs w:val="32"/>
          <w:cs/>
        </w:rPr>
        <w:t>ไม่คงที่ ก่อให้เกิดอันตรายต่อผู้อื่นและชุมชน ญาติหรือผู้ดูแลต้องล่ามขังไว้ ผู้ป่วยมีอาการกำเริบซ้ำมีผลกระทบต่อความรุนแรงของอาการมากขึ้นและอาการเรื้อรัง ดังนั้นการดูแลผู้ป่วยกลุ่มนี้จะต้องได้รับการรักษาและดูแลต่อเนื่องในชุมชนที่สำคัญคือการติดตามเยี่ยมในชุมชน</w:t>
      </w:r>
      <w:r w:rsidR="00134497">
        <w:rPr>
          <w:rFonts w:ascii="TH SarabunPSK" w:hAnsi="TH SarabunPSK" w:cs="TH SarabunPSK" w:hint="cs"/>
          <w:sz w:val="32"/>
          <w:szCs w:val="32"/>
          <w:cs/>
        </w:rPr>
        <w:t xml:space="preserve"> ต้องอาศัยความร่วมมือจากหลายฝ่ายรวมถึงการมีส่วนร่วมของชุมชนเพื่อ</w:t>
      </w:r>
      <w:r w:rsidR="00450D4A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134497">
        <w:rPr>
          <w:rFonts w:ascii="TH SarabunPSK" w:hAnsi="TH SarabunPSK" w:cs="TH SarabunPSK" w:hint="cs"/>
          <w:sz w:val="32"/>
          <w:szCs w:val="32"/>
          <w:cs/>
        </w:rPr>
        <w:t>ให้ผู้ป่วยสุขภาพจิตและชุมชนมีความปลอดภัย</w:t>
      </w:r>
      <w:r w:rsidR="00450D4A">
        <w:rPr>
          <w:rFonts w:ascii="TH SarabunPSK" w:hAnsi="TH SarabunPSK" w:cs="TH SarabunPSK" w:hint="cs"/>
          <w:sz w:val="32"/>
          <w:szCs w:val="32"/>
          <w:cs/>
        </w:rPr>
        <w:t>มากขึ้น</w:t>
      </w:r>
      <w:r w:rsidR="00A9157B" w:rsidRPr="00A9157B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="00A915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D4A">
        <w:rPr>
          <w:rFonts w:ascii="TH SarabunPSK" w:hAnsi="TH SarabunPSK" w:cs="TH SarabunPSK"/>
          <w:sz w:val="32"/>
          <w:szCs w:val="32"/>
          <w:cs/>
        </w:rPr>
        <w:t>การศึกษาครั้งนี้</w:t>
      </w:r>
      <w:r w:rsidR="00450D4A">
        <w:rPr>
          <w:rFonts w:ascii="TH SarabunPSK" w:hAnsi="TH SarabunPSK" w:cs="TH SarabunPSK" w:hint="cs"/>
          <w:sz w:val="32"/>
          <w:szCs w:val="32"/>
          <w:cs/>
        </w:rPr>
        <w:t>มี</w:t>
      </w:r>
      <w:r w:rsidR="00450D4A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450D4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E04E8" w:rsidRPr="003E04E8">
        <w:rPr>
          <w:rFonts w:ascii="TH SarabunPSK" w:hAnsi="TH SarabunPSK" w:cs="TH SarabunPSK"/>
          <w:sz w:val="32"/>
          <w:szCs w:val="32"/>
          <w:cs/>
        </w:rPr>
        <w:t>พัฒนาเครือข่ายช่วยเหลือผู้ป่วยสุขภาพจิตในชุมชนตำบลเจ้าท่า</w:t>
      </w:r>
      <w:r w:rsidR="00450D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D4A" w:rsidRPr="00450D4A">
        <w:rPr>
          <w:rFonts w:ascii="TH SarabunPSK" w:hAnsi="TH SarabunPSK" w:cs="TH SarabunPSK"/>
          <w:sz w:val="32"/>
          <w:szCs w:val="32"/>
          <w:cs/>
        </w:rPr>
        <w:t>อำเภอกมลาไสย จังหวัดกาฬสินธุ์</w:t>
      </w:r>
    </w:p>
    <w:p w:rsidR="00E23A1A" w:rsidRPr="004B0B13" w:rsidRDefault="00E23A1A" w:rsidP="00E23A1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0B1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B0B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B0B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วิธีการศึกษา</w:t>
      </w:r>
    </w:p>
    <w:p w:rsidR="00E23A1A" w:rsidRPr="00773115" w:rsidRDefault="00E23A1A" w:rsidP="0077311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06290">
        <w:rPr>
          <w:rFonts w:ascii="TH SarabunPSK" w:hAnsi="TH SarabunPSK" w:cs="TH SarabunPSK"/>
          <w:sz w:val="32"/>
          <w:szCs w:val="32"/>
          <w:cs/>
        </w:rPr>
        <w:t>การวิจัยเชิงปฏิบัติการ</w:t>
      </w:r>
      <w:r w:rsidR="001931A5">
        <w:rPr>
          <w:rFonts w:ascii="TH SarabunPSK" w:hAnsi="TH SarabunPSK" w:cs="TH SarabunPSK" w:hint="cs"/>
          <w:sz w:val="32"/>
          <w:szCs w:val="32"/>
          <w:cs/>
        </w:rPr>
        <w:t xml:space="preserve">แบบมีส่วนร่วม </w:t>
      </w:r>
      <w:r w:rsidR="001931A5" w:rsidRPr="001931A5">
        <w:rPr>
          <w:rFonts w:ascii="TH SarabunPSK" w:hAnsi="TH SarabunPSK" w:cs="TH SarabunPSK"/>
          <w:sz w:val="32"/>
          <w:szCs w:val="32"/>
          <w:cs/>
        </w:rPr>
        <w:t>(</w:t>
      </w:r>
      <w:r w:rsidR="001931A5" w:rsidRPr="001931A5">
        <w:rPr>
          <w:rFonts w:ascii="TH SarabunPSK" w:hAnsi="TH SarabunPSK" w:cs="TH SarabunPSK"/>
          <w:sz w:val="32"/>
          <w:szCs w:val="32"/>
        </w:rPr>
        <w:t>P</w:t>
      </w:r>
      <w:r w:rsidR="001931A5">
        <w:rPr>
          <w:rFonts w:ascii="TH SarabunPSK" w:hAnsi="TH SarabunPSK" w:cs="TH SarabunPSK"/>
          <w:sz w:val="32"/>
          <w:szCs w:val="32"/>
        </w:rPr>
        <w:t>articipatory Action Research</w:t>
      </w:r>
      <w:r w:rsidR="001931A5" w:rsidRPr="001931A5">
        <w:rPr>
          <w:rFonts w:ascii="TH SarabunPSK" w:hAnsi="TH SarabunPSK" w:cs="TH SarabunPSK"/>
          <w:sz w:val="32"/>
          <w:szCs w:val="32"/>
        </w:rPr>
        <w:t>)</w:t>
      </w:r>
      <w:r w:rsidR="00193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29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06290" w:rsidRPr="005B00EF">
        <w:rPr>
          <w:rFonts w:ascii="TH SarabunPSK" w:hAnsi="TH SarabunPSK" w:cs="TH SarabunPSK"/>
          <w:sz w:val="32"/>
          <w:szCs w:val="32"/>
          <w:cs/>
        </w:rPr>
        <w:t>พัฒนาระบบสุขภาพชุมชน โดยมุ่งศึกษา</w:t>
      </w:r>
      <w:r w:rsidR="00406290">
        <w:rPr>
          <w:rFonts w:ascii="TH SarabunPSK" w:hAnsi="TH SarabunPSK" w:cs="TH SarabunPSK"/>
          <w:sz w:val="32"/>
          <w:szCs w:val="32"/>
          <w:cs/>
        </w:rPr>
        <w:t>การ</w:t>
      </w:r>
      <w:r w:rsidR="00406290" w:rsidRPr="00A36058">
        <w:rPr>
          <w:rFonts w:ascii="TH SarabunPSK" w:hAnsi="TH SarabunPSK" w:cs="TH SarabunPSK"/>
          <w:sz w:val="32"/>
          <w:szCs w:val="32"/>
          <w:cs/>
        </w:rPr>
        <w:t>พัฒนาเครือข่ายช่วยเหลือผู้ป่วยสุขภาพจิตในชุมชนตำบลเจ้าท่า</w:t>
      </w:r>
      <w:r w:rsidRPr="003757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6371">
        <w:rPr>
          <w:rFonts w:ascii="TH SarabunPSK" w:hAnsi="TH SarabunPSK" w:cs="TH SarabunPSK"/>
          <w:sz w:val="32"/>
          <w:szCs w:val="32"/>
          <w:cs/>
        </w:rPr>
        <w:t>ผู้ร่วมวิจัย</w:t>
      </w:r>
      <w:r w:rsidR="00EC6371" w:rsidRPr="000441A4">
        <w:rPr>
          <w:rFonts w:ascii="TH SarabunPSK" w:hAnsi="TH SarabunPSK" w:cs="TH SarabunPSK"/>
          <w:sz w:val="32"/>
          <w:szCs w:val="32"/>
          <w:cs/>
        </w:rPr>
        <w:t xml:space="preserve">เลือกแบบเจาะจง </w:t>
      </w:r>
      <w:r w:rsidR="00EC6371">
        <w:rPr>
          <w:rFonts w:ascii="TH SarabunPSK" w:hAnsi="TH SarabunPSK" w:cs="TH SarabunPSK"/>
          <w:sz w:val="32"/>
          <w:szCs w:val="32"/>
          <w:cs/>
        </w:rPr>
        <w:t>คือ</w:t>
      </w:r>
      <w:r w:rsidR="00EC63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6371" w:rsidRPr="00EC6371">
        <w:rPr>
          <w:rFonts w:ascii="TH SarabunPSK" w:hAnsi="TH SarabunPSK" w:cs="TH SarabunPSK"/>
          <w:sz w:val="32"/>
          <w:szCs w:val="32"/>
          <w:cs/>
        </w:rPr>
        <w:t>ผู้ป่วยสุขภาพจิต 20 คน ญาติผู้ป่วยสุขภาพจิต 20 คน คณะกรรมการพัฒนาคุณภาพชีวิตระดับตำบล (</w:t>
      </w:r>
      <w:proofErr w:type="spellStart"/>
      <w:r w:rsidR="00EC6371" w:rsidRPr="00EC6371">
        <w:rPr>
          <w:rFonts w:ascii="TH SarabunPSK" w:hAnsi="TH SarabunPSK" w:cs="TH SarabunPSK"/>
          <w:sz w:val="32"/>
          <w:szCs w:val="32"/>
          <w:cs/>
        </w:rPr>
        <w:t>พชต</w:t>
      </w:r>
      <w:proofErr w:type="spellEnd"/>
      <w:r w:rsidR="00EC6371" w:rsidRPr="00EC6371">
        <w:rPr>
          <w:rFonts w:ascii="TH SarabunPSK" w:hAnsi="TH SarabunPSK" w:cs="TH SarabunPSK"/>
          <w:sz w:val="32"/>
          <w:szCs w:val="32"/>
          <w:cs/>
        </w:rPr>
        <w:t xml:space="preserve">.) 15 คน เจ้าหน้าที่สาธารณสุข 3 คน </w:t>
      </w:r>
      <w:proofErr w:type="spellStart"/>
      <w:r w:rsidR="00EC6371" w:rsidRPr="00EC637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EC6371" w:rsidRPr="00EC6371">
        <w:rPr>
          <w:rFonts w:ascii="TH SarabunPSK" w:hAnsi="TH SarabunPSK" w:cs="TH SarabunPSK"/>
          <w:sz w:val="32"/>
          <w:szCs w:val="32"/>
          <w:cs/>
        </w:rPr>
        <w:t>ม.12 คน ผู้นำชุมชน 18 คน แพทย์ประจำคลินิกสุขภาพจิตโรงพยาบาลกมลาไสย 1 คน พยาบาลจิตเวช 1 คน เจ้าหน้าที่ตำรวจ 3 นาย รวม 93 คน</w:t>
      </w:r>
      <w:r w:rsidR="00044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49059E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หมู่บ้าน</w:t>
      </w:r>
      <w:r w:rsidR="0049059E">
        <w:rPr>
          <w:rFonts w:ascii="TH SarabunPSK" w:hAnsi="TH SarabunPSK" w:cs="TH SarabunPSK" w:hint="cs"/>
          <w:sz w:val="32"/>
          <w:szCs w:val="32"/>
          <w:cs/>
        </w:rPr>
        <w:t>ที่มีผู้ป่วยสุขภาพจิต</w:t>
      </w:r>
      <w:r>
        <w:rPr>
          <w:rFonts w:ascii="TH SarabunPSK" w:hAnsi="TH SarabunPSK" w:cs="TH SarabunPSK"/>
          <w:sz w:val="32"/>
          <w:szCs w:val="32"/>
          <w:cs/>
        </w:rPr>
        <w:t xml:space="preserve"> ในเขตรับผิดชอบ รพ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สต</w:t>
      </w:r>
      <w:r>
        <w:rPr>
          <w:rFonts w:ascii="TH SarabunPSK" w:hAnsi="TH SarabunPSK" w:cs="TH SarabunPSK"/>
          <w:sz w:val="32"/>
          <w:szCs w:val="32"/>
        </w:rPr>
        <w:t>.</w:t>
      </w:r>
      <w:r w:rsidR="000441A4">
        <w:rPr>
          <w:rFonts w:ascii="TH SarabunPSK" w:hAnsi="TH SarabunPSK" w:cs="TH SarabunPSK" w:hint="cs"/>
          <w:sz w:val="32"/>
          <w:szCs w:val="32"/>
          <w:cs/>
        </w:rPr>
        <w:t>บ้านท่าเพลิง</w:t>
      </w:r>
      <w:r>
        <w:rPr>
          <w:rFonts w:ascii="TH SarabunPSK" w:hAnsi="TH SarabunPSK" w:cs="TH SarabunPSK"/>
          <w:sz w:val="32"/>
          <w:szCs w:val="32"/>
          <w:cs/>
        </w:rPr>
        <w:t xml:space="preserve"> ใช้เวลา </w:t>
      </w:r>
      <w:r w:rsidR="000441A4">
        <w:rPr>
          <w:rFonts w:ascii="TH SarabunPSK" w:hAnsi="TH SarabunPSK" w:cs="TH SarabunPSK" w:hint="cs"/>
          <w:sz w:val="32"/>
          <w:szCs w:val="32"/>
          <w:cs/>
        </w:rPr>
        <w:t>6</w:t>
      </w:r>
      <w:r w:rsidRPr="00375719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564C82">
        <w:rPr>
          <w:rFonts w:ascii="TH SarabunPSK" w:hAnsi="TH SarabunPSK" w:cs="TH SarabunPSK"/>
          <w:sz w:val="32"/>
          <w:szCs w:val="32"/>
          <w:cs/>
        </w:rPr>
        <w:t>เก็บรวมรวมข้อมูลในช่วงเดือน</w:t>
      </w:r>
      <w:r w:rsidR="004F2BB2">
        <w:rPr>
          <w:rFonts w:ascii="TH SarabunPSK" w:hAnsi="TH SarabunPSK" w:cs="TH SarabunPSK" w:hint="cs"/>
          <w:sz w:val="32"/>
          <w:szCs w:val="32"/>
          <w:cs/>
        </w:rPr>
        <w:t>ตุล</w:t>
      </w:r>
      <w:r w:rsidRPr="00375719">
        <w:rPr>
          <w:rFonts w:ascii="TH SarabunPSK" w:hAnsi="TH SarabunPSK" w:cs="TH SarabunPSK"/>
          <w:sz w:val="32"/>
          <w:szCs w:val="32"/>
          <w:cs/>
        </w:rPr>
        <w:t>าคม พ.ศ.25</w:t>
      </w:r>
      <w:r>
        <w:rPr>
          <w:rFonts w:ascii="TH SarabunPSK" w:hAnsi="TH SarabunPSK" w:cs="TH SarabunPSK"/>
          <w:sz w:val="32"/>
          <w:szCs w:val="32"/>
        </w:rPr>
        <w:t>6</w:t>
      </w:r>
      <w:r w:rsidR="004F2BB2">
        <w:rPr>
          <w:rFonts w:ascii="TH SarabunPSK" w:hAnsi="TH SarabunPSK" w:cs="TH SarabunPSK" w:hint="cs"/>
          <w:sz w:val="32"/>
          <w:szCs w:val="32"/>
          <w:cs/>
        </w:rPr>
        <w:t>1</w:t>
      </w:r>
      <w:r w:rsidRPr="00375719">
        <w:rPr>
          <w:rFonts w:ascii="TH SarabunPSK" w:hAnsi="TH SarabunPSK" w:cs="TH SarabunPSK"/>
          <w:sz w:val="32"/>
          <w:szCs w:val="32"/>
          <w:cs/>
        </w:rPr>
        <w:t xml:space="preserve"> ถึงเดือน</w:t>
      </w:r>
      <w:r w:rsidR="004F2BB2" w:rsidRPr="00375719">
        <w:rPr>
          <w:rFonts w:ascii="TH SarabunPSK" w:hAnsi="TH SarabunPSK" w:cs="TH SarabunPSK"/>
          <w:sz w:val="32"/>
          <w:szCs w:val="32"/>
          <w:cs/>
        </w:rPr>
        <w:t>มีนาคม</w:t>
      </w:r>
      <w:r w:rsidRPr="00375719">
        <w:rPr>
          <w:rFonts w:ascii="TH SarabunPSK" w:hAnsi="TH SarabunPSK" w:cs="TH SarabunPSK"/>
          <w:sz w:val="32"/>
          <w:szCs w:val="32"/>
          <w:cs/>
        </w:rPr>
        <w:t xml:space="preserve"> พ.ศ.256</w:t>
      </w:r>
      <w:r w:rsidR="004F2BB2">
        <w:rPr>
          <w:rFonts w:ascii="TH SarabunPSK" w:hAnsi="TH SarabunPSK" w:cs="TH SarabunPSK" w:hint="cs"/>
          <w:sz w:val="32"/>
          <w:szCs w:val="32"/>
          <w:cs/>
        </w:rPr>
        <w:t>2</w:t>
      </w:r>
      <w:r w:rsidRPr="00564C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 xml:space="preserve">โดยใช้ </w:t>
      </w:r>
      <w:r w:rsidR="00D0725E" w:rsidRPr="00CA7E2D">
        <w:rPr>
          <w:rFonts w:ascii="TH SarabunPSK" w:hAnsi="TH SarabunPSK" w:cs="TH SarabunPSK"/>
          <w:sz w:val="32"/>
          <w:szCs w:val="32"/>
        </w:rPr>
        <w:t xml:space="preserve">5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 xml:space="preserve">วิธี คือ </w:t>
      </w:r>
      <w:r w:rsidR="00D0725E" w:rsidRPr="00CA7E2D">
        <w:rPr>
          <w:rFonts w:ascii="TH SarabunPSK" w:hAnsi="TH SarabunPSK" w:cs="TH SarabunPSK"/>
          <w:sz w:val="32"/>
          <w:szCs w:val="32"/>
        </w:rPr>
        <w:t xml:space="preserve">1)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 xml:space="preserve">การสนทนากลุ่ม </w:t>
      </w:r>
      <w:r w:rsidR="00D0725E" w:rsidRPr="00CA7E2D">
        <w:rPr>
          <w:rFonts w:ascii="TH SarabunPSK" w:hAnsi="TH SarabunPSK" w:cs="TH SarabunPSK"/>
          <w:sz w:val="32"/>
          <w:szCs w:val="32"/>
        </w:rPr>
        <w:t xml:space="preserve">2)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 xml:space="preserve">การสัมภาษณ์เชิงลึก </w:t>
      </w:r>
      <w:r w:rsidR="00D0725E" w:rsidRPr="00CA7E2D">
        <w:rPr>
          <w:rFonts w:ascii="TH SarabunPSK" w:hAnsi="TH SarabunPSK" w:cs="TH SarabunPSK"/>
          <w:sz w:val="32"/>
          <w:szCs w:val="32"/>
        </w:rPr>
        <w:t xml:space="preserve">3)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 xml:space="preserve">การสังเกตแบบมีส่วนร่วม </w:t>
      </w:r>
      <w:r w:rsidR="00D0725E" w:rsidRPr="00CA7E2D">
        <w:rPr>
          <w:rFonts w:ascii="TH SarabunPSK" w:hAnsi="TH SarabunPSK" w:cs="TH SarabunPSK"/>
          <w:sz w:val="32"/>
          <w:szCs w:val="32"/>
        </w:rPr>
        <w:t xml:space="preserve">4)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 xml:space="preserve">การประชุมระดมสมองและสะท้อนคิด </w:t>
      </w:r>
      <w:r w:rsidR="00D0725E" w:rsidRPr="00CA7E2D">
        <w:rPr>
          <w:rFonts w:ascii="TH SarabunPSK" w:hAnsi="TH SarabunPSK" w:cs="TH SarabunPSK"/>
          <w:sz w:val="32"/>
          <w:szCs w:val="32"/>
        </w:rPr>
        <w:t xml:space="preserve">5)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 xml:space="preserve">การบันทึกภาคสนาม </w:t>
      </w:r>
      <w:r w:rsidR="00D0725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 xml:space="preserve">ดำเนินงานมี </w:t>
      </w:r>
      <w:r w:rsidR="00D0725E" w:rsidRPr="00CA7E2D">
        <w:rPr>
          <w:rFonts w:ascii="TH SarabunPSK" w:hAnsi="TH SarabunPSK" w:cs="TH SarabunPSK"/>
          <w:sz w:val="32"/>
          <w:szCs w:val="32"/>
        </w:rPr>
        <w:t xml:space="preserve">4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 xml:space="preserve">ระยะ </w:t>
      </w:r>
      <w:r w:rsidR="00D0725E" w:rsidRPr="00CA7E2D">
        <w:rPr>
          <w:rFonts w:ascii="TH SarabunPSK" w:hAnsi="TH SarabunPSK" w:cs="TH SarabunPSK"/>
          <w:sz w:val="32"/>
          <w:szCs w:val="32"/>
        </w:rPr>
        <w:t xml:space="preserve">2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 xml:space="preserve">วงรอบ คือ </w:t>
      </w:r>
      <w:r w:rsidR="00D0725E" w:rsidRPr="00CA7E2D">
        <w:rPr>
          <w:rFonts w:ascii="TH SarabunPSK" w:hAnsi="TH SarabunPSK" w:cs="TH SarabunPSK"/>
          <w:sz w:val="32"/>
          <w:szCs w:val="32"/>
        </w:rPr>
        <w:t xml:space="preserve">1)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>ระยะการวางแผน (</w:t>
      </w:r>
      <w:r w:rsidR="00D0725E" w:rsidRPr="00CA7E2D">
        <w:rPr>
          <w:rFonts w:ascii="TH SarabunPSK" w:hAnsi="TH SarabunPSK" w:cs="TH SarabunPSK"/>
          <w:sz w:val="32"/>
          <w:szCs w:val="32"/>
        </w:rPr>
        <w:t xml:space="preserve">P)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 xml:space="preserve">ประเมินสถานการณ์ โดยการสัมภาษณ์เชิงลึก การสนทนากลุ่ม การสังเกตแบบมีส่วนร่วม </w:t>
      </w:r>
      <w:r w:rsidR="00D0725E" w:rsidRPr="00CA7E2D">
        <w:rPr>
          <w:rFonts w:ascii="TH SarabunPSK" w:hAnsi="TH SarabunPSK" w:cs="TH SarabunPSK"/>
          <w:sz w:val="32"/>
          <w:szCs w:val="32"/>
        </w:rPr>
        <w:t xml:space="preserve">2)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>ระยะปฏิบัติการ (</w:t>
      </w:r>
      <w:r w:rsidR="00D0725E" w:rsidRPr="00CA7E2D">
        <w:rPr>
          <w:rFonts w:ascii="TH SarabunPSK" w:hAnsi="TH SarabunPSK" w:cs="TH SarabunPSK"/>
          <w:sz w:val="32"/>
          <w:szCs w:val="32"/>
        </w:rPr>
        <w:t xml:space="preserve">A)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>วางแผนจัดตั้งกลุ่ม</w:t>
      </w:r>
      <w:r w:rsidR="006C53C3">
        <w:rPr>
          <w:rFonts w:ascii="TH SarabunPSK" w:hAnsi="TH SarabunPSK" w:cs="TH SarabunPSK"/>
          <w:sz w:val="32"/>
          <w:szCs w:val="32"/>
          <w:cs/>
        </w:rPr>
        <w:t>เพื่อน</w:t>
      </w:r>
      <w:proofErr w:type="spellStart"/>
      <w:r w:rsidR="006C53C3">
        <w:rPr>
          <w:rFonts w:ascii="TH SarabunPSK" w:hAnsi="TH SarabunPSK" w:cs="TH SarabunPSK"/>
          <w:sz w:val="32"/>
          <w:szCs w:val="32"/>
          <w:cs/>
        </w:rPr>
        <w:t>เอฟ</w:t>
      </w:r>
      <w:proofErr w:type="spellEnd"/>
      <w:r w:rsidR="006C53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59E">
        <w:rPr>
          <w:rFonts w:ascii="TH SarabunPSK" w:hAnsi="TH SarabunPSK" w:cs="TH SarabunPSK" w:hint="cs"/>
          <w:sz w:val="32"/>
          <w:szCs w:val="32"/>
          <w:cs/>
        </w:rPr>
        <w:t>เปิดโอกาส การ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>เล่าประสบการณ์จาก</w:t>
      </w:r>
      <w:r w:rsidR="00D0725E">
        <w:rPr>
          <w:rFonts w:ascii="TH SarabunPSK" w:hAnsi="TH SarabunPSK" w:cs="TH SarabunPSK" w:hint="cs"/>
          <w:sz w:val="32"/>
          <w:szCs w:val="32"/>
          <w:cs/>
        </w:rPr>
        <w:t>การดูแลตนเองของผู้ป่วย และการดูแลผู้ป่วยสุขภาพจิตโดยญาติ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 xml:space="preserve"> นัดพบกัน</w:t>
      </w:r>
      <w:r w:rsidR="006C53C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>ละครั้ง</w:t>
      </w:r>
      <w:r w:rsidR="006C53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3DEE">
        <w:rPr>
          <w:rFonts w:ascii="TH SarabunPSK" w:hAnsi="TH SarabunPSK" w:cs="TH SarabunPSK" w:hint="cs"/>
          <w:sz w:val="32"/>
          <w:szCs w:val="32"/>
          <w:cs/>
        </w:rPr>
        <w:t>(</w:t>
      </w:r>
      <w:r w:rsidR="006C53C3">
        <w:rPr>
          <w:rFonts w:ascii="TH SarabunPSK" w:hAnsi="TH SarabunPSK" w:cs="TH SarabunPSK" w:hint="cs"/>
          <w:sz w:val="32"/>
          <w:szCs w:val="32"/>
          <w:cs/>
        </w:rPr>
        <w:t>3 เดือน</w:t>
      </w:r>
      <w:r w:rsidR="007A3DE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>นำปัญหาอุปสรรคที่พบในการ</w:t>
      </w:r>
      <w:r w:rsidR="00D0725E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="00D0725E" w:rsidRPr="00206CEE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D0725E">
        <w:rPr>
          <w:rFonts w:ascii="TH SarabunPSK" w:hAnsi="TH SarabunPSK" w:cs="TH SarabunPSK" w:hint="cs"/>
          <w:sz w:val="32"/>
          <w:szCs w:val="32"/>
          <w:cs/>
        </w:rPr>
        <w:t>แต่ละราย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>มาปรึกษา</w:t>
      </w:r>
      <w:r w:rsidR="007A3DEE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73115">
        <w:rPr>
          <w:rFonts w:ascii="TH SarabunPSK" w:hAnsi="TH SarabunPSK" w:cs="TH SarabunPSK"/>
          <w:sz w:val="32"/>
          <w:szCs w:val="32"/>
          <w:cs/>
        </w:rPr>
        <w:t>ในวันนัดพบ</w:t>
      </w:r>
      <w:bookmarkStart w:id="0" w:name="_GoBack"/>
      <w:bookmarkEnd w:id="0"/>
      <w:r w:rsidR="00D0725E" w:rsidRPr="00CA7E2D">
        <w:rPr>
          <w:rFonts w:ascii="TH SarabunPSK" w:hAnsi="TH SarabunPSK" w:cs="TH SarabunPSK"/>
          <w:sz w:val="32"/>
          <w:szCs w:val="32"/>
          <w:cs/>
        </w:rPr>
        <w:t>และช่วยกันหาแนวทาง</w:t>
      </w:r>
      <w:r w:rsidR="007A3DEE">
        <w:rPr>
          <w:rFonts w:ascii="TH SarabunPSK" w:hAnsi="TH SarabunPSK" w:cs="TH SarabunPSK" w:hint="cs"/>
          <w:sz w:val="32"/>
          <w:szCs w:val="32"/>
          <w:cs/>
        </w:rPr>
        <w:t xml:space="preserve">แก้ไข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 xml:space="preserve">กำหนดแนวปฏิบัติร่วมของสมาชิก </w:t>
      </w:r>
      <w:r w:rsidR="00D0725E" w:rsidRPr="00CA7E2D">
        <w:rPr>
          <w:rFonts w:ascii="TH SarabunPSK" w:hAnsi="TH SarabunPSK" w:cs="TH SarabunPSK"/>
          <w:sz w:val="32"/>
          <w:szCs w:val="32"/>
        </w:rPr>
        <w:t xml:space="preserve">3)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>ระยะสังเกตการณ์ (</w:t>
      </w:r>
      <w:r w:rsidR="00D0725E" w:rsidRPr="00CA7E2D">
        <w:rPr>
          <w:rFonts w:ascii="TH SarabunPSK" w:hAnsi="TH SarabunPSK" w:cs="TH SarabunPSK"/>
          <w:sz w:val="32"/>
          <w:szCs w:val="32"/>
        </w:rPr>
        <w:t xml:space="preserve">O)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 xml:space="preserve">การสังเกตแบบมีส่วนร่วม </w:t>
      </w:r>
      <w:r w:rsidR="00D0725E" w:rsidRPr="00CA7E2D">
        <w:rPr>
          <w:rFonts w:ascii="TH SarabunPSK" w:hAnsi="TH SarabunPSK" w:cs="TH SarabunPSK"/>
          <w:sz w:val="32"/>
          <w:szCs w:val="32"/>
        </w:rPr>
        <w:t xml:space="preserve">4)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>ระยะสะท้อนผลการปฏิบัติการ (</w:t>
      </w:r>
      <w:r w:rsidR="00D0725E" w:rsidRPr="00CA7E2D">
        <w:rPr>
          <w:rFonts w:ascii="TH SarabunPSK" w:hAnsi="TH SarabunPSK" w:cs="TH SarabunPSK"/>
          <w:sz w:val="32"/>
          <w:szCs w:val="32"/>
        </w:rPr>
        <w:t xml:space="preserve">R)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>โดยผู้ศึกษานำเสนอผลการเสวนากลุ่มเกี่ยวกับสถานการณ์</w:t>
      </w:r>
      <w:r w:rsidR="00D0725E">
        <w:rPr>
          <w:rFonts w:ascii="TH SarabunPSK" w:hAnsi="TH SarabunPSK" w:cs="TH SarabunPSK" w:hint="cs"/>
          <w:sz w:val="32"/>
          <w:szCs w:val="32"/>
          <w:cs/>
        </w:rPr>
        <w:t>ปัญหาสุขภาพจิตของชุมชน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 xml:space="preserve"> ผลกระทบ</w:t>
      </w:r>
      <w:r w:rsidR="006C53C3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D0725E">
        <w:rPr>
          <w:rFonts w:ascii="TH SarabunPSK" w:hAnsi="TH SarabunPSK" w:cs="TH SarabunPSK" w:hint="cs"/>
          <w:sz w:val="32"/>
          <w:szCs w:val="32"/>
          <w:cs/>
        </w:rPr>
        <w:t>ผู้ป่วย ครอบครัวและชุมชนในด้านต่างๆ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 xml:space="preserve"> ร่วมกันอภิปราย ระดมสมองสะท้อนคิด หาแนวทางปรับปรุงต่อในวงรอบที่ </w:t>
      </w:r>
      <w:r w:rsidR="00D0725E" w:rsidRPr="00CA7E2D">
        <w:rPr>
          <w:rFonts w:ascii="TH SarabunPSK" w:hAnsi="TH SarabunPSK" w:cs="TH SarabunPSK"/>
          <w:sz w:val="32"/>
          <w:szCs w:val="32"/>
        </w:rPr>
        <w:t xml:space="preserve">2 </w:t>
      </w:r>
      <w:r w:rsidR="00D0725E">
        <w:rPr>
          <w:rFonts w:ascii="TH SarabunPSK" w:hAnsi="TH SarabunPSK" w:cs="TH SarabunPSK"/>
          <w:sz w:val="32"/>
          <w:szCs w:val="32"/>
          <w:cs/>
        </w:rPr>
        <w:t>อีกครั้ง</w:t>
      </w:r>
      <w:r w:rsidR="00D0725E">
        <w:rPr>
          <w:rFonts w:ascii="TH SarabunPSK" w:hAnsi="TH SarabunPSK" w:cs="TH SarabunPSK" w:hint="cs"/>
          <w:sz w:val="32"/>
          <w:szCs w:val="32"/>
          <w:cs/>
        </w:rPr>
        <w:t xml:space="preserve"> นำเสนอปัญหาแก่ผู้ร่วมวิจัยกลุ่มใหญ่ </w:t>
      </w:r>
      <w:r w:rsidR="004B0B13">
        <w:rPr>
          <w:rFonts w:ascii="TH SarabunPSK" w:hAnsi="TH SarabunPSK" w:cs="TH SarabunPSK"/>
          <w:sz w:val="32"/>
          <w:szCs w:val="32"/>
          <w:cs/>
        </w:rPr>
        <w:t>ร่วมกันอภิปราย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>ระดมสมองสะท้อนคิด หาแนวทาง</w:t>
      </w:r>
      <w:r w:rsidR="00D0725E">
        <w:rPr>
          <w:rFonts w:ascii="TH SarabunPSK" w:hAnsi="TH SarabunPSK" w:cs="TH SarabunPSK" w:hint="cs"/>
          <w:sz w:val="32"/>
          <w:szCs w:val="32"/>
          <w:cs/>
        </w:rPr>
        <w:t xml:space="preserve">แก้ปัญหาร่วมกัน </w:t>
      </w:r>
      <w:r w:rsidR="00773115">
        <w:rPr>
          <w:rFonts w:ascii="TH SarabunPSK" w:hAnsi="TH SarabunPSK" w:cs="TH SarabunPSK"/>
          <w:sz w:val="32"/>
          <w:szCs w:val="32"/>
          <w:cs/>
        </w:rPr>
        <w:t xml:space="preserve">สรุปบทเรียน 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>วิเคราะห์ข้อมูลเชิงเนื้อหาและขอความเห็น</w:t>
      </w:r>
      <w:r w:rsidR="00D0725E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D0725E" w:rsidRPr="00CA7E2D">
        <w:rPr>
          <w:rFonts w:ascii="TH SarabunPSK" w:hAnsi="TH SarabunPSK" w:cs="TH SarabunPSK"/>
          <w:sz w:val="32"/>
          <w:szCs w:val="32"/>
          <w:cs/>
        </w:rPr>
        <w:t xml:space="preserve">ผู้เกี่ยวข้อง สรุปประเด็นหลัก </w:t>
      </w:r>
      <w:r w:rsidRPr="00342529">
        <w:rPr>
          <w:rFonts w:ascii="TH SarabunPSK" w:hAnsi="TH SarabunPSK" w:cs="TH SarabunPSK"/>
          <w:sz w:val="32"/>
          <w:szCs w:val="32"/>
          <w:cs/>
        </w:rPr>
        <w:t>โดยข้อมูลดิบที่บ่งชี้ถึงตัวผู้ให้ข้อมูลจะถูกเก็บเป็นความลับและผู้ร่วมวิจัยทั้งหมดได้รับการยืนยันและยินดีให้ข้อมูล</w:t>
      </w:r>
      <w:r w:rsidR="00773115">
        <w:rPr>
          <w:rFonts w:ascii="TH SarabunPSK" w:hAnsi="TH SarabunPSK" w:cs="TH SarabunPSK"/>
          <w:sz w:val="32"/>
          <w:szCs w:val="32"/>
        </w:rPr>
        <w:t xml:space="preserve"> </w:t>
      </w:r>
      <w:r w:rsidR="00773115">
        <w:rPr>
          <w:rFonts w:ascii="TH SarabunPSK" w:hAnsi="TH SarabunPSK" w:cs="TH SarabunPSK" w:hint="cs"/>
          <w:sz w:val="32"/>
          <w:szCs w:val="32"/>
          <w:cs/>
        </w:rPr>
        <w:t>ข้อมูลเชิงปริมาณ</w:t>
      </w:r>
      <w:r w:rsidR="00773115" w:rsidRPr="00773115">
        <w:rPr>
          <w:rFonts w:ascii="TH SarabunPSK" w:hAnsi="TH SarabunPSK" w:cs="TH SarabunPSK"/>
          <w:sz w:val="32"/>
          <w:szCs w:val="32"/>
          <w:cs/>
        </w:rPr>
        <w:t>วิเคราะห์ด้วยการแจกแจงความถี่ และคำนวณค่าร้อยละ</w:t>
      </w:r>
    </w:p>
    <w:p w:rsidR="00E23A1A" w:rsidRPr="004B0B13" w:rsidRDefault="00E23A1A" w:rsidP="00E23A1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0B13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4B0B13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</w:p>
    <w:p w:rsidR="00E23A1A" w:rsidRDefault="00E23A1A" w:rsidP="00E23A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5.1 </w:t>
      </w:r>
      <w:r>
        <w:rPr>
          <w:rFonts w:ascii="TH SarabunPSK" w:hAnsi="TH SarabunPSK" w:cs="TH SarabunPSK"/>
          <w:sz w:val="32"/>
          <w:szCs w:val="32"/>
          <w:cs/>
        </w:rPr>
        <w:t xml:space="preserve">ระยะวางแผน </w:t>
      </w:r>
      <w:r w:rsidR="0049059E">
        <w:rPr>
          <w:rFonts w:ascii="TH SarabunPSK" w:hAnsi="TH SarabunPSK" w:cs="TH SarabunPSK" w:hint="cs"/>
          <w:sz w:val="32"/>
          <w:szCs w:val="32"/>
          <w:cs/>
        </w:rPr>
        <w:t>เขตรับผิดชอบ รพ.สต.บ้า</w:t>
      </w:r>
      <w:r w:rsidR="000A2A32">
        <w:rPr>
          <w:rFonts w:ascii="TH SarabunPSK" w:hAnsi="TH SarabunPSK" w:cs="TH SarabunPSK" w:hint="cs"/>
          <w:sz w:val="32"/>
          <w:szCs w:val="32"/>
          <w:cs/>
        </w:rPr>
        <w:t>น</w:t>
      </w:r>
      <w:r w:rsidR="0049059E">
        <w:rPr>
          <w:rFonts w:ascii="TH SarabunPSK" w:hAnsi="TH SarabunPSK" w:cs="TH SarabunPSK" w:hint="cs"/>
          <w:sz w:val="32"/>
          <w:szCs w:val="32"/>
          <w:cs/>
        </w:rPr>
        <w:t>ท่าเพลิง มี</w:t>
      </w:r>
      <w:r w:rsidR="00B43748">
        <w:rPr>
          <w:rFonts w:ascii="TH SarabunPSK" w:hAnsi="TH SarabunPSK" w:cs="TH SarabunPSK" w:hint="cs"/>
          <w:sz w:val="32"/>
          <w:szCs w:val="32"/>
          <w:cs/>
        </w:rPr>
        <w:t xml:space="preserve"> 8 หมู่บ้าน พบ</w:t>
      </w:r>
      <w:r w:rsidR="0049059E">
        <w:rPr>
          <w:rFonts w:ascii="TH SarabunPSK" w:hAnsi="TH SarabunPSK" w:cs="TH SarabunPSK" w:hint="cs"/>
          <w:sz w:val="32"/>
          <w:szCs w:val="32"/>
          <w:cs/>
        </w:rPr>
        <w:t>ผู้ป่วยสุขภาพจิต</w:t>
      </w:r>
      <w:r w:rsidR="00B43748">
        <w:rPr>
          <w:rFonts w:ascii="TH SarabunPSK" w:hAnsi="TH SarabunPSK" w:cs="TH SarabunPSK" w:hint="cs"/>
          <w:sz w:val="32"/>
          <w:szCs w:val="32"/>
          <w:cs/>
        </w:rPr>
        <w:t xml:space="preserve"> 6 หมู่บ้าน</w:t>
      </w:r>
      <w:r w:rsidR="000A2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74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A2A32">
        <w:rPr>
          <w:rFonts w:ascii="TH SarabunPSK" w:hAnsi="TH SarabunPSK" w:cs="TH SarabunPSK" w:hint="cs"/>
          <w:sz w:val="32"/>
          <w:szCs w:val="32"/>
          <w:cs/>
        </w:rPr>
        <w:t xml:space="preserve">20 คน </w:t>
      </w:r>
      <w:r w:rsidR="007827F9">
        <w:rPr>
          <w:rFonts w:ascii="TH SarabunPSK" w:hAnsi="TH SarabunPSK" w:cs="TH SarabunPSK" w:hint="cs"/>
          <w:sz w:val="32"/>
          <w:szCs w:val="32"/>
          <w:cs/>
        </w:rPr>
        <w:t>(ร้อยละ 0.</w:t>
      </w:r>
      <w:r w:rsidR="00B43748">
        <w:rPr>
          <w:rFonts w:ascii="TH SarabunPSK" w:hAnsi="TH SarabunPSK" w:cs="TH SarabunPSK"/>
          <w:sz w:val="32"/>
          <w:szCs w:val="32"/>
        </w:rPr>
        <w:t>53</w:t>
      </w:r>
      <w:r w:rsidR="007827F9">
        <w:rPr>
          <w:rFonts w:ascii="TH SarabunPSK" w:hAnsi="TH SarabunPSK" w:cs="TH SarabunPSK" w:hint="cs"/>
          <w:sz w:val="32"/>
          <w:szCs w:val="32"/>
          <w:cs/>
        </w:rPr>
        <w:t>) เพศชาย 9 คน</w:t>
      </w:r>
      <w:r w:rsidR="00B43748">
        <w:rPr>
          <w:rFonts w:ascii="TH SarabunPSK" w:hAnsi="TH SarabunPSK" w:cs="TH SarabunPSK"/>
          <w:sz w:val="32"/>
          <w:szCs w:val="32"/>
        </w:rPr>
        <w:t xml:space="preserve"> </w:t>
      </w:r>
      <w:r w:rsidR="00B43748">
        <w:rPr>
          <w:rFonts w:ascii="TH SarabunPSK" w:hAnsi="TH SarabunPSK" w:cs="TH SarabunPSK" w:hint="cs"/>
          <w:sz w:val="32"/>
          <w:szCs w:val="32"/>
          <w:cs/>
        </w:rPr>
        <w:t>(ร้อยละ 0.</w:t>
      </w:r>
      <w:r w:rsidR="00B43748">
        <w:rPr>
          <w:rFonts w:ascii="TH SarabunPSK" w:hAnsi="TH SarabunPSK" w:cs="TH SarabunPSK"/>
          <w:sz w:val="32"/>
          <w:szCs w:val="32"/>
        </w:rPr>
        <w:t>24</w:t>
      </w:r>
      <w:r w:rsidR="00B4374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827F9">
        <w:rPr>
          <w:rFonts w:ascii="TH SarabunPSK" w:hAnsi="TH SarabunPSK" w:cs="TH SarabunPSK" w:hint="cs"/>
          <w:sz w:val="32"/>
          <w:szCs w:val="32"/>
          <w:cs/>
        </w:rPr>
        <w:t xml:space="preserve">เพศหญิง 11 คน </w:t>
      </w:r>
      <w:r w:rsidR="00B43748">
        <w:rPr>
          <w:rFonts w:ascii="TH SarabunPSK" w:hAnsi="TH SarabunPSK" w:cs="TH SarabunPSK" w:hint="cs"/>
          <w:sz w:val="32"/>
          <w:szCs w:val="32"/>
          <w:cs/>
        </w:rPr>
        <w:t>(ร้อยละ 0.</w:t>
      </w:r>
      <w:r w:rsidR="00B43748">
        <w:rPr>
          <w:rFonts w:ascii="TH SarabunPSK" w:hAnsi="TH SarabunPSK" w:cs="TH SarabunPSK"/>
          <w:sz w:val="32"/>
          <w:szCs w:val="32"/>
        </w:rPr>
        <w:t>29</w:t>
      </w:r>
      <w:r w:rsidR="00B4374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A2A32">
        <w:rPr>
          <w:rFonts w:ascii="TH SarabunPSK" w:hAnsi="TH SarabunPSK" w:cs="TH SarabunPSK" w:hint="cs"/>
          <w:sz w:val="32"/>
          <w:szCs w:val="32"/>
          <w:cs/>
        </w:rPr>
        <w:t>มีอาการเสี่ยงอันตรายต่อตนเองและผู้อื่น 3 คน</w:t>
      </w:r>
      <w:r w:rsidR="00B43748">
        <w:rPr>
          <w:rFonts w:ascii="TH SarabunPSK" w:hAnsi="TH SarabunPSK" w:cs="TH SarabunPSK" w:hint="cs"/>
          <w:sz w:val="32"/>
          <w:szCs w:val="32"/>
          <w:cs/>
        </w:rPr>
        <w:t xml:space="preserve"> (ร้อยละ 0.</w:t>
      </w:r>
      <w:r w:rsidR="00B43748">
        <w:rPr>
          <w:rFonts w:ascii="TH SarabunPSK" w:hAnsi="TH SarabunPSK" w:cs="TH SarabunPSK"/>
          <w:sz w:val="32"/>
          <w:szCs w:val="32"/>
        </w:rPr>
        <w:t>08</w:t>
      </w:r>
      <w:r w:rsidR="00B43748">
        <w:rPr>
          <w:rFonts w:ascii="TH SarabunPSK" w:hAnsi="TH SarabunPSK" w:cs="TH SarabunPSK" w:hint="cs"/>
          <w:sz w:val="32"/>
          <w:szCs w:val="32"/>
          <w:cs/>
        </w:rPr>
        <w:t>) ไม่มีญาติดูแลใกล้ชิด</w:t>
      </w:r>
      <w:r w:rsidR="00911AC9">
        <w:rPr>
          <w:rFonts w:ascii="TH SarabunPSK" w:hAnsi="TH SarabunPSK" w:cs="TH SarabunPSK" w:hint="cs"/>
          <w:sz w:val="32"/>
          <w:szCs w:val="32"/>
          <w:cs/>
        </w:rPr>
        <w:t>และขาดยาเพราะไม่มีญาติพาไปรับยา</w:t>
      </w:r>
      <w:r w:rsidR="00B43748">
        <w:rPr>
          <w:rFonts w:ascii="TH SarabunPSK" w:hAnsi="TH SarabunPSK" w:cs="TH SarabunPSK" w:hint="cs"/>
          <w:sz w:val="32"/>
          <w:szCs w:val="32"/>
          <w:cs/>
        </w:rPr>
        <w:t xml:space="preserve"> 1 คน (ร้อยละ 0.</w:t>
      </w:r>
      <w:r w:rsidR="00B43748">
        <w:rPr>
          <w:rFonts w:ascii="TH SarabunPSK" w:hAnsi="TH SarabunPSK" w:cs="TH SarabunPSK"/>
          <w:sz w:val="32"/>
          <w:szCs w:val="32"/>
        </w:rPr>
        <w:t>03</w:t>
      </w:r>
      <w:r w:rsidR="00B43748">
        <w:rPr>
          <w:rFonts w:ascii="TH SarabunPSK" w:hAnsi="TH SarabunPSK" w:cs="TH SarabunPSK" w:hint="cs"/>
          <w:sz w:val="32"/>
          <w:szCs w:val="32"/>
          <w:cs/>
        </w:rPr>
        <w:t>)</w:t>
      </w:r>
      <w:r w:rsidR="00911AC9">
        <w:rPr>
          <w:rFonts w:ascii="TH SarabunPSK" w:hAnsi="TH SarabunPSK" w:cs="TH SarabunPSK" w:hint="cs"/>
          <w:sz w:val="32"/>
          <w:szCs w:val="32"/>
          <w:cs/>
        </w:rPr>
        <w:t xml:space="preserve"> ผู้ป่วยบางรายไม่รับประทานยา ดื่มสุรา มีอาการแย่ลง </w:t>
      </w:r>
      <w:r w:rsidR="003C0FF0">
        <w:rPr>
          <w:rFonts w:ascii="TH SarabunPSK" w:hAnsi="TH SarabunPSK" w:cs="TH SarabunPSK" w:hint="cs"/>
          <w:sz w:val="32"/>
          <w:szCs w:val="32"/>
          <w:cs/>
        </w:rPr>
        <w:t xml:space="preserve">อาการคุ้มคลั่ง 3 ราย </w:t>
      </w:r>
      <w:r w:rsidR="004B0B13" w:rsidRPr="003C0FF0">
        <w:rPr>
          <w:rFonts w:ascii="TH SarabunPSK" w:hAnsi="TH SarabunPSK" w:cs="TH SarabunPSK"/>
          <w:sz w:val="32"/>
          <w:szCs w:val="32"/>
          <w:cs/>
        </w:rPr>
        <w:t xml:space="preserve">(ร้อยละ 0.08) </w:t>
      </w:r>
      <w:r w:rsidR="004B0B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3A1A" w:rsidRDefault="00E23A1A" w:rsidP="00E23A1A">
      <w:pPr>
        <w:pStyle w:val="Style47"/>
        <w:spacing w:line="420" w:lineRule="exact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5.2 </w:t>
      </w:r>
      <w:r w:rsidRPr="00375719">
        <w:rPr>
          <w:rFonts w:ascii="TH SarabunPSK" w:hAnsi="TH SarabunPSK" w:cs="TH SarabunPSK"/>
          <w:sz w:val="32"/>
          <w:szCs w:val="32"/>
          <w:cs/>
        </w:rPr>
        <w:t>ระยะ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="Times New Roman" w:hAnsi="TH SarabunPSK" w:cs="TH SarabunPSK"/>
          <w:sz w:val="32"/>
          <w:szCs w:val="32"/>
          <w:cs/>
        </w:rPr>
        <w:t>ในรอบแรก</w:t>
      </w:r>
      <w:r w:rsidRPr="0094480A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="00595EF9">
        <w:rPr>
          <w:rFonts w:ascii="TH SarabunPSK" w:eastAsia="Times New Roman" w:hAnsi="TH SarabunPSK" w:cs="TH SarabunPSK" w:hint="cs"/>
          <w:sz w:val="32"/>
          <w:szCs w:val="32"/>
          <w:cs/>
        </w:rPr>
        <w:t>เครือข่าย</w:t>
      </w:r>
      <w:r w:rsidR="001B4E36">
        <w:rPr>
          <w:rStyle w:val="FontStyle55"/>
          <w:rFonts w:ascii="TH SarabunPSK" w:hAnsi="TH SarabunPSK" w:cs="TH SarabunPSK" w:hint="cs"/>
          <w:color w:val="auto"/>
          <w:sz w:val="32"/>
          <w:szCs w:val="32"/>
          <w:cs/>
        </w:rPr>
        <w:t>ดูแลผู้ป่วยสุขภาพจิต</w:t>
      </w:r>
      <w:r w:rsidR="00595EF9">
        <w:rPr>
          <w:rStyle w:val="FontStyle55"/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4480A">
        <w:rPr>
          <w:rStyle w:val="FontStyle55"/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933F8C">
        <w:rPr>
          <w:rFonts w:ascii="TH SarabunPSK" w:hAnsi="TH SarabunPSK" w:cs="TH SarabunPSK" w:hint="cs"/>
          <w:sz w:val="32"/>
          <w:szCs w:val="32"/>
          <w:cs/>
        </w:rPr>
        <w:t>4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5EF9">
        <w:rPr>
          <w:rFonts w:ascii="TH SarabunPSK" w:hAnsi="TH SarabunPSK" w:cs="TH SarabunPSK" w:hint="cs"/>
          <w:sz w:val="32"/>
          <w:szCs w:val="32"/>
          <w:cs/>
        </w:rPr>
        <w:t>ภาคี</w:t>
      </w:r>
      <w:r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719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A9157B">
        <w:rPr>
          <w:rFonts w:ascii="TH SarabunPSK" w:hAnsi="TH SarabunPSK" w:cs="TH SarabunPSK" w:hint="cs"/>
          <w:sz w:val="32"/>
          <w:szCs w:val="32"/>
          <w:cs/>
        </w:rPr>
        <w:t>เพื่อน</w:t>
      </w:r>
      <w:proofErr w:type="spellStart"/>
      <w:r w:rsidR="00A9157B">
        <w:rPr>
          <w:rFonts w:ascii="TH SarabunPSK" w:hAnsi="TH SarabunPSK" w:cs="TH SarabunPSK" w:hint="cs"/>
          <w:sz w:val="32"/>
          <w:szCs w:val="32"/>
          <w:cs/>
        </w:rPr>
        <w:t>เอฟ</w:t>
      </w:r>
      <w:proofErr w:type="spellEnd"/>
      <w:r w:rsidR="001B4E36">
        <w:rPr>
          <w:rFonts w:ascii="TH SarabunPSK" w:hAnsi="TH SarabunPSK" w:cs="TH SarabunPSK" w:hint="cs"/>
          <w:sz w:val="32"/>
          <w:szCs w:val="32"/>
          <w:cs/>
        </w:rPr>
        <w:t>ช่วยดูแลอย่างใกล้ชิดให้กำลังใจและแนะนำ</w:t>
      </w:r>
      <w:r w:rsidRPr="00375719">
        <w:rPr>
          <w:rFonts w:ascii="TH SarabunPSK" w:hAnsi="TH SarabunPSK" w:cs="TH SarabunPSK"/>
          <w:sz w:val="32"/>
          <w:szCs w:val="32"/>
          <w:cs/>
        </w:rPr>
        <w:t xml:space="preserve"> 2) </w:t>
      </w:r>
      <w:r w:rsidR="00D904A5">
        <w:rPr>
          <w:rFonts w:ascii="TH SarabunPSK" w:hAnsi="TH SarabunPSK" w:cs="TH SarabunPSK" w:hint="cs"/>
          <w:sz w:val="32"/>
          <w:szCs w:val="32"/>
          <w:cs/>
        </w:rPr>
        <w:t>ผู้นำชุมชนช่วยทำความเข้าใจกับชุมชน</w:t>
      </w:r>
      <w:r w:rsidRPr="00375719">
        <w:rPr>
          <w:rFonts w:ascii="TH SarabunPSK" w:hAnsi="TH SarabunPSK" w:cs="TH SarabunPSK"/>
          <w:sz w:val="32"/>
          <w:szCs w:val="32"/>
          <w:cs/>
        </w:rPr>
        <w:t xml:space="preserve"> 3) </w:t>
      </w:r>
      <w:r w:rsidR="00307B26">
        <w:rPr>
          <w:rFonts w:ascii="TH SarabunPSK" w:hAnsi="TH SarabunPSK" w:cs="TH SarabunPSK" w:hint="cs"/>
          <w:sz w:val="32"/>
          <w:szCs w:val="32"/>
          <w:cs/>
        </w:rPr>
        <w:t>รพ.สต.มาช่วยติดตามให้คำแนะนำในการดูและเรื่องการรักษาและการประเมินผู้ป่วยอย่างต่อเนื่อง</w:t>
      </w:r>
      <w:r w:rsidRPr="00375719">
        <w:rPr>
          <w:rFonts w:ascii="TH SarabunPSK" w:hAnsi="TH SarabunPSK" w:cs="TH SarabunPSK"/>
          <w:sz w:val="32"/>
          <w:szCs w:val="32"/>
          <w:cs/>
        </w:rPr>
        <w:t xml:space="preserve"> 4) </w:t>
      </w:r>
      <w:r w:rsidR="00933F8C" w:rsidRPr="00307B26">
        <w:rPr>
          <w:rFonts w:ascii="TH SarabunPSK" w:hAnsi="TH SarabunPSK" w:cs="TH SarabunPSK"/>
          <w:sz w:val="32"/>
          <w:szCs w:val="32"/>
          <w:cs/>
        </w:rPr>
        <w:t>แพทย์และพยาบาลจิตเวชช่วยประเมิน อำนวยความสะดวกในการส่งต่อและให้การสนับสนุนในหน้าที่แม่ข่าย</w:t>
      </w:r>
      <w:r w:rsidRPr="003757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3A1A" w:rsidRDefault="00E23A1A" w:rsidP="00E23A1A">
      <w:pPr>
        <w:pStyle w:val="Style47"/>
        <w:spacing w:line="420" w:lineRule="exact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5.3 </w:t>
      </w:r>
      <w:r w:rsidRPr="00710CD8">
        <w:rPr>
          <w:rFonts w:ascii="TH SarabunPSK" w:hAnsi="TH SarabunPSK" w:cs="TH SarabunPSK"/>
          <w:sz w:val="32"/>
          <w:szCs w:val="32"/>
          <w:cs/>
        </w:rPr>
        <w:t>ระยะสังเกตการณ์</w:t>
      </w:r>
      <w:r w:rsidRPr="003757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4CF">
        <w:rPr>
          <w:rFonts w:ascii="TH SarabunPSK" w:hAnsi="TH SarabunPSK" w:cs="TH SarabunPSK" w:hint="cs"/>
          <w:sz w:val="32"/>
          <w:szCs w:val="32"/>
          <w:cs/>
        </w:rPr>
        <w:t>ผู้ป่วยไม่ยอมรับประทานยา 2 ราย เจ้าหน้าที่ จาก รพ.สต.ช่วยให้คำแนะนำผู้ป่วยเสริมแรงญาติและเพื่อน</w:t>
      </w:r>
      <w:proofErr w:type="spellStart"/>
      <w:r w:rsidR="004334CF">
        <w:rPr>
          <w:rFonts w:ascii="TH SarabunPSK" w:hAnsi="TH SarabunPSK" w:cs="TH SarabunPSK" w:hint="cs"/>
          <w:sz w:val="32"/>
          <w:szCs w:val="32"/>
          <w:cs/>
        </w:rPr>
        <w:t>เอฟ</w:t>
      </w:r>
      <w:proofErr w:type="spellEnd"/>
      <w:r w:rsidR="004334CF">
        <w:rPr>
          <w:rFonts w:ascii="TH SarabunPSK" w:hAnsi="TH SarabunPSK" w:cs="TH SarabunPSK" w:hint="cs"/>
          <w:sz w:val="32"/>
          <w:szCs w:val="32"/>
          <w:cs/>
        </w:rPr>
        <w:t xml:space="preserve">ในการดูแลผู้ป่วย ผู้ป่วยไม่มีญาติดูแล </w:t>
      </w:r>
      <w:r w:rsidR="007741E7">
        <w:rPr>
          <w:rFonts w:ascii="TH SarabunPSK" w:hAnsi="TH SarabunPSK" w:cs="TH SarabunPSK" w:hint="cs"/>
          <w:sz w:val="32"/>
          <w:szCs w:val="32"/>
          <w:cs/>
        </w:rPr>
        <w:t xml:space="preserve">และรับประทานยาวันละหลายครั้งมีอาการตัวแข็งหกล้มบ่อย </w:t>
      </w:r>
      <w:r w:rsidR="004334CF">
        <w:rPr>
          <w:rFonts w:ascii="TH SarabunPSK" w:hAnsi="TH SarabunPSK" w:cs="TH SarabunPSK" w:hint="cs"/>
          <w:sz w:val="32"/>
          <w:szCs w:val="32"/>
          <w:cs/>
        </w:rPr>
        <w:t>1 ราย เจ้าหน้าที่ จาก รพ.สต.ประสาน โรงพยาบาลกมลาไสยเพื่อรับยาให้ทุกเดือน</w:t>
      </w:r>
      <w:r w:rsidR="007741E7">
        <w:rPr>
          <w:rFonts w:ascii="TH SarabunPSK" w:hAnsi="TH SarabunPSK" w:cs="TH SarabunPSK" w:hint="cs"/>
          <w:sz w:val="32"/>
          <w:szCs w:val="32"/>
          <w:cs/>
        </w:rPr>
        <w:t>เสริมแรงเพื่อน</w:t>
      </w:r>
      <w:proofErr w:type="spellStart"/>
      <w:r w:rsidR="007741E7">
        <w:rPr>
          <w:rFonts w:ascii="TH SarabunPSK" w:hAnsi="TH SarabunPSK" w:cs="TH SarabunPSK" w:hint="cs"/>
          <w:sz w:val="32"/>
          <w:szCs w:val="32"/>
          <w:cs/>
        </w:rPr>
        <w:t>เอฟ</w:t>
      </w:r>
      <w:proofErr w:type="spellEnd"/>
      <w:r w:rsidR="007741E7">
        <w:rPr>
          <w:rFonts w:ascii="TH SarabunPSK" w:hAnsi="TH SarabunPSK" w:cs="TH SarabunPSK" w:hint="cs"/>
          <w:sz w:val="32"/>
          <w:szCs w:val="32"/>
          <w:cs/>
        </w:rPr>
        <w:t>ในการดูแลผู้ป่วยอย่างต่อเนื่อง</w:t>
      </w:r>
      <w:r w:rsidR="00433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1E7">
        <w:rPr>
          <w:rFonts w:ascii="TH SarabunPSK" w:hAnsi="TH SarabunPSK" w:cs="TH SarabunPSK" w:hint="cs"/>
          <w:sz w:val="32"/>
          <w:szCs w:val="32"/>
          <w:cs/>
        </w:rPr>
        <w:t>ปรึกษาแพทย์เพื่อปรับยาเป็นรับประทานวันละครั้งก่อนนอน จัดยาแบบวันละ 1 ซองให้เพื่อ</w:t>
      </w:r>
      <w:r w:rsidR="00595EF9">
        <w:rPr>
          <w:rFonts w:ascii="TH SarabunPSK" w:hAnsi="TH SarabunPSK" w:cs="TH SarabunPSK" w:hint="cs"/>
          <w:sz w:val="32"/>
          <w:szCs w:val="32"/>
          <w:cs/>
        </w:rPr>
        <w:t>น</w:t>
      </w:r>
      <w:proofErr w:type="spellStart"/>
      <w:r w:rsidR="007741E7">
        <w:rPr>
          <w:rFonts w:ascii="TH SarabunPSK" w:hAnsi="TH SarabunPSK" w:cs="TH SarabunPSK" w:hint="cs"/>
          <w:sz w:val="32"/>
          <w:szCs w:val="32"/>
          <w:cs/>
        </w:rPr>
        <w:t>เอฟ</w:t>
      </w:r>
      <w:proofErr w:type="spellEnd"/>
      <w:r w:rsidR="00595E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1E7">
        <w:rPr>
          <w:rFonts w:ascii="TH SarabunPSK" w:hAnsi="TH SarabunPSK" w:cs="TH SarabunPSK" w:hint="cs"/>
          <w:sz w:val="32"/>
          <w:szCs w:val="32"/>
          <w:cs/>
        </w:rPr>
        <w:t xml:space="preserve">ยื่นยาให้ผู้ป่วยวันละครั้ง ผู้ป่วยอาการดีขึ้น  </w:t>
      </w:r>
      <w:r w:rsidR="00933F8C">
        <w:rPr>
          <w:rFonts w:ascii="TH SarabunPSK" w:hAnsi="TH SarabunPSK" w:cs="TH SarabunPSK" w:hint="cs"/>
          <w:sz w:val="32"/>
          <w:szCs w:val="32"/>
          <w:cs/>
        </w:rPr>
        <w:t>ผู้ป่วยอาการคุ้มคลั่ง</w:t>
      </w:r>
      <w:r w:rsidRPr="003757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3F8C">
        <w:rPr>
          <w:rFonts w:ascii="TH SarabunPSK" w:hAnsi="TH SarabunPSK" w:cs="TH SarabunPSK" w:hint="cs"/>
          <w:sz w:val="32"/>
          <w:szCs w:val="32"/>
          <w:cs/>
        </w:rPr>
        <w:t>3 รายแก้ปัญหาโดยให้ผู้นำชุมชนประสานตำรวจเพื่อนำตัวไปกันไม่ให้เกิดอันตรายต่อญาติและชุมชน ประสานพยาบาลจิตเวชและแพทย์เพื่อรับเข้ารักษาในโรงพยาบาลหรือส่งต่อ</w:t>
      </w:r>
      <w:r w:rsidR="004334CF">
        <w:rPr>
          <w:rFonts w:ascii="TH SarabunPSK" w:hAnsi="TH SarabunPSK" w:cs="TH SarabunPSK" w:hint="cs"/>
          <w:sz w:val="32"/>
          <w:szCs w:val="32"/>
          <w:cs/>
        </w:rPr>
        <w:t>โรงพยาบาลขอน</w:t>
      </w:r>
      <w:r w:rsidR="00595EF9">
        <w:rPr>
          <w:rFonts w:ascii="TH SarabunPSK" w:hAnsi="TH SarabunPSK" w:cs="TH SarabunPSK" w:hint="cs"/>
          <w:sz w:val="32"/>
          <w:szCs w:val="32"/>
          <w:cs/>
        </w:rPr>
        <w:t xml:space="preserve">แก่ราชนครินทร์ </w:t>
      </w:r>
      <w:r w:rsidR="004B0B13">
        <w:rPr>
          <w:rFonts w:ascii="TH SarabunPSK" w:hAnsi="TH SarabunPSK" w:cs="TH SarabunPSK" w:hint="cs"/>
          <w:sz w:val="32"/>
          <w:szCs w:val="32"/>
          <w:cs/>
        </w:rPr>
        <w:t xml:space="preserve">ผู้ป่วยกลับมาอยู่บ้านอการสงบลง ไม่ทำร้ายคนอื่น </w:t>
      </w:r>
      <w:r w:rsidR="00595EF9">
        <w:rPr>
          <w:rFonts w:ascii="TH SarabunPSK" w:hAnsi="TH SarabunPSK" w:cs="TH SarabunPSK" w:hint="cs"/>
          <w:sz w:val="32"/>
          <w:szCs w:val="32"/>
          <w:cs/>
        </w:rPr>
        <w:t>ด้านการดำเนินงาน</w:t>
      </w:r>
      <w:r w:rsidR="004334CF" w:rsidRPr="004334CF">
        <w:rPr>
          <w:rFonts w:ascii="TH SarabunPSK" w:hAnsi="TH SarabunPSK" w:cs="TH SarabunPSK"/>
          <w:sz w:val="32"/>
          <w:szCs w:val="32"/>
          <w:cs/>
        </w:rPr>
        <w:t xml:space="preserve">องค์การปกครองส่วนท้องถิ่นเข้าเป็นหลักมาร่วมรับทราบปัญหา สนับสนุนบุคลากร งบประมาณและช่วยทำความเข้าใจกับชุมชน  </w:t>
      </w:r>
    </w:p>
    <w:p w:rsidR="00E23A1A" w:rsidRPr="00375719" w:rsidRDefault="00E23A1A" w:rsidP="00E23A1A">
      <w:pPr>
        <w:pStyle w:val="Style47"/>
        <w:spacing w:line="420" w:lineRule="exact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5.4</w:t>
      </w:r>
      <w:r w:rsidRPr="00710CD8">
        <w:rPr>
          <w:rFonts w:ascii="TH SarabunPSK" w:hAnsi="TH SarabunPSK" w:cs="TH SarabunPSK"/>
          <w:sz w:val="32"/>
          <w:szCs w:val="32"/>
          <w:cs/>
        </w:rPr>
        <w:t xml:space="preserve"> ระยะสะท้อนผลการปฏิบัติ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75719">
        <w:rPr>
          <w:rFonts w:ascii="TH SarabunPSK" w:hAnsi="TH SarabunPSK" w:cs="TH SarabunPSK"/>
          <w:sz w:val="32"/>
          <w:szCs w:val="32"/>
          <w:cs/>
        </w:rPr>
        <w:t>เกิดเครือข่าย</w:t>
      </w:r>
      <w:r w:rsidR="007741E7">
        <w:rPr>
          <w:rFonts w:ascii="TH SarabunPSK" w:hAnsi="TH SarabunPSK" w:cs="TH SarabunPSK" w:hint="cs"/>
          <w:sz w:val="32"/>
          <w:szCs w:val="32"/>
          <w:cs/>
        </w:rPr>
        <w:t xml:space="preserve"> “เพื่อน</w:t>
      </w:r>
      <w:proofErr w:type="spellStart"/>
      <w:r w:rsidR="007741E7">
        <w:rPr>
          <w:rFonts w:ascii="TH SarabunPSK" w:hAnsi="TH SarabunPSK" w:cs="TH SarabunPSK" w:hint="cs"/>
          <w:sz w:val="32"/>
          <w:szCs w:val="32"/>
          <w:cs/>
        </w:rPr>
        <w:t>เอฟ</w:t>
      </w:r>
      <w:proofErr w:type="spellEnd"/>
      <w:proofErr w:type="gramStart"/>
      <w:r w:rsidR="007741E7">
        <w:rPr>
          <w:rFonts w:ascii="TH SarabunPSK" w:hAnsi="TH SarabunPSK" w:cs="TH SarabunPSK" w:hint="cs"/>
          <w:sz w:val="32"/>
          <w:szCs w:val="32"/>
          <w:cs/>
        </w:rPr>
        <w:t>”  ในชุมชนเพื่อช่วยเหลือ</w:t>
      </w:r>
      <w:r w:rsidR="007741E7" w:rsidRPr="007741E7">
        <w:rPr>
          <w:rFonts w:ascii="TH SarabunPSK" w:hAnsi="TH SarabunPSK" w:cs="TH SarabunPSK"/>
          <w:sz w:val="32"/>
          <w:szCs w:val="32"/>
          <w:cs/>
        </w:rPr>
        <w:t>ป่วยสุขภาพจิตในชุมชนตำบลเจ้าท่า</w:t>
      </w:r>
      <w:proofErr w:type="gramEnd"/>
      <w:r w:rsidRPr="00375719">
        <w:rPr>
          <w:rFonts w:ascii="TH SarabunPSK" w:hAnsi="TH SarabunPSK" w:cs="TH SarabunPSK"/>
          <w:sz w:val="32"/>
          <w:szCs w:val="32"/>
          <w:cs/>
        </w:rPr>
        <w:t xml:space="preserve"> หลังดำเนินโครงการ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ครบ </w:t>
      </w:r>
      <w:r w:rsidR="004334CF">
        <w:rPr>
          <w:rFonts w:ascii="TH SarabunPSK" w:hAnsi="TH SarabunPSK" w:cs="TH SarabunPSK" w:hint="cs"/>
          <w:sz w:val="32"/>
          <w:szCs w:val="32"/>
          <w:cs/>
        </w:rPr>
        <w:t>6</w:t>
      </w:r>
      <w:r w:rsidRPr="00375719">
        <w:rPr>
          <w:rFonts w:ascii="TH SarabunPSK" w:hAnsi="TH SarabunPSK" w:cs="TH SarabunPSK"/>
          <w:sz w:val="32"/>
          <w:szCs w:val="32"/>
          <w:cs/>
        </w:rPr>
        <w:t xml:space="preserve"> เดือน ผู้ป่วย</w:t>
      </w:r>
      <w:r w:rsidR="004B0B13">
        <w:rPr>
          <w:rFonts w:ascii="TH SarabunPSK" w:hAnsi="TH SarabunPSK" w:cs="TH SarabunPSK" w:hint="cs"/>
          <w:sz w:val="32"/>
          <w:szCs w:val="32"/>
          <w:cs/>
        </w:rPr>
        <w:t xml:space="preserve">อาการดีขึ้น </w:t>
      </w:r>
      <w:r w:rsidR="00595EF9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ได้รับการยอมรับจากชุมชน การปฏิบัติต่อผู้ป่วยดีขึ้น </w:t>
      </w:r>
      <w:r w:rsidR="00EF574F">
        <w:rPr>
          <w:rFonts w:ascii="TH SarabunPSK" w:hAnsi="TH SarabunPSK" w:cs="TH SarabunPSK" w:hint="cs"/>
          <w:sz w:val="32"/>
          <w:szCs w:val="32"/>
          <w:cs/>
        </w:rPr>
        <w:t>มี</w:t>
      </w:r>
      <w:r w:rsidR="00595EF9">
        <w:rPr>
          <w:rFonts w:ascii="TH SarabunPSK" w:hAnsi="TH SarabunPSK" w:cs="TH SarabunPSK" w:hint="cs"/>
          <w:sz w:val="32"/>
          <w:szCs w:val="32"/>
          <w:cs/>
        </w:rPr>
        <w:t>ภาคี</w:t>
      </w:r>
      <w:r w:rsidR="00EF574F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="00595EF9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EF574F">
        <w:rPr>
          <w:rFonts w:ascii="TH SarabunPSK" w:hAnsi="TH SarabunPSK" w:cs="TH SarabunPSK" w:hint="cs"/>
          <w:sz w:val="32"/>
          <w:szCs w:val="32"/>
          <w:cs/>
        </w:rPr>
        <w:t>อีก</w:t>
      </w:r>
      <w:r w:rsidR="00595EF9"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="00A9157B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595EF9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307B26" w:rsidRPr="00595EF9">
        <w:rPr>
          <w:rFonts w:ascii="TH SarabunPSK" w:hAnsi="TH SarabunPSK" w:cs="TH SarabunPSK"/>
          <w:sz w:val="32"/>
          <w:szCs w:val="32"/>
          <w:cs/>
        </w:rPr>
        <w:t>องค์ก</w:t>
      </w:r>
      <w:r w:rsidR="00307B26" w:rsidRPr="00595EF9">
        <w:rPr>
          <w:rFonts w:ascii="TH SarabunPSK" w:hAnsi="TH SarabunPSK" w:cs="TH SarabunPSK" w:hint="cs"/>
          <w:sz w:val="32"/>
          <w:szCs w:val="32"/>
          <w:cs/>
        </w:rPr>
        <w:t>า</w:t>
      </w:r>
      <w:r w:rsidR="00307B26" w:rsidRPr="00595EF9">
        <w:rPr>
          <w:rFonts w:ascii="TH SarabunPSK" w:hAnsi="TH SarabunPSK" w:cs="TH SarabunPSK"/>
          <w:sz w:val="32"/>
          <w:szCs w:val="32"/>
          <w:cs/>
        </w:rPr>
        <w:t>รปกครองส่วนท้องถิ่น</w:t>
      </w:r>
      <w:r w:rsidR="00307B26" w:rsidRPr="00595EF9">
        <w:rPr>
          <w:rFonts w:ascii="TH SarabunPSK" w:hAnsi="TH SarabunPSK" w:cs="TH SarabunPSK" w:hint="cs"/>
          <w:sz w:val="32"/>
          <w:szCs w:val="32"/>
          <w:cs/>
        </w:rPr>
        <w:t xml:space="preserve">เข้าเป็นหลักมาร่วมรับทราบปัญหา </w:t>
      </w:r>
      <w:r w:rsidR="00D44D4C">
        <w:rPr>
          <w:rFonts w:ascii="TH SarabunPSK" w:hAnsi="TH SarabunPSK" w:cs="TH SarabunPSK" w:hint="cs"/>
          <w:sz w:val="32"/>
          <w:szCs w:val="32"/>
          <w:cs/>
        </w:rPr>
        <w:t>และดูแลเรื่อง</w:t>
      </w:r>
      <w:r w:rsidR="00307B26" w:rsidRPr="00595EF9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307B26" w:rsidRPr="00595E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5EF9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595EF9" w:rsidRPr="00595EF9">
        <w:rPr>
          <w:rFonts w:ascii="TH SarabunPSK" w:hAnsi="TH SarabunPSK" w:cs="TH SarabunPSK"/>
          <w:sz w:val="32"/>
          <w:szCs w:val="32"/>
          <w:cs/>
        </w:rPr>
        <w:t>ตำรวจช่วยเหลือด้านการนำส่งผู้ป่วยกรณีมีอาการคุ้มคลั่ง</w:t>
      </w:r>
    </w:p>
    <w:p w:rsidR="00E23A1A" w:rsidRPr="004B0B13" w:rsidRDefault="00E23A1A" w:rsidP="00E23A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0B13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B0B1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สรุปผลการศึกษาและ</w:t>
      </w:r>
      <w:r w:rsidRPr="004B0B13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E23A1A" w:rsidRDefault="00E23A1A" w:rsidP="00020628">
      <w:pPr>
        <w:pStyle w:val="Style47"/>
        <w:spacing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95EF9">
        <w:rPr>
          <w:rFonts w:ascii="TH SarabunPSK" w:hAnsi="TH SarabunPSK" w:cs="TH SarabunPSK" w:hint="cs"/>
          <w:sz w:val="32"/>
          <w:szCs w:val="32"/>
          <w:cs/>
        </w:rPr>
        <w:t>เครือข่ายที่เหมาะสมในการช่วยเหลือ</w:t>
      </w:r>
      <w:r w:rsidR="00FD1581">
        <w:rPr>
          <w:rFonts w:ascii="TH SarabunPSK" w:hAnsi="TH SarabunPSK" w:cs="TH SarabunPSK"/>
          <w:sz w:val="32"/>
          <w:szCs w:val="32"/>
          <w:cs/>
        </w:rPr>
        <w:t>ผู้ป่วยสุขภาพจิต</w:t>
      </w:r>
      <w:r w:rsidR="00595EF9">
        <w:rPr>
          <w:rFonts w:ascii="TH SarabunPSK" w:hAnsi="TH SarabunPSK" w:cs="TH SarabunPSK" w:hint="cs"/>
          <w:sz w:val="32"/>
          <w:szCs w:val="32"/>
          <w:cs/>
        </w:rPr>
        <w:t>ในชุมชนตำบลเจ้าท่า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574F">
        <w:rPr>
          <w:rFonts w:ascii="TH SarabunPSK" w:hAnsi="TH SarabunPSK" w:cs="TH SarabunPSK" w:hint="cs"/>
          <w:sz w:val="32"/>
          <w:szCs w:val="32"/>
          <w:cs/>
        </w:rPr>
        <w:t xml:space="preserve">มี 6 ภาคีเครือข่าย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 w:rsidR="00EF57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74F" w:rsidRPr="00EF574F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A9157B" w:rsidRPr="00EF574F">
        <w:rPr>
          <w:rFonts w:ascii="TH SarabunPSK" w:hAnsi="TH SarabunPSK" w:cs="TH SarabunPSK"/>
          <w:sz w:val="32"/>
          <w:szCs w:val="32"/>
          <w:cs/>
        </w:rPr>
        <w:t>เพื่อน</w:t>
      </w:r>
      <w:proofErr w:type="spellStart"/>
      <w:r w:rsidR="00A9157B" w:rsidRPr="00EF574F">
        <w:rPr>
          <w:rFonts w:ascii="TH SarabunPSK" w:hAnsi="TH SarabunPSK" w:cs="TH SarabunPSK"/>
          <w:sz w:val="32"/>
          <w:szCs w:val="32"/>
          <w:cs/>
        </w:rPr>
        <w:t>เอฟ</w:t>
      </w:r>
      <w:proofErr w:type="spellEnd"/>
      <w:r w:rsidR="00A9157B" w:rsidRPr="00EF574F">
        <w:rPr>
          <w:rFonts w:ascii="TH SarabunPSK" w:hAnsi="TH SarabunPSK" w:cs="TH SarabunPSK"/>
          <w:sz w:val="32"/>
          <w:szCs w:val="32"/>
          <w:cs/>
        </w:rPr>
        <w:t>และ</w:t>
      </w:r>
      <w:r w:rsidR="00EF574F" w:rsidRPr="00EF574F">
        <w:rPr>
          <w:rFonts w:ascii="TH SarabunPSK" w:hAnsi="TH SarabunPSK" w:cs="TH SarabunPSK"/>
          <w:sz w:val="32"/>
          <w:szCs w:val="32"/>
          <w:cs/>
        </w:rPr>
        <w:t>ญาติ</w:t>
      </w:r>
      <w:r w:rsidR="00A9157B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EF574F" w:rsidRPr="00EF574F">
        <w:rPr>
          <w:rFonts w:ascii="TH SarabunPSK" w:hAnsi="TH SarabunPSK" w:cs="TH SarabunPSK"/>
          <w:sz w:val="32"/>
          <w:szCs w:val="32"/>
          <w:cs/>
        </w:rPr>
        <w:t xml:space="preserve"> 2) ผู้นำชุมชน 3) รพ.สต. 4</w:t>
      </w:r>
      <w:r w:rsidR="00EF574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F574F" w:rsidRPr="00EF574F">
        <w:rPr>
          <w:rFonts w:ascii="TH SarabunPSK" w:hAnsi="TH SarabunPSK" w:cs="TH SarabunPSK"/>
          <w:sz w:val="32"/>
          <w:szCs w:val="32"/>
          <w:cs/>
        </w:rPr>
        <w:t>ตำรวจ</w:t>
      </w:r>
      <w:r w:rsidR="00EF574F">
        <w:rPr>
          <w:rFonts w:ascii="TH SarabunPSK" w:hAnsi="TH SarabunPSK" w:cs="TH SarabunPSK" w:hint="cs"/>
          <w:sz w:val="32"/>
          <w:szCs w:val="32"/>
          <w:cs/>
        </w:rPr>
        <w:t xml:space="preserve"> 5)</w:t>
      </w:r>
      <w:r w:rsidR="00EF574F" w:rsidRPr="00EF574F">
        <w:rPr>
          <w:rFonts w:ascii="TH SarabunPSK" w:hAnsi="TH SarabunPSK" w:cs="TH SarabunPSK"/>
          <w:sz w:val="32"/>
          <w:szCs w:val="32"/>
          <w:cs/>
        </w:rPr>
        <w:t xml:space="preserve"> แพทย์และพยาบาลจิตเวช</w:t>
      </w:r>
      <w:r w:rsidR="00EF574F"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="00EF574F" w:rsidRPr="00EF574F">
        <w:rPr>
          <w:rFonts w:ascii="TH SarabunPSK" w:hAnsi="TH SarabunPSK" w:cs="TH SarabunPSK"/>
          <w:sz w:val="32"/>
          <w:szCs w:val="32"/>
          <w:cs/>
        </w:rPr>
        <w:t>) องค์การปกครองส่วนท้องถิ่น</w:t>
      </w:r>
      <w:r w:rsidR="00EF574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EF574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EF574F">
        <w:rPr>
          <w:rFonts w:ascii="TH SarabunPSK" w:hAnsi="TH SarabunPSK" w:cs="TH SarabunPSK" w:hint="cs"/>
          <w:sz w:val="32"/>
          <w:szCs w:val="32"/>
          <w:cs/>
        </w:rPr>
        <w:t>.)</w:t>
      </w:r>
      <w:r w:rsidR="00EF574F" w:rsidRPr="00EF57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574F" w:rsidRPr="004F6F7C">
        <w:rPr>
          <w:rFonts w:ascii="TH SarabunPSK" w:hAnsi="TH SarabunPSK" w:cs="TH SarabunPSK"/>
          <w:sz w:val="32"/>
          <w:szCs w:val="32"/>
          <w:cs/>
        </w:rPr>
        <w:t>ข้อเสนอแนะการพัฒนาการดูแลผู้ป่วยจิตเวชของเครือข่ายสุขภาพจิตในชุมชนต้องอาศัยศักยภาพและความเข้มแข็งของชุมชนเป็นพื้นฐาน โดยมีกระบวนจัดการเพื่อให้หน่วยงานรัฐสนับสนุนงบประมาณและวิชาการโดยยึดหลักการทำงานร่วมกันเป็นภาคีเครือข่าย</w:t>
      </w:r>
    </w:p>
    <w:p w:rsidR="00CB0560" w:rsidRPr="004B0B13" w:rsidRDefault="004B0B13" w:rsidP="00020628">
      <w:pPr>
        <w:pStyle w:val="Style47"/>
        <w:spacing w:line="240" w:lineRule="auto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CB0560" w:rsidRPr="004B0B13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</w:t>
      </w:r>
    </w:p>
    <w:p w:rsidR="00CB0560" w:rsidRDefault="00CB0560" w:rsidP="00020628">
      <w:pPr>
        <w:pStyle w:val="Style47"/>
        <w:spacing w:line="240" w:lineRule="auto"/>
        <w:ind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กรมสุขภาพจิต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61)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CB05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รายงานประจำปีกรมสุขภาพจิตปี 2561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ค้นเมื่อ 3 ตุลาคม 2561</w:t>
      </w:r>
      <w:r w:rsidR="000F3D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 </w:t>
      </w:r>
    </w:p>
    <w:p w:rsidR="00CB0560" w:rsidRDefault="00CB0560" w:rsidP="00CB0560">
      <w:pPr>
        <w:pStyle w:val="Style47"/>
        <w:spacing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0560">
        <w:rPr>
          <w:rFonts w:ascii="TH SarabunPSK" w:hAnsi="TH SarabunPSK" w:cs="TH SarabunPSK"/>
          <w:color w:val="000000" w:themeColor="text1"/>
          <w:sz w:val="32"/>
          <w:szCs w:val="32"/>
        </w:rPr>
        <w:t>https://dmh.go.th/ebook/dl.asp?id=</w:t>
      </w:r>
      <w:r w:rsidRPr="00CB0560">
        <w:rPr>
          <w:rFonts w:ascii="TH SarabunPSK" w:hAnsi="TH SarabunPSK" w:cs="TH SarabunPSK"/>
          <w:color w:val="000000" w:themeColor="text1"/>
          <w:sz w:val="32"/>
          <w:szCs w:val="32"/>
          <w:cs/>
        </w:rPr>
        <w:t>410</w:t>
      </w:r>
      <w:r w:rsidR="00C04B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A9157B" w:rsidRDefault="00A9157B" w:rsidP="00CB0560">
      <w:pPr>
        <w:pStyle w:val="Style47"/>
        <w:spacing w:line="240" w:lineRule="auto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ขวัญสุดา บุญทด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สุวรรณา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อรุณ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ไพศาลและอมรรัตน์ ศรีคำสุขไซ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โตะ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(</w:t>
      </w:r>
      <w:r w:rsidR="00CB0560">
        <w:rPr>
          <w:rFonts w:ascii="TH SarabunPSK" w:hAnsi="TH SarabunPSK" w:cs="TH SarabunPSK" w:hint="cs"/>
          <w:sz w:val="32"/>
          <w:szCs w:val="32"/>
          <w:cs/>
        </w:rPr>
        <w:t>2556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การสนับสนุนทางสังคมของ</w:t>
      </w:r>
    </w:p>
    <w:p w:rsidR="00A9157B" w:rsidRPr="00A9157B" w:rsidRDefault="00A9157B" w:rsidP="00A9157B">
      <w:pPr>
        <w:pStyle w:val="Style47"/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ผู้ป่วยจิตเภท. </w:t>
      </w:r>
      <w:r>
        <w:rPr>
          <w:rFonts w:ascii="TH SarabunPSK" w:hAnsi="TH SarabunPSK" w:cs="TH SarabunPSK" w:hint="cs"/>
          <w:sz w:val="32"/>
          <w:szCs w:val="32"/>
          <w:cs/>
        </w:rPr>
        <w:t>วารสารสุขภาพจิตแห่งประเทศไทย. 58(1)</w:t>
      </w:r>
      <w:r>
        <w:rPr>
          <w:rFonts w:ascii="TH SarabunPSK" w:hAnsi="TH SarabunPSK" w:cs="TH SarabunPSK"/>
          <w:sz w:val="32"/>
          <w:szCs w:val="32"/>
        </w:rPr>
        <w:t>; 89-100.</w:t>
      </w:r>
    </w:p>
    <w:sectPr w:rsidR="00A9157B" w:rsidRPr="00A9157B" w:rsidSect="00773115">
      <w:footerReference w:type="even" r:id="rId9"/>
      <w:footerReference w:type="default" r:id="rId10"/>
      <w:type w:val="continuous"/>
      <w:pgSz w:w="11906" w:h="16838" w:code="9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C0" w:rsidRDefault="00F209C0">
      <w:r>
        <w:separator/>
      </w:r>
    </w:p>
  </w:endnote>
  <w:endnote w:type="continuationSeparator" w:id="0">
    <w:p w:rsidR="00F209C0" w:rsidRDefault="00F2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60" w:rsidRDefault="00092160" w:rsidP="004624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2160" w:rsidRDefault="000921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60" w:rsidRPr="00092160" w:rsidRDefault="00092160" w:rsidP="004624FB">
    <w:pPr>
      <w:pStyle w:val="a5"/>
      <w:framePr w:wrap="around" w:vAnchor="text" w:hAnchor="margin" w:xAlign="center" w:y="1"/>
      <w:rPr>
        <w:rStyle w:val="a6"/>
        <w:rFonts w:ascii="Angsana New" w:hAnsi="Angsana New"/>
        <w:sz w:val="32"/>
        <w:szCs w:val="32"/>
      </w:rPr>
    </w:pPr>
  </w:p>
  <w:p w:rsidR="00092160" w:rsidRDefault="00092160" w:rsidP="00D21E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C0" w:rsidRDefault="00F209C0">
      <w:r>
        <w:separator/>
      </w:r>
    </w:p>
  </w:footnote>
  <w:footnote w:type="continuationSeparator" w:id="0">
    <w:p w:rsidR="00F209C0" w:rsidRDefault="00F2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694"/>
    <w:multiLevelType w:val="multilevel"/>
    <w:tmpl w:val="1A1ADDA0"/>
    <w:lvl w:ilvl="0">
      <w:start w:val="1"/>
      <w:numFmt w:val="decimal"/>
      <w:lvlText w:val="%1.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isLgl/>
      <w:lvlText w:val="%1.%2"/>
      <w:lvlJc w:val="left"/>
      <w:pPr>
        <w:ind w:left="810" w:hanging="4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D983D0E"/>
    <w:multiLevelType w:val="hybridMultilevel"/>
    <w:tmpl w:val="070E0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1E6C"/>
    <w:multiLevelType w:val="hybridMultilevel"/>
    <w:tmpl w:val="7672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D309C"/>
    <w:multiLevelType w:val="hybridMultilevel"/>
    <w:tmpl w:val="315AB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A395E"/>
    <w:multiLevelType w:val="hybridMultilevel"/>
    <w:tmpl w:val="030C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71"/>
    <w:rsid w:val="00007728"/>
    <w:rsid w:val="00020628"/>
    <w:rsid w:val="000441A4"/>
    <w:rsid w:val="00060E2E"/>
    <w:rsid w:val="00087B06"/>
    <w:rsid w:val="00092160"/>
    <w:rsid w:val="000A2A32"/>
    <w:rsid w:val="000B3456"/>
    <w:rsid w:val="000E2101"/>
    <w:rsid w:val="000F3DBA"/>
    <w:rsid w:val="00101ED9"/>
    <w:rsid w:val="0012082B"/>
    <w:rsid w:val="00126D31"/>
    <w:rsid w:val="00131581"/>
    <w:rsid w:val="00132382"/>
    <w:rsid w:val="00134288"/>
    <w:rsid w:val="00134497"/>
    <w:rsid w:val="00140E9B"/>
    <w:rsid w:val="00140F90"/>
    <w:rsid w:val="001604A6"/>
    <w:rsid w:val="00165D0C"/>
    <w:rsid w:val="0018276D"/>
    <w:rsid w:val="001931A5"/>
    <w:rsid w:val="001A0F07"/>
    <w:rsid w:val="001B4E36"/>
    <w:rsid w:val="001D7C46"/>
    <w:rsid w:val="001E1176"/>
    <w:rsid w:val="00203ABE"/>
    <w:rsid w:val="00206CEE"/>
    <w:rsid w:val="00221C96"/>
    <w:rsid w:val="00233007"/>
    <w:rsid w:val="002572C6"/>
    <w:rsid w:val="002A6692"/>
    <w:rsid w:val="002B2867"/>
    <w:rsid w:val="002B332E"/>
    <w:rsid w:val="002B4C92"/>
    <w:rsid w:val="002C166E"/>
    <w:rsid w:val="002F07B2"/>
    <w:rsid w:val="002F3AE6"/>
    <w:rsid w:val="00307B26"/>
    <w:rsid w:val="00320008"/>
    <w:rsid w:val="00342529"/>
    <w:rsid w:val="00343C7B"/>
    <w:rsid w:val="00350D4D"/>
    <w:rsid w:val="00357E94"/>
    <w:rsid w:val="00361B4B"/>
    <w:rsid w:val="00375719"/>
    <w:rsid w:val="003759B0"/>
    <w:rsid w:val="003935C0"/>
    <w:rsid w:val="003C0FF0"/>
    <w:rsid w:val="003C4A96"/>
    <w:rsid w:val="003C659C"/>
    <w:rsid w:val="003D4A80"/>
    <w:rsid w:val="003D4E09"/>
    <w:rsid w:val="003E04E8"/>
    <w:rsid w:val="00402777"/>
    <w:rsid w:val="00406290"/>
    <w:rsid w:val="0040701C"/>
    <w:rsid w:val="00426934"/>
    <w:rsid w:val="004334CF"/>
    <w:rsid w:val="0044264F"/>
    <w:rsid w:val="00450D4A"/>
    <w:rsid w:val="0046047C"/>
    <w:rsid w:val="004624FB"/>
    <w:rsid w:val="00465776"/>
    <w:rsid w:val="0047099B"/>
    <w:rsid w:val="0047394A"/>
    <w:rsid w:val="00476AB6"/>
    <w:rsid w:val="0049059E"/>
    <w:rsid w:val="004A1B45"/>
    <w:rsid w:val="004B0B13"/>
    <w:rsid w:val="004B78DF"/>
    <w:rsid w:val="004C4D1D"/>
    <w:rsid w:val="004E1D8F"/>
    <w:rsid w:val="004F20F0"/>
    <w:rsid w:val="004F2505"/>
    <w:rsid w:val="004F2BB2"/>
    <w:rsid w:val="004F3CE7"/>
    <w:rsid w:val="004F6F7C"/>
    <w:rsid w:val="0052473E"/>
    <w:rsid w:val="00544BBF"/>
    <w:rsid w:val="00556C02"/>
    <w:rsid w:val="00562A78"/>
    <w:rsid w:val="00564C82"/>
    <w:rsid w:val="0056683F"/>
    <w:rsid w:val="0057093D"/>
    <w:rsid w:val="00595EF9"/>
    <w:rsid w:val="005B00EF"/>
    <w:rsid w:val="005B14AB"/>
    <w:rsid w:val="005B1629"/>
    <w:rsid w:val="005E1C70"/>
    <w:rsid w:val="00605B96"/>
    <w:rsid w:val="00615F00"/>
    <w:rsid w:val="00626939"/>
    <w:rsid w:val="00633F29"/>
    <w:rsid w:val="006348AB"/>
    <w:rsid w:val="006635C8"/>
    <w:rsid w:val="006771DF"/>
    <w:rsid w:val="00680956"/>
    <w:rsid w:val="006A5E04"/>
    <w:rsid w:val="006B12DB"/>
    <w:rsid w:val="006C53C3"/>
    <w:rsid w:val="006E5E9E"/>
    <w:rsid w:val="0070596E"/>
    <w:rsid w:val="00710CD8"/>
    <w:rsid w:val="00722DEA"/>
    <w:rsid w:val="00727D48"/>
    <w:rsid w:val="0073109F"/>
    <w:rsid w:val="007600EC"/>
    <w:rsid w:val="0076243A"/>
    <w:rsid w:val="00770F85"/>
    <w:rsid w:val="00773115"/>
    <w:rsid w:val="007741E7"/>
    <w:rsid w:val="007827F9"/>
    <w:rsid w:val="00787B0A"/>
    <w:rsid w:val="007A3DEE"/>
    <w:rsid w:val="007E3446"/>
    <w:rsid w:val="007E4475"/>
    <w:rsid w:val="0080230C"/>
    <w:rsid w:val="00811A1B"/>
    <w:rsid w:val="00816CD2"/>
    <w:rsid w:val="0084480B"/>
    <w:rsid w:val="0085038E"/>
    <w:rsid w:val="008515D9"/>
    <w:rsid w:val="00852F41"/>
    <w:rsid w:val="00864026"/>
    <w:rsid w:val="00866A35"/>
    <w:rsid w:val="008769C9"/>
    <w:rsid w:val="008A0521"/>
    <w:rsid w:val="008B5762"/>
    <w:rsid w:val="008C382F"/>
    <w:rsid w:val="008D3320"/>
    <w:rsid w:val="008F25F0"/>
    <w:rsid w:val="00911AC9"/>
    <w:rsid w:val="00926B68"/>
    <w:rsid w:val="00933F8C"/>
    <w:rsid w:val="0093720F"/>
    <w:rsid w:val="00944787"/>
    <w:rsid w:val="0094480A"/>
    <w:rsid w:val="009629CB"/>
    <w:rsid w:val="009871D3"/>
    <w:rsid w:val="009C39F3"/>
    <w:rsid w:val="009E37FA"/>
    <w:rsid w:val="009E640A"/>
    <w:rsid w:val="009F22FB"/>
    <w:rsid w:val="00A25C76"/>
    <w:rsid w:val="00A35006"/>
    <w:rsid w:val="00A36058"/>
    <w:rsid w:val="00A434AA"/>
    <w:rsid w:val="00A573BC"/>
    <w:rsid w:val="00A734C3"/>
    <w:rsid w:val="00A8228B"/>
    <w:rsid w:val="00A9157B"/>
    <w:rsid w:val="00A953A0"/>
    <w:rsid w:val="00AA63F3"/>
    <w:rsid w:val="00AB2E1E"/>
    <w:rsid w:val="00AD537D"/>
    <w:rsid w:val="00AD5A71"/>
    <w:rsid w:val="00B0334C"/>
    <w:rsid w:val="00B03CE6"/>
    <w:rsid w:val="00B15A45"/>
    <w:rsid w:val="00B237D2"/>
    <w:rsid w:val="00B33F1D"/>
    <w:rsid w:val="00B43748"/>
    <w:rsid w:val="00B60C9D"/>
    <w:rsid w:val="00B6423B"/>
    <w:rsid w:val="00B65E74"/>
    <w:rsid w:val="00B843B4"/>
    <w:rsid w:val="00B9599F"/>
    <w:rsid w:val="00BB359C"/>
    <w:rsid w:val="00BC6B28"/>
    <w:rsid w:val="00BF717F"/>
    <w:rsid w:val="00C00FAC"/>
    <w:rsid w:val="00C04B66"/>
    <w:rsid w:val="00C20AA7"/>
    <w:rsid w:val="00C47DA3"/>
    <w:rsid w:val="00C7057C"/>
    <w:rsid w:val="00CA56DC"/>
    <w:rsid w:val="00CA7E2D"/>
    <w:rsid w:val="00CB0560"/>
    <w:rsid w:val="00CC0AC8"/>
    <w:rsid w:val="00CE1CBC"/>
    <w:rsid w:val="00CF4961"/>
    <w:rsid w:val="00D0725E"/>
    <w:rsid w:val="00D1346D"/>
    <w:rsid w:val="00D21E80"/>
    <w:rsid w:val="00D26CC4"/>
    <w:rsid w:val="00D44D4C"/>
    <w:rsid w:val="00D904A5"/>
    <w:rsid w:val="00DA43B6"/>
    <w:rsid w:val="00DB7BDF"/>
    <w:rsid w:val="00E12709"/>
    <w:rsid w:val="00E129F3"/>
    <w:rsid w:val="00E23A1A"/>
    <w:rsid w:val="00E26339"/>
    <w:rsid w:val="00E708A3"/>
    <w:rsid w:val="00E82BA5"/>
    <w:rsid w:val="00E94AEE"/>
    <w:rsid w:val="00EC6371"/>
    <w:rsid w:val="00EF574F"/>
    <w:rsid w:val="00F03B2C"/>
    <w:rsid w:val="00F155BA"/>
    <w:rsid w:val="00F209C0"/>
    <w:rsid w:val="00F226F3"/>
    <w:rsid w:val="00F323B4"/>
    <w:rsid w:val="00F40CEB"/>
    <w:rsid w:val="00F45902"/>
    <w:rsid w:val="00F467C0"/>
    <w:rsid w:val="00FA6567"/>
    <w:rsid w:val="00FA66F2"/>
    <w:rsid w:val="00FC3213"/>
    <w:rsid w:val="00FD1581"/>
    <w:rsid w:val="00FE6ACE"/>
    <w:rsid w:val="00FF2F19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0EC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1346D"/>
    <w:rPr>
      <w:sz w:val="20"/>
      <w:szCs w:val="23"/>
    </w:rPr>
  </w:style>
  <w:style w:type="character" w:styleId="a4">
    <w:name w:val="footnote reference"/>
    <w:semiHidden/>
    <w:rsid w:val="00D1346D"/>
    <w:rPr>
      <w:sz w:val="32"/>
      <w:szCs w:val="32"/>
      <w:vertAlign w:val="superscript"/>
    </w:rPr>
  </w:style>
  <w:style w:type="paragraph" w:styleId="a5">
    <w:name w:val="footer"/>
    <w:basedOn w:val="a"/>
    <w:rsid w:val="0009216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92160"/>
  </w:style>
  <w:style w:type="paragraph" w:styleId="a7">
    <w:name w:val="header"/>
    <w:basedOn w:val="a"/>
    <w:link w:val="a8"/>
    <w:uiPriority w:val="99"/>
    <w:rsid w:val="00092160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link w:val="a7"/>
    <w:uiPriority w:val="99"/>
    <w:rsid w:val="00727D48"/>
    <w:rPr>
      <w:rFonts w:ascii="Calibri" w:eastAsia="Calibri" w:hAnsi="Calibri"/>
      <w:sz w:val="22"/>
      <w:szCs w:val="28"/>
    </w:rPr>
  </w:style>
  <w:style w:type="paragraph" w:styleId="HTML">
    <w:name w:val="HTML Preformatted"/>
    <w:basedOn w:val="a"/>
    <w:link w:val="HTML0"/>
    <w:uiPriority w:val="99"/>
    <w:unhideWhenUsed/>
    <w:rsid w:val="00FA6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/>
      <w:sz w:val="2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FA66F2"/>
    <w:rPr>
      <w:rFonts w:ascii="Angsana New" w:hAnsi="Angsana New"/>
      <w:sz w:val="28"/>
      <w:szCs w:val="28"/>
    </w:rPr>
  </w:style>
  <w:style w:type="character" w:customStyle="1" w:styleId="FontStyle55">
    <w:name w:val="Font Style55"/>
    <w:uiPriority w:val="99"/>
    <w:rsid w:val="007E4475"/>
    <w:rPr>
      <w:rFonts w:ascii="Angsana New" w:hAnsi="Angsana New" w:cs="Angsana New"/>
      <w:color w:val="000000"/>
      <w:sz w:val="30"/>
      <w:szCs w:val="30"/>
      <w:lang w:bidi="th-TH"/>
    </w:rPr>
  </w:style>
  <w:style w:type="paragraph" w:customStyle="1" w:styleId="Style12">
    <w:name w:val="Style12"/>
    <w:basedOn w:val="a"/>
    <w:uiPriority w:val="99"/>
    <w:rsid w:val="007E4475"/>
    <w:pPr>
      <w:widowControl w:val="0"/>
      <w:autoSpaceDE w:val="0"/>
      <w:autoSpaceDN w:val="0"/>
      <w:adjustRightInd w:val="0"/>
      <w:spacing w:after="0" w:line="432" w:lineRule="exact"/>
      <w:ind w:firstLine="2155"/>
      <w:jc w:val="both"/>
    </w:pPr>
    <w:rPr>
      <w:rFonts w:ascii="Angsana New" w:eastAsia="Times New Roman" w:hAnsi="Angsana New"/>
      <w:sz w:val="24"/>
      <w:szCs w:val="24"/>
    </w:rPr>
  </w:style>
  <w:style w:type="character" w:customStyle="1" w:styleId="FontStyle90">
    <w:name w:val="Font Style90"/>
    <w:uiPriority w:val="99"/>
    <w:rsid w:val="007E4475"/>
    <w:rPr>
      <w:rFonts w:ascii="Angsana New" w:hAnsi="Angsana New" w:cs="Angsana New"/>
      <w:color w:val="000000"/>
      <w:sz w:val="28"/>
      <w:szCs w:val="28"/>
      <w:lang w:bidi="th-TH"/>
    </w:rPr>
  </w:style>
  <w:style w:type="character" w:customStyle="1" w:styleId="FontStyle93">
    <w:name w:val="Font Style93"/>
    <w:uiPriority w:val="99"/>
    <w:rsid w:val="007E4475"/>
    <w:rPr>
      <w:rFonts w:ascii="Angsana New" w:hAnsi="Angsana New" w:cs="Angsana New"/>
      <w:color w:val="000000"/>
      <w:sz w:val="30"/>
      <w:szCs w:val="30"/>
      <w:lang w:bidi="th-TH"/>
    </w:rPr>
  </w:style>
  <w:style w:type="paragraph" w:customStyle="1" w:styleId="Style5">
    <w:name w:val="Style5"/>
    <w:basedOn w:val="a"/>
    <w:uiPriority w:val="99"/>
    <w:rsid w:val="007E4475"/>
    <w:pPr>
      <w:widowControl w:val="0"/>
      <w:autoSpaceDE w:val="0"/>
      <w:autoSpaceDN w:val="0"/>
      <w:adjustRightInd w:val="0"/>
      <w:spacing w:after="0" w:line="499" w:lineRule="exact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Style29">
    <w:name w:val="Style29"/>
    <w:basedOn w:val="a"/>
    <w:uiPriority w:val="99"/>
    <w:rsid w:val="007E4475"/>
    <w:pPr>
      <w:widowControl w:val="0"/>
      <w:autoSpaceDE w:val="0"/>
      <w:autoSpaceDN w:val="0"/>
      <w:adjustRightInd w:val="0"/>
      <w:spacing w:after="0" w:line="434" w:lineRule="exact"/>
      <w:ind w:firstLine="715"/>
      <w:jc w:val="both"/>
    </w:pPr>
    <w:rPr>
      <w:rFonts w:ascii="Angsana New" w:eastAsia="Times New Roman" w:hAnsi="Angsana New"/>
      <w:sz w:val="24"/>
      <w:szCs w:val="24"/>
    </w:rPr>
  </w:style>
  <w:style w:type="character" w:customStyle="1" w:styleId="FontStyle56">
    <w:name w:val="Font Style56"/>
    <w:uiPriority w:val="99"/>
    <w:rsid w:val="007E4475"/>
    <w:rPr>
      <w:rFonts w:ascii="Angsana New" w:hAnsi="Angsana New" w:cs="Angsana New"/>
      <w:b/>
      <w:bCs/>
      <w:color w:val="000000"/>
      <w:sz w:val="30"/>
      <w:szCs w:val="30"/>
      <w:lang w:bidi="th-TH"/>
    </w:rPr>
  </w:style>
  <w:style w:type="character" w:styleId="a9">
    <w:name w:val="Hyperlink"/>
    <w:uiPriority w:val="99"/>
    <w:unhideWhenUsed/>
    <w:rsid w:val="00B65E74"/>
    <w:rPr>
      <w:color w:val="0000FF"/>
      <w:u w:val="single"/>
    </w:rPr>
  </w:style>
  <w:style w:type="paragraph" w:customStyle="1" w:styleId="Style25">
    <w:name w:val="Style25"/>
    <w:basedOn w:val="a"/>
    <w:uiPriority w:val="99"/>
    <w:rsid w:val="00B65E74"/>
    <w:pPr>
      <w:widowControl w:val="0"/>
      <w:autoSpaceDE w:val="0"/>
      <w:autoSpaceDN w:val="0"/>
      <w:adjustRightInd w:val="0"/>
      <w:spacing w:after="0" w:line="442" w:lineRule="exact"/>
      <w:ind w:hanging="715"/>
    </w:pPr>
    <w:rPr>
      <w:rFonts w:ascii="Angsana New" w:eastAsia="Times New Roman" w:hAnsi="Angsana New"/>
      <w:sz w:val="24"/>
      <w:szCs w:val="24"/>
    </w:rPr>
  </w:style>
  <w:style w:type="paragraph" w:customStyle="1" w:styleId="Style8">
    <w:name w:val="Style8"/>
    <w:basedOn w:val="a"/>
    <w:uiPriority w:val="99"/>
    <w:rsid w:val="00B65E74"/>
    <w:pPr>
      <w:widowControl w:val="0"/>
      <w:autoSpaceDE w:val="0"/>
      <w:autoSpaceDN w:val="0"/>
      <w:adjustRightInd w:val="0"/>
      <w:spacing w:after="0" w:line="437" w:lineRule="exact"/>
      <w:ind w:firstLine="850"/>
    </w:pPr>
    <w:rPr>
      <w:rFonts w:ascii="Angsana New" w:eastAsia="Times New Roman" w:hAnsi="Angsana New"/>
      <w:sz w:val="24"/>
      <w:szCs w:val="24"/>
    </w:rPr>
  </w:style>
  <w:style w:type="character" w:styleId="HTML1">
    <w:name w:val="HTML Cite"/>
    <w:uiPriority w:val="99"/>
    <w:unhideWhenUsed/>
    <w:rsid w:val="00A25C76"/>
    <w:rPr>
      <w:i/>
      <w:iCs/>
    </w:rPr>
  </w:style>
  <w:style w:type="character" w:customStyle="1" w:styleId="apple-converted-space">
    <w:name w:val="apple-converted-space"/>
    <w:rsid w:val="00A25C76"/>
  </w:style>
  <w:style w:type="paragraph" w:customStyle="1" w:styleId="Style19">
    <w:name w:val="Style19"/>
    <w:basedOn w:val="a"/>
    <w:uiPriority w:val="99"/>
    <w:rsid w:val="00A25C76"/>
    <w:pPr>
      <w:widowControl w:val="0"/>
      <w:autoSpaceDE w:val="0"/>
      <w:autoSpaceDN w:val="0"/>
      <w:adjustRightInd w:val="0"/>
      <w:spacing w:after="0" w:line="440" w:lineRule="exact"/>
      <w:ind w:hanging="710"/>
    </w:pPr>
    <w:rPr>
      <w:rFonts w:ascii="Angsana New" w:eastAsia="Times New Roman" w:hAnsi="Angsana New"/>
      <w:sz w:val="24"/>
      <w:szCs w:val="24"/>
    </w:rPr>
  </w:style>
  <w:style w:type="paragraph" w:styleId="aa">
    <w:name w:val="List Paragraph"/>
    <w:basedOn w:val="a"/>
    <w:uiPriority w:val="34"/>
    <w:qFormat/>
    <w:rsid w:val="009871D3"/>
    <w:pPr>
      <w:ind w:left="720"/>
      <w:contextualSpacing/>
    </w:pPr>
  </w:style>
  <w:style w:type="paragraph" w:styleId="ab">
    <w:name w:val="Title"/>
    <w:basedOn w:val="a"/>
    <w:next w:val="a"/>
    <w:link w:val="ac"/>
    <w:qFormat/>
    <w:rsid w:val="000077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c">
    <w:name w:val="ชื่อเรื่อง อักขระ"/>
    <w:basedOn w:val="a0"/>
    <w:link w:val="ab"/>
    <w:rsid w:val="00007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Style47">
    <w:name w:val="Style47"/>
    <w:basedOn w:val="a"/>
    <w:uiPriority w:val="99"/>
    <w:rsid w:val="0094480A"/>
    <w:pPr>
      <w:widowControl w:val="0"/>
      <w:autoSpaceDE w:val="0"/>
      <w:autoSpaceDN w:val="0"/>
      <w:adjustRightInd w:val="0"/>
      <w:spacing w:after="0" w:line="434" w:lineRule="exact"/>
      <w:ind w:firstLine="1440"/>
      <w:jc w:val="both"/>
    </w:pPr>
    <w:rPr>
      <w:rFonts w:ascii="Angsana New" w:eastAsiaTheme="minorEastAsia" w:hAnsi="Angsana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0EC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1346D"/>
    <w:rPr>
      <w:sz w:val="20"/>
      <w:szCs w:val="23"/>
    </w:rPr>
  </w:style>
  <w:style w:type="character" w:styleId="a4">
    <w:name w:val="footnote reference"/>
    <w:semiHidden/>
    <w:rsid w:val="00D1346D"/>
    <w:rPr>
      <w:sz w:val="32"/>
      <w:szCs w:val="32"/>
      <w:vertAlign w:val="superscript"/>
    </w:rPr>
  </w:style>
  <w:style w:type="paragraph" w:styleId="a5">
    <w:name w:val="footer"/>
    <w:basedOn w:val="a"/>
    <w:rsid w:val="0009216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92160"/>
  </w:style>
  <w:style w:type="paragraph" w:styleId="a7">
    <w:name w:val="header"/>
    <w:basedOn w:val="a"/>
    <w:link w:val="a8"/>
    <w:uiPriority w:val="99"/>
    <w:rsid w:val="00092160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link w:val="a7"/>
    <w:uiPriority w:val="99"/>
    <w:rsid w:val="00727D48"/>
    <w:rPr>
      <w:rFonts w:ascii="Calibri" w:eastAsia="Calibri" w:hAnsi="Calibri"/>
      <w:sz w:val="22"/>
      <w:szCs w:val="28"/>
    </w:rPr>
  </w:style>
  <w:style w:type="paragraph" w:styleId="HTML">
    <w:name w:val="HTML Preformatted"/>
    <w:basedOn w:val="a"/>
    <w:link w:val="HTML0"/>
    <w:uiPriority w:val="99"/>
    <w:unhideWhenUsed/>
    <w:rsid w:val="00FA6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/>
      <w:sz w:val="2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FA66F2"/>
    <w:rPr>
      <w:rFonts w:ascii="Angsana New" w:hAnsi="Angsana New"/>
      <w:sz w:val="28"/>
      <w:szCs w:val="28"/>
    </w:rPr>
  </w:style>
  <w:style w:type="character" w:customStyle="1" w:styleId="FontStyle55">
    <w:name w:val="Font Style55"/>
    <w:uiPriority w:val="99"/>
    <w:rsid w:val="007E4475"/>
    <w:rPr>
      <w:rFonts w:ascii="Angsana New" w:hAnsi="Angsana New" w:cs="Angsana New"/>
      <w:color w:val="000000"/>
      <w:sz w:val="30"/>
      <w:szCs w:val="30"/>
      <w:lang w:bidi="th-TH"/>
    </w:rPr>
  </w:style>
  <w:style w:type="paragraph" w:customStyle="1" w:styleId="Style12">
    <w:name w:val="Style12"/>
    <w:basedOn w:val="a"/>
    <w:uiPriority w:val="99"/>
    <w:rsid w:val="007E4475"/>
    <w:pPr>
      <w:widowControl w:val="0"/>
      <w:autoSpaceDE w:val="0"/>
      <w:autoSpaceDN w:val="0"/>
      <w:adjustRightInd w:val="0"/>
      <w:spacing w:after="0" w:line="432" w:lineRule="exact"/>
      <w:ind w:firstLine="2155"/>
      <w:jc w:val="both"/>
    </w:pPr>
    <w:rPr>
      <w:rFonts w:ascii="Angsana New" w:eastAsia="Times New Roman" w:hAnsi="Angsana New"/>
      <w:sz w:val="24"/>
      <w:szCs w:val="24"/>
    </w:rPr>
  </w:style>
  <w:style w:type="character" w:customStyle="1" w:styleId="FontStyle90">
    <w:name w:val="Font Style90"/>
    <w:uiPriority w:val="99"/>
    <w:rsid w:val="007E4475"/>
    <w:rPr>
      <w:rFonts w:ascii="Angsana New" w:hAnsi="Angsana New" w:cs="Angsana New"/>
      <w:color w:val="000000"/>
      <w:sz w:val="28"/>
      <w:szCs w:val="28"/>
      <w:lang w:bidi="th-TH"/>
    </w:rPr>
  </w:style>
  <w:style w:type="character" w:customStyle="1" w:styleId="FontStyle93">
    <w:name w:val="Font Style93"/>
    <w:uiPriority w:val="99"/>
    <w:rsid w:val="007E4475"/>
    <w:rPr>
      <w:rFonts w:ascii="Angsana New" w:hAnsi="Angsana New" w:cs="Angsana New"/>
      <w:color w:val="000000"/>
      <w:sz w:val="30"/>
      <w:szCs w:val="30"/>
      <w:lang w:bidi="th-TH"/>
    </w:rPr>
  </w:style>
  <w:style w:type="paragraph" w:customStyle="1" w:styleId="Style5">
    <w:name w:val="Style5"/>
    <w:basedOn w:val="a"/>
    <w:uiPriority w:val="99"/>
    <w:rsid w:val="007E4475"/>
    <w:pPr>
      <w:widowControl w:val="0"/>
      <w:autoSpaceDE w:val="0"/>
      <w:autoSpaceDN w:val="0"/>
      <w:adjustRightInd w:val="0"/>
      <w:spacing w:after="0" w:line="499" w:lineRule="exact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Style29">
    <w:name w:val="Style29"/>
    <w:basedOn w:val="a"/>
    <w:uiPriority w:val="99"/>
    <w:rsid w:val="007E4475"/>
    <w:pPr>
      <w:widowControl w:val="0"/>
      <w:autoSpaceDE w:val="0"/>
      <w:autoSpaceDN w:val="0"/>
      <w:adjustRightInd w:val="0"/>
      <w:spacing w:after="0" w:line="434" w:lineRule="exact"/>
      <w:ind w:firstLine="715"/>
      <w:jc w:val="both"/>
    </w:pPr>
    <w:rPr>
      <w:rFonts w:ascii="Angsana New" w:eastAsia="Times New Roman" w:hAnsi="Angsana New"/>
      <w:sz w:val="24"/>
      <w:szCs w:val="24"/>
    </w:rPr>
  </w:style>
  <w:style w:type="character" w:customStyle="1" w:styleId="FontStyle56">
    <w:name w:val="Font Style56"/>
    <w:uiPriority w:val="99"/>
    <w:rsid w:val="007E4475"/>
    <w:rPr>
      <w:rFonts w:ascii="Angsana New" w:hAnsi="Angsana New" w:cs="Angsana New"/>
      <w:b/>
      <w:bCs/>
      <w:color w:val="000000"/>
      <w:sz w:val="30"/>
      <w:szCs w:val="30"/>
      <w:lang w:bidi="th-TH"/>
    </w:rPr>
  </w:style>
  <w:style w:type="character" w:styleId="a9">
    <w:name w:val="Hyperlink"/>
    <w:uiPriority w:val="99"/>
    <w:unhideWhenUsed/>
    <w:rsid w:val="00B65E74"/>
    <w:rPr>
      <w:color w:val="0000FF"/>
      <w:u w:val="single"/>
    </w:rPr>
  </w:style>
  <w:style w:type="paragraph" w:customStyle="1" w:styleId="Style25">
    <w:name w:val="Style25"/>
    <w:basedOn w:val="a"/>
    <w:uiPriority w:val="99"/>
    <w:rsid w:val="00B65E74"/>
    <w:pPr>
      <w:widowControl w:val="0"/>
      <w:autoSpaceDE w:val="0"/>
      <w:autoSpaceDN w:val="0"/>
      <w:adjustRightInd w:val="0"/>
      <w:spacing w:after="0" w:line="442" w:lineRule="exact"/>
      <w:ind w:hanging="715"/>
    </w:pPr>
    <w:rPr>
      <w:rFonts w:ascii="Angsana New" w:eastAsia="Times New Roman" w:hAnsi="Angsana New"/>
      <w:sz w:val="24"/>
      <w:szCs w:val="24"/>
    </w:rPr>
  </w:style>
  <w:style w:type="paragraph" w:customStyle="1" w:styleId="Style8">
    <w:name w:val="Style8"/>
    <w:basedOn w:val="a"/>
    <w:uiPriority w:val="99"/>
    <w:rsid w:val="00B65E74"/>
    <w:pPr>
      <w:widowControl w:val="0"/>
      <w:autoSpaceDE w:val="0"/>
      <w:autoSpaceDN w:val="0"/>
      <w:adjustRightInd w:val="0"/>
      <w:spacing w:after="0" w:line="437" w:lineRule="exact"/>
      <w:ind w:firstLine="850"/>
    </w:pPr>
    <w:rPr>
      <w:rFonts w:ascii="Angsana New" w:eastAsia="Times New Roman" w:hAnsi="Angsana New"/>
      <w:sz w:val="24"/>
      <w:szCs w:val="24"/>
    </w:rPr>
  </w:style>
  <w:style w:type="character" w:styleId="HTML1">
    <w:name w:val="HTML Cite"/>
    <w:uiPriority w:val="99"/>
    <w:unhideWhenUsed/>
    <w:rsid w:val="00A25C76"/>
    <w:rPr>
      <w:i/>
      <w:iCs/>
    </w:rPr>
  </w:style>
  <w:style w:type="character" w:customStyle="1" w:styleId="apple-converted-space">
    <w:name w:val="apple-converted-space"/>
    <w:rsid w:val="00A25C76"/>
  </w:style>
  <w:style w:type="paragraph" w:customStyle="1" w:styleId="Style19">
    <w:name w:val="Style19"/>
    <w:basedOn w:val="a"/>
    <w:uiPriority w:val="99"/>
    <w:rsid w:val="00A25C76"/>
    <w:pPr>
      <w:widowControl w:val="0"/>
      <w:autoSpaceDE w:val="0"/>
      <w:autoSpaceDN w:val="0"/>
      <w:adjustRightInd w:val="0"/>
      <w:spacing w:after="0" w:line="440" w:lineRule="exact"/>
      <w:ind w:hanging="710"/>
    </w:pPr>
    <w:rPr>
      <w:rFonts w:ascii="Angsana New" w:eastAsia="Times New Roman" w:hAnsi="Angsana New"/>
      <w:sz w:val="24"/>
      <w:szCs w:val="24"/>
    </w:rPr>
  </w:style>
  <w:style w:type="paragraph" w:styleId="aa">
    <w:name w:val="List Paragraph"/>
    <w:basedOn w:val="a"/>
    <w:uiPriority w:val="34"/>
    <w:qFormat/>
    <w:rsid w:val="009871D3"/>
    <w:pPr>
      <w:ind w:left="720"/>
      <w:contextualSpacing/>
    </w:pPr>
  </w:style>
  <w:style w:type="paragraph" w:styleId="ab">
    <w:name w:val="Title"/>
    <w:basedOn w:val="a"/>
    <w:next w:val="a"/>
    <w:link w:val="ac"/>
    <w:qFormat/>
    <w:rsid w:val="000077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c">
    <w:name w:val="ชื่อเรื่อง อักขระ"/>
    <w:basedOn w:val="a0"/>
    <w:link w:val="ab"/>
    <w:rsid w:val="00007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Style47">
    <w:name w:val="Style47"/>
    <w:basedOn w:val="a"/>
    <w:uiPriority w:val="99"/>
    <w:rsid w:val="0094480A"/>
    <w:pPr>
      <w:widowControl w:val="0"/>
      <w:autoSpaceDE w:val="0"/>
      <w:autoSpaceDN w:val="0"/>
      <w:adjustRightInd w:val="0"/>
      <w:spacing w:after="0" w:line="434" w:lineRule="exact"/>
      <w:ind w:firstLine="1440"/>
      <w:jc w:val="both"/>
    </w:pPr>
    <w:rPr>
      <w:rFonts w:ascii="Angsana New" w:eastAsiaTheme="minorEastAsia" w:hAnsi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A4D8-EE6D-4406-96AF-53656E5B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อัตราความสำเร็จของการป้องกันภาวะตกเลือดหลังคลอดด้วยวิธี Active management of  third stage of labor ในโรงพยาบาลหนองหาน</vt:lpstr>
    </vt:vector>
  </TitlesOfParts>
  <Company>Microsoft</Company>
  <LinksUpToDate>false</LinksUpToDate>
  <CharactersWithSpaces>7247</CharactersWithSpaces>
  <SharedDoc>false</SharedDoc>
  <HLinks>
    <vt:vector size="12" baseType="variant">
      <vt:variant>
        <vt:i4>2424954</vt:i4>
      </vt:variant>
      <vt:variant>
        <vt:i4>3</vt:i4>
      </vt:variant>
      <vt:variant>
        <vt:i4>0</vt:i4>
      </vt:variant>
      <vt:variant>
        <vt:i4>5</vt:i4>
      </vt:variant>
      <vt:variant>
        <vt:lpwstr>http://ajprenal.physiology.org/content/301/1/F125.full.pdf+html</vt:lpwstr>
      </vt:variant>
      <vt:variant>
        <vt:lpwstr/>
      </vt:variant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http://www.mfu.ac.th/school/nurse/download/c/Smoke_Hazard_of_Tobacc.pdf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อัตราความสำเร็จของการป้องกันภาวะตกเลือดหลังคลอดด้วยวิธี Active management of  third stage of labor ในโรงพยาบาลหนองหาน</dc:title>
  <dc:creator>owner</dc:creator>
  <cp:lastModifiedBy>Odd Saksiri</cp:lastModifiedBy>
  <cp:revision>10</cp:revision>
  <cp:lastPrinted>2011-03-22T08:30:00Z</cp:lastPrinted>
  <dcterms:created xsi:type="dcterms:W3CDTF">2019-06-17T06:12:00Z</dcterms:created>
  <dcterms:modified xsi:type="dcterms:W3CDTF">2019-07-01T03:31:00Z</dcterms:modified>
</cp:coreProperties>
</file>