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962" w:rsidRPr="00AB3E2D" w:rsidRDefault="00A57962" w:rsidP="00A5796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10853" w:rsidRDefault="00A57962" w:rsidP="00A5796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B3E2D">
        <w:rPr>
          <w:rFonts w:ascii="TH SarabunPSK" w:hAnsi="TH SarabunPSK" w:cs="TH SarabunPSK"/>
          <w:b/>
          <w:bCs/>
          <w:sz w:val="32"/>
          <w:szCs w:val="32"/>
          <w:cs/>
        </w:rPr>
        <w:t>ผลลัพธ์การดำเนินงาน</w:t>
      </w:r>
      <w:r w:rsidR="0003346F">
        <w:rPr>
          <w:rFonts w:ascii="TH SarabunPSK" w:hAnsi="TH SarabunPSK" w:cs="TH SarabunPSK" w:hint="cs"/>
          <w:b/>
          <w:bCs/>
          <w:sz w:val="32"/>
          <w:szCs w:val="32"/>
          <w:cs/>
        </w:rPr>
        <w:t>ดูแลสุขภาพประชาชนด้วยการแพทย์</w:t>
      </w:r>
      <w:r w:rsidR="00810853">
        <w:rPr>
          <w:rFonts w:ascii="TH SarabunPSK" w:hAnsi="TH SarabunPSK" w:cs="TH SarabunPSK" w:hint="cs"/>
          <w:b/>
          <w:bCs/>
          <w:sz w:val="32"/>
          <w:szCs w:val="32"/>
          <w:cs/>
        </w:rPr>
        <w:t>แผนไทยและแพทย์</w:t>
      </w:r>
      <w:r w:rsidR="0003346F">
        <w:rPr>
          <w:rFonts w:ascii="TH SarabunPSK" w:hAnsi="TH SarabunPSK" w:cs="TH SarabunPSK" w:hint="cs"/>
          <w:b/>
          <w:bCs/>
          <w:sz w:val="32"/>
          <w:szCs w:val="32"/>
          <w:cs/>
        </w:rPr>
        <w:t>ทางเลือกแบบผสมผสาน</w:t>
      </w:r>
    </w:p>
    <w:p w:rsidR="00A57962" w:rsidRPr="00AB3E2D" w:rsidRDefault="00A57962" w:rsidP="00A5796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B3E2D">
        <w:rPr>
          <w:rFonts w:ascii="TH SarabunPSK" w:hAnsi="TH SarabunPSK" w:cs="TH SarabunPSK"/>
          <w:b/>
          <w:bCs/>
          <w:sz w:val="32"/>
          <w:szCs w:val="32"/>
          <w:cs/>
        </w:rPr>
        <w:t>ในชุมชน</w:t>
      </w:r>
      <w:r w:rsidR="008108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ตำบลนิคมห้วยผึ้ง อำเภอห้วยผึ้ง จังหวัดกาฬสินธุ์</w:t>
      </w:r>
    </w:p>
    <w:p w:rsidR="00A57962" w:rsidRPr="00AB3E2D" w:rsidRDefault="00A57962" w:rsidP="00A5796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7962" w:rsidRPr="00AB3E2D" w:rsidRDefault="00A57962" w:rsidP="00A57962">
      <w:pPr>
        <w:rPr>
          <w:rFonts w:ascii="TH SarabunPSK" w:hAnsi="TH SarabunPSK" w:cs="TH SarabunPSK"/>
          <w:b/>
          <w:bCs/>
          <w:sz w:val="32"/>
          <w:szCs w:val="32"/>
        </w:rPr>
      </w:pPr>
      <w:r w:rsidRPr="00AB3E2D">
        <w:rPr>
          <w:rFonts w:ascii="TH SarabunPSK" w:hAnsi="TH SarabunPSK" w:cs="TH SarabunPSK"/>
          <w:b/>
          <w:bCs/>
          <w:sz w:val="32"/>
          <w:szCs w:val="32"/>
          <w:cs/>
        </w:rPr>
        <w:t>๒.หลักการและเหตุผล</w:t>
      </w:r>
    </w:p>
    <w:p w:rsidR="00A57962" w:rsidRPr="00AB3E2D" w:rsidRDefault="00A57962" w:rsidP="00A57962">
      <w:pPr>
        <w:ind w:firstLine="720"/>
        <w:rPr>
          <w:rFonts w:ascii="TH SarabunPSK" w:hAnsi="TH SarabunPSK" w:cs="TH SarabunPSK"/>
          <w:sz w:val="32"/>
          <w:szCs w:val="32"/>
        </w:rPr>
      </w:pPr>
      <w:r w:rsidRPr="00AB3E2D">
        <w:rPr>
          <w:rFonts w:ascii="TH SarabunPSK" w:hAnsi="TH SarabunPSK" w:cs="TH SarabunPSK"/>
          <w:sz w:val="32"/>
          <w:szCs w:val="32"/>
          <w:cs/>
        </w:rPr>
        <w:t xml:space="preserve">การแพทย์แบบผสมผสานในปัจจุบันได้รับการส่งเสริมจากรัฐบาลให้เป็นการแพทย์ทางเลือกอย่างหนึ่ง แก่ผู้รับบริการ โรงพยาบาลห้วยผึ้งมีงานแพทย์แผนไทยเพื่อรักษา ส่งเสริม ฟื้นฟู ป้องกัน การดูแลสุขภาพแบบองค์รวมที่ดูแลตั้งแต่การรับประทานอาหารเป็นยา การออกกำลังกายยืดเหยียดกล้ามเนื้อ การฝึกจิต การดำเนินชีวิตตามหลักธรรมานามัย แต่ประชาชนบางส่วนในเขต อบต.นิคมห้วยผึ้ง ยังไม่สามารถเข้าถึงการบริการการแพทย์แบบผสมผสาน ทำให้ได้รับบริการด้านแพทย์แผนไทยไม่ครอบคลุมตามกลุ่มเป้าหมาย โดยเฉพาะอย่างยิ่งในกลุ่มผู้สูงอายุ และผู้ป่วยเบาหวาน ความดันโลหิตสูง ซึ่งเป็นกลุ่มที่มีมากในปัจจุบัน </w:t>
      </w:r>
    </w:p>
    <w:p w:rsidR="00A57962" w:rsidRPr="00AB3E2D" w:rsidRDefault="00A57962" w:rsidP="00A57962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AB3E2D">
        <w:rPr>
          <w:rFonts w:ascii="TH SarabunPSK" w:hAnsi="TH SarabunPSK" w:cs="TH SarabunPSK"/>
          <w:sz w:val="32"/>
          <w:szCs w:val="32"/>
          <w:cs/>
        </w:rPr>
        <w:t>จากเหตุผลดังกล่าวงานแพทย์แผนไทยโรงพยาบาลห้วยผึ้ง จึงได้จัดทำโครงการคลินิกแพทย์แผนไทยในชุมชน เพื่อให้ประชาชนในเขต อบต.นิคมห้วยผึ้งได้รับความสะดวกและเข้าถึงการรับบริการแพทย์แผนไทยได้ง่ายขึ้น</w:t>
      </w:r>
    </w:p>
    <w:p w:rsidR="00A57962" w:rsidRPr="00AB3E2D" w:rsidRDefault="00A57962" w:rsidP="00A5796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7962" w:rsidRPr="00AB3E2D" w:rsidRDefault="00A57962" w:rsidP="00A57962">
      <w:pPr>
        <w:rPr>
          <w:rFonts w:ascii="TH SarabunPSK" w:hAnsi="TH SarabunPSK" w:cs="TH SarabunPSK"/>
          <w:b/>
          <w:bCs/>
          <w:sz w:val="32"/>
          <w:szCs w:val="32"/>
        </w:rPr>
      </w:pPr>
      <w:r w:rsidRPr="00AB3E2D">
        <w:rPr>
          <w:rFonts w:ascii="TH SarabunPSK" w:hAnsi="TH SarabunPSK" w:cs="TH SarabunPSK"/>
          <w:b/>
          <w:bCs/>
          <w:sz w:val="32"/>
          <w:szCs w:val="32"/>
          <w:cs/>
        </w:rPr>
        <w:t>๓. วัตถุประสงค์</w:t>
      </w:r>
    </w:p>
    <w:p w:rsidR="00A57962" w:rsidRPr="00AB3E2D" w:rsidRDefault="00A57962" w:rsidP="00A57962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AB3E2D">
        <w:rPr>
          <w:rFonts w:ascii="TH SarabunPSK" w:hAnsi="TH SarabunPSK" w:cs="TH SarabunPSK"/>
          <w:sz w:val="32"/>
          <w:szCs w:val="32"/>
          <w:cs/>
        </w:rPr>
        <w:t>เพื่อให้บริการทางด้านส่งเสริม ป้องกัน รักษาและฟื้นฟูสุขภาพแก่ประชาชนในชุมชนด้วยวิธีการทางแพทย์แผนไทย</w:t>
      </w:r>
    </w:p>
    <w:p w:rsidR="00A57962" w:rsidRPr="00AB3E2D" w:rsidRDefault="00A57962" w:rsidP="00A57962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AB3E2D">
        <w:rPr>
          <w:rFonts w:ascii="TH SarabunPSK" w:hAnsi="TH SarabunPSK" w:cs="TH SarabunPSK"/>
          <w:sz w:val="32"/>
          <w:szCs w:val="32"/>
          <w:cs/>
        </w:rPr>
        <w:t>เพื่อให้ประชาชนในเขต อบต.นิคมห้วยผึ้งเข้าถึงการบริการด้านแพทย์แผนไทยเพิ่มมากขึ้น</w:t>
      </w:r>
    </w:p>
    <w:p w:rsidR="00A57962" w:rsidRPr="00AB3E2D" w:rsidRDefault="00A57962" w:rsidP="00A57962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AB3E2D">
        <w:rPr>
          <w:rFonts w:ascii="TH SarabunPSK" w:hAnsi="TH SarabunPSK" w:cs="TH SarabunPSK"/>
          <w:sz w:val="32"/>
          <w:szCs w:val="32"/>
          <w:cs/>
        </w:rPr>
        <w:t>เพื่อสร้างความเชื่อมั่นในการดูแลสุขภาพด้านการแพทย์แผนไทย</w:t>
      </w:r>
    </w:p>
    <w:p w:rsidR="00A57962" w:rsidRPr="00AB3E2D" w:rsidRDefault="00A57962" w:rsidP="00A57962">
      <w:pPr>
        <w:rPr>
          <w:rFonts w:ascii="TH SarabunPSK" w:hAnsi="TH SarabunPSK" w:cs="TH SarabunPSK"/>
          <w:sz w:val="32"/>
          <w:szCs w:val="32"/>
        </w:rPr>
      </w:pPr>
    </w:p>
    <w:p w:rsidR="00A57962" w:rsidRPr="00AB3E2D" w:rsidRDefault="00A57962" w:rsidP="00A57962">
      <w:pPr>
        <w:rPr>
          <w:rFonts w:ascii="TH SarabunPSK" w:hAnsi="TH SarabunPSK" w:cs="TH SarabunPSK"/>
          <w:b/>
          <w:bCs/>
          <w:sz w:val="32"/>
          <w:szCs w:val="32"/>
        </w:rPr>
      </w:pPr>
      <w:r w:rsidRPr="00AB3E2D">
        <w:rPr>
          <w:rFonts w:ascii="TH SarabunPSK" w:hAnsi="TH SarabunPSK" w:cs="TH SarabunPSK"/>
          <w:b/>
          <w:bCs/>
          <w:sz w:val="32"/>
          <w:szCs w:val="32"/>
          <w:cs/>
        </w:rPr>
        <w:t>๔.กลุ่มเป้าหมาย</w:t>
      </w:r>
    </w:p>
    <w:p w:rsidR="00A57962" w:rsidRPr="00AB3E2D" w:rsidRDefault="00A57962" w:rsidP="00A57962">
      <w:pPr>
        <w:rPr>
          <w:rFonts w:ascii="TH SarabunPSK" w:hAnsi="TH SarabunPSK" w:cs="TH SarabunPSK"/>
          <w:sz w:val="32"/>
          <w:szCs w:val="32"/>
          <w:cs/>
        </w:rPr>
      </w:pPr>
      <w:r w:rsidRPr="00AB3E2D">
        <w:rPr>
          <w:rFonts w:ascii="TH SarabunPSK" w:hAnsi="TH SarabunPSK" w:cs="TH SarabunPSK"/>
          <w:sz w:val="32"/>
          <w:szCs w:val="32"/>
          <w:cs/>
        </w:rPr>
        <w:tab/>
        <w:t>ผู้สูงอายุ ผู้ป่วยเบาหวาน และความดันโลหิตสูง ในเขต อบต.นิคมห้วยผึ้ง</w:t>
      </w:r>
    </w:p>
    <w:p w:rsidR="00A57962" w:rsidRPr="00AB3E2D" w:rsidRDefault="00A57962" w:rsidP="00A57962">
      <w:pPr>
        <w:rPr>
          <w:rFonts w:ascii="TH SarabunPSK" w:hAnsi="TH SarabunPSK" w:cs="TH SarabunPSK"/>
          <w:sz w:val="32"/>
          <w:szCs w:val="32"/>
        </w:rPr>
      </w:pPr>
    </w:p>
    <w:p w:rsidR="00A57962" w:rsidRPr="00AB3E2D" w:rsidRDefault="00A57962" w:rsidP="00A57962">
      <w:pPr>
        <w:rPr>
          <w:rFonts w:ascii="TH SarabunPSK" w:hAnsi="TH SarabunPSK" w:cs="TH SarabunPSK"/>
          <w:b/>
          <w:bCs/>
          <w:sz w:val="32"/>
          <w:szCs w:val="32"/>
        </w:rPr>
      </w:pPr>
      <w:r w:rsidRPr="00AB3E2D">
        <w:rPr>
          <w:rFonts w:ascii="TH SarabunPSK" w:hAnsi="TH SarabunPSK" w:cs="TH SarabunPSK"/>
          <w:b/>
          <w:bCs/>
          <w:sz w:val="32"/>
          <w:szCs w:val="32"/>
          <w:cs/>
        </w:rPr>
        <w:t>๕.ระยะเวลาดำเนินงาน</w:t>
      </w:r>
    </w:p>
    <w:p w:rsidR="00A57962" w:rsidRPr="00AB3E2D" w:rsidRDefault="00A57962" w:rsidP="00A57962">
      <w:pPr>
        <w:rPr>
          <w:rFonts w:ascii="TH SarabunPSK" w:hAnsi="TH SarabunPSK" w:cs="TH SarabunPSK"/>
          <w:b/>
          <w:bCs/>
          <w:sz w:val="32"/>
          <w:szCs w:val="32"/>
        </w:rPr>
      </w:pPr>
      <w:r w:rsidRPr="00AB3E2D">
        <w:rPr>
          <w:rFonts w:ascii="TH SarabunPSK" w:hAnsi="TH SarabunPSK" w:cs="TH SarabunPSK"/>
          <w:sz w:val="32"/>
          <w:szCs w:val="32"/>
          <w:cs/>
        </w:rPr>
        <w:tab/>
        <w:t xml:space="preserve">เดือนตุลาคม ๒๕๖๑ – เดือนกันยายน ๒๕๖๒  </w:t>
      </w:r>
      <w:r w:rsidRPr="00AB3E2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B3E2D">
        <w:rPr>
          <w:rFonts w:ascii="TH SarabunPSK" w:hAnsi="TH SarabunPSK" w:cs="TH SarabunPSK"/>
          <w:sz w:val="32"/>
          <w:szCs w:val="32"/>
          <w:cs/>
        </w:rPr>
        <w:t xml:space="preserve">ออกปฏิบัติงานนอกเวลาราชการ </w:t>
      </w:r>
      <w:r w:rsidR="0081085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</w:t>
      </w:r>
      <w:r w:rsidRPr="00AB3E2D">
        <w:rPr>
          <w:rFonts w:ascii="TH SarabunPSK" w:hAnsi="TH SarabunPSK" w:cs="TH SarabunPSK"/>
          <w:sz w:val="32"/>
          <w:szCs w:val="32"/>
          <w:cs/>
        </w:rPr>
        <w:t>วันเสาร์เวลา ๑๓.๐๐ น.- ๑๗.๐๐ น.</w:t>
      </w:r>
    </w:p>
    <w:p w:rsidR="00A57962" w:rsidRPr="00AB3E2D" w:rsidRDefault="00A57962" w:rsidP="00A5796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7962" w:rsidRPr="00AB3E2D" w:rsidRDefault="00A57962" w:rsidP="00A57962">
      <w:pPr>
        <w:rPr>
          <w:rFonts w:ascii="TH SarabunPSK" w:hAnsi="TH SarabunPSK" w:cs="TH SarabunPSK"/>
          <w:b/>
          <w:bCs/>
          <w:sz w:val="32"/>
          <w:szCs w:val="32"/>
        </w:rPr>
      </w:pPr>
      <w:r w:rsidRPr="00AB3E2D">
        <w:rPr>
          <w:rFonts w:ascii="TH SarabunPSK" w:hAnsi="TH SarabunPSK" w:cs="TH SarabunPSK"/>
          <w:b/>
          <w:bCs/>
          <w:sz w:val="32"/>
          <w:szCs w:val="32"/>
          <w:cs/>
        </w:rPr>
        <w:t>๖.สถานที่</w:t>
      </w:r>
    </w:p>
    <w:p w:rsidR="00A57962" w:rsidRPr="00AB3E2D" w:rsidRDefault="00A57962" w:rsidP="00A57962">
      <w:pPr>
        <w:rPr>
          <w:rFonts w:ascii="TH SarabunPSK" w:hAnsi="TH SarabunPSK" w:cs="TH SarabunPSK"/>
          <w:sz w:val="32"/>
          <w:szCs w:val="32"/>
        </w:rPr>
      </w:pPr>
      <w:r w:rsidRPr="00AB3E2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3E2D">
        <w:rPr>
          <w:rFonts w:ascii="TH SarabunPSK" w:hAnsi="TH SarabunPSK" w:cs="TH SarabunPSK"/>
          <w:sz w:val="32"/>
          <w:szCs w:val="32"/>
          <w:cs/>
        </w:rPr>
        <w:t>สุขศาลาประจำหมู่บ้านในเขต อบต.นิคมห้วยผึ้งทั้งหมด</w:t>
      </w:r>
    </w:p>
    <w:p w:rsidR="00A57962" w:rsidRPr="00AB3E2D" w:rsidRDefault="00A57962" w:rsidP="00A5796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7962" w:rsidRPr="00AB3E2D" w:rsidRDefault="00A57962" w:rsidP="00A57962">
      <w:pPr>
        <w:rPr>
          <w:rFonts w:ascii="TH SarabunPSK" w:hAnsi="TH SarabunPSK" w:cs="TH SarabunPSK"/>
          <w:b/>
          <w:bCs/>
          <w:sz w:val="32"/>
          <w:szCs w:val="32"/>
        </w:rPr>
      </w:pPr>
      <w:r w:rsidRPr="00AB3E2D">
        <w:rPr>
          <w:rFonts w:ascii="TH SarabunPSK" w:hAnsi="TH SarabunPSK" w:cs="TH SarabunPSK"/>
          <w:b/>
          <w:bCs/>
          <w:sz w:val="32"/>
          <w:szCs w:val="32"/>
          <w:cs/>
        </w:rPr>
        <w:t>๗.วิธีดำเนินงาน</w:t>
      </w:r>
    </w:p>
    <w:p w:rsidR="00A57962" w:rsidRPr="00AB3E2D" w:rsidRDefault="00A57962" w:rsidP="00A57962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AB3E2D">
        <w:rPr>
          <w:rFonts w:ascii="TH SarabunPSK" w:hAnsi="TH SarabunPSK" w:cs="TH SarabunPSK"/>
          <w:sz w:val="32"/>
          <w:szCs w:val="32"/>
          <w:cs/>
        </w:rPr>
        <w:t>เสนอโครงการ</w:t>
      </w:r>
    </w:p>
    <w:p w:rsidR="00A57962" w:rsidRPr="00AB3E2D" w:rsidRDefault="00A57962" w:rsidP="00A57962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AB3E2D">
        <w:rPr>
          <w:rFonts w:ascii="TH SarabunPSK" w:hAnsi="TH SarabunPSK" w:cs="TH SarabunPSK"/>
          <w:sz w:val="32"/>
          <w:szCs w:val="32"/>
          <w:cs/>
        </w:rPr>
        <w:t>จัดประชุม ชี้แจง เจ้าหน้าที่ผู้รับผิดชอบโครงการ ( อสม. หมู่บ้านละ ๒ คน )</w:t>
      </w:r>
    </w:p>
    <w:p w:rsidR="00A57962" w:rsidRPr="00AB3E2D" w:rsidRDefault="00A57962" w:rsidP="00A57962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AB3E2D">
        <w:rPr>
          <w:rFonts w:ascii="TH SarabunPSK" w:hAnsi="TH SarabunPSK" w:cs="TH SarabunPSK"/>
          <w:sz w:val="32"/>
          <w:szCs w:val="32"/>
          <w:cs/>
        </w:rPr>
        <w:lastRenderedPageBreak/>
        <w:t>ดำเนินงานโครงการคลินิกแพทย์แผนไทยในชุมชน มีกิจกรรม นวดรักษาโรค ประคบสมุนไพร จ่ายยาสมุนไพร และให้สุขศึกษาเกี่ยวกับการแพทย์แผนไทย</w:t>
      </w:r>
    </w:p>
    <w:p w:rsidR="00A57962" w:rsidRPr="00AB3E2D" w:rsidRDefault="00A57962" w:rsidP="00A57962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AB3E2D">
        <w:rPr>
          <w:rFonts w:ascii="TH SarabunPSK" w:hAnsi="TH SarabunPSK" w:cs="TH SarabunPSK"/>
          <w:sz w:val="32"/>
          <w:szCs w:val="32"/>
          <w:cs/>
        </w:rPr>
        <w:t xml:space="preserve">ประเมินผลโครงการ  </w:t>
      </w:r>
    </w:p>
    <w:p w:rsidR="00A57962" w:rsidRPr="00AB3E2D" w:rsidRDefault="00A57962" w:rsidP="00A57962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AB3E2D">
        <w:rPr>
          <w:rFonts w:ascii="TH SarabunPSK" w:hAnsi="TH SarabunPSK" w:cs="TH SarabunPSK"/>
          <w:sz w:val="32"/>
          <w:szCs w:val="32"/>
          <w:cs/>
        </w:rPr>
        <w:t>สรุปปัญหาและข้อเสนอแนะ</w:t>
      </w:r>
    </w:p>
    <w:p w:rsidR="00A57962" w:rsidRPr="00AB3E2D" w:rsidRDefault="00A57962" w:rsidP="00A57962">
      <w:pPr>
        <w:rPr>
          <w:rFonts w:ascii="TH SarabunPSK" w:hAnsi="TH SarabunPSK" w:cs="TH SarabunPSK"/>
          <w:sz w:val="32"/>
          <w:szCs w:val="32"/>
        </w:rPr>
      </w:pPr>
    </w:p>
    <w:p w:rsidR="00A57962" w:rsidRPr="00AB3E2D" w:rsidRDefault="00A57962" w:rsidP="00A57962">
      <w:pPr>
        <w:rPr>
          <w:rFonts w:ascii="TH SarabunPSK" w:hAnsi="TH SarabunPSK" w:cs="TH SarabunPSK"/>
          <w:b/>
          <w:bCs/>
          <w:sz w:val="32"/>
          <w:szCs w:val="32"/>
        </w:rPr>
      </w:pPr>
      <w:r w:rsidRPr="00AB3E2D">
        <w:rPr>
          <w:rFonts w:ascii="TH SarabunPSK" w:hAnsi="TH SarabunPSK" w:cs="TH SarabunPSK"/>
          <w:b/>
          <w:bCs/>
          <w:sz w:val="32"/>
          <w:szCs w:val="32"/>
          <w:cs/>
        </w:rPr>
        <w:t>๘. งบประมาณ</w:t>
      </w:r>
    </w:p>
    <w:p w:rsidR="00A57962" w:rsidRPr="00AB3E2D" w:rsidRDefault="00A57962" w:rsidP="00A57962">
      <w:pPr>
        <w:rPr>
          <w:rFonts w:ascii="TH SarabunPSK" w:hAnsi="TH SarabunPSK" w:cs="TH SarabunPSK"/>
          <w:sz w:val="32"/>
          <w:szCs w:val="32"/>
        </w:rPr>
      </w:pPr>
      <w:r w:rsidRPr="00AB3E2D">
        <w:rPr>
          <w:rFonts w:ascii="TH SarabunPSK" w:hAnsi="TH SarabunPSK" w:cs="TH SarabunPSK"/>
          <w:sz w:val="32"/>
          <w:szCs w:val="32"/>
        </w:rPr>
        <w:t xml:space="preserve"> - </w:t>
      </w:r>
      <w:r w:rsidRPr="00AB3E2D">
        <w:rPr>
          <w:rFonts w:ascii="TH SarabunPSK" w:hAnsi="TH SarabunPSK" w:cs="TH SarabunPSK"/>
          <w:sz w:val="32"/>
          <w:szCs w:val="32"/>
          <w:cs/>
        </w:rPr>
        <w:t xml:space="preserve">ค่าอาหารกลางวันวันอบรม ๑๘ คน คนละ ๕๐ บาท ๑ มื้อ = ( ๑๘ </w:t>
      </w:r>
      <w:r w:rsidRPr="00AB3E2D">
        <w:rPr>
          <w:rFonts w:ascii="TH SarabunPSK" w:hAnsi="TH SarabunPSK" w:cs="TH SarabunPSK"/>
          <w:sz w:val="32"/>
          <w:szCs w:val="32"/>
        </w:rPr>
        <w:t xml:space="preserve">x </w:t>
      </w:r>
      <w:r w:rsidRPr="00AB3E2D">
        <w:rPr>
          <w:rFonts w:ascii="TH SarabunPSK" w:hAnsi="TH SarabunPSK" w:cs="TH SarabunPSK"/>
          <w:sz w:val="32"/>
          <w:szCs w:val="32"/>
          <w:cs/>
        </w:rPr>
        <w:t xml:space="preserve">๕๐ </w:t>
      </w:r>
      <w:r w:rsidRPr="00AB3E2D">
        <w:rPr>
          <w:rFonts w:ascii="TH SarabunPSK" w:hAnsi="TH SarabunPSK" w:cs="TH SarabunPSK"/>
          <w:sz w:val="32"/>
          <w:szCs w:val="32"/>
        </w:rPr>
        <w:t xml:space="preserve">x </w:t>
      </w:r>
      <w:r w:rsidRPr="00AB3E2D">
        <w:rPr>
          <w:rFonts w:ascii="TH SarabunPSK" w:hAnsi="TH SarabunPSK" w:cs="TH SarabunPSK"/>
          <w:sz w:val="32"/>
          <w:szCs w:val="32"/>
          <w:cs/>
        </w:rPr>
        <w:t>๑ ) เป็นเงิน ๙๐๐ บาท</w:t>
      </w:r>
    </w:p>
    <w:p w:rsidR="00A57962" w:rsidRPr="00AB3E2D" w:rsidRDefault="00A57962" w:rsidP="00A57962">
      <w:pPr>
        <w:rPr>
          <w:rFonts w:ascii="TH SarabunPSK" w:hAnsi="TH SarabunPSK" w:cs="TH SarabunPSK"/>
          <w:sz w:val="32"/>
          <w:szCs w:val="32"/>
        </w:rPr>
      </w:pPr>
      <w:r w:rsidRPr="00AB3E2D">
        <w:rPr>
          <w:rFonts w:ascii="TH SarabunPSK" w:hAnsi="TH SarabunPSK" w:cs="TH SarabunPSK"/>
          <w:sz w:val="32"/>
          <w:szCs w:val="32"/>
        </w:rPr>
        <w:t xml:space="preserve"> - </w:t>
      </w:r>
      <w:r w:rsidRPr="00AB3E2D">
        <w:rPr>
          <w:rFonts w:ascii="TH SarabunPSK" w:hAnsi="TH SarabunPSK" w:cs="TH SarabunPSK"/>
          <w:sz w:val="32"/>
          <w:szCs w:val="32"/>
          <w:cs/>
        </w:rPr>
        <w:t xml:space="preserve">ค่าอาหารว่างและเครื่องดื่ม ( เช้า-บ่าย )  ๑๘ คน คนละ ๒๕ บาท ๑ วัน = ( ๑๘ </w:t>
      </w:r>
      <w:r w:rsidRPr="00AB3E2D">
        <w:rPr>
          <w:rFonts w:ascii="TH SarabunPSK" w:hAnsi="TH SarabunPSK" w:cs="TH SarabunPSK"/>
          <w:sz w:val="32"/>
          <w:szCs w:val="32"/>
        </w:rPr>
        <w:t xml:space="preserve">x </w:t>
      </w:r>
      <w:r w:rsidRPr="00AB3E2D">
        <w:rPr>
          <w:rFonts w:ascii="TH SarabunPSK" w:hAnsi="TH SarabunPSK" w:cs="TH SarabunPSK"/>
          <w:sz w:val="32"/>
          <w:szCs w:val="32"/>
          <w:cs/>
        </w:rPr>
        <w:t xml:space="preserve">๒๕ </w:t>
      </w:r>
      <w:r w:rsidRPr="00AB3E2D">
        <w:rPr>
          <w:rFonts w:ascii="TH SarabunPSK" w:hAnsi="TH SarabunPSK" w:cs="TH SarabunPSK"/>
          <w:sz w:val="32"/>
          <w:szCs w:val="32"/>
        </w:rPr>
        <w:t xml:space="preserve">x </w:t>
      </w:r>
      <w:r w:rsidRPr="00AB3E2D">
        <w:rPr>
          <w:rFonts w:ascii="TH SarabunPSK" w:hAnsi="TH SarabunPSK" w:cs="TH SarabunPSK"/>
          <w:sz w:val="32"/>
          <w:szCs w:val="32"/>
          <w:cs/>
        </w:rPr>
        <w:t xml:space="preserve">๒ </w:t>
      </w:r>
      <w:r w:rsidRPr="00AB3E2D">
        <w:rPr>
          <w:rFonts w:ascii="TH SarabunPSK" w:hAnsi="TH SarabunPSK" w:cs="TH SarabunPSK"/>
          <w:sz w:val="32"/>
          <w:szCs w:val="32"/>
        </w:rPr>
        <w:t xml:space="preserve">x </w:t>
      </w:r>
      <w:r w:rsidRPr="00AB3E2D">
        <w:rPr>
          <w:rFonts w:ascii="TH SarabunPSK" w:hAnsi="TH SarabunPSK" w:cs="TH SarabunPSK"/>
          <w:sz w:val="32"/>
          <w:szCs w:val="32"/>
          <w:cs/>
        </w:rPr>
        <w:t>๑ )                   เป็นเงิน ๙๐๐ บาท</w:t>
      </w:r>
    </w:p>
    <w:p w:rsidR="00A57962" w:rsidRPr="00AB3E2D" w:rsidRDefault="00A57962" w:rsidP="00A57962">
      <w:pPr>
        <w:rPr>
          <w:rFonts w:ascii="TH SarabunPSK" w:hAnsi="TH SarabunPSK" w:cs="TH SarabunPSK"/>
          <w:sz w:val="32"/>
          <w:szCs w:val="32"/>
        </w:rPr>
      </w:pPr>
      <w:r w:rsidRPr="00AB3E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B3E2D">
        <w:rPr>
          <w:rFonts w:ascii="TH SarabunPSK" w:hAnsi="TH SarabunPSK" w:cs="TH SarabunPSK"/>
          <w:sz w:val="32"/>
          <w:szCs w:val="32"/>
        </w:rPr>
        <w:t xml:space="preserve">- </w:t>
      </w:r>
      <w:r w:rsidRPr="00AB3E2D">
        <w:rPr>
          <w:rFonts w:ascii="TH SarabunPSK" w:hAnsi="TH SarabunPSK" w:cs="TH SarabunPSK"/>
          <w:sz w:val="32"/>
          <w:szCs w:val="32"/>
          <w:cs/>
        </w:rPr>
        <w:t>ค่าวัสดุอ</w:t>
      </w:r>
      <w:r>
        <w:rPr>
          <w:rFonts w:ascii="TH SarabunPSK" w:hAnsi="TH SarabunPSK" w:cs="TH SarabunPSK" w:hint="cs"/>
          <w:sz w:val="32"/>
          <w:szCs w:val="32"/>
          <w:cs/>
        </w:rPr>
        <w:t>ุ</w:t>
      </w:r>
      <w:r w:rsidRPr="00AB3E2D">
        <w:rPr>
          <w:rFonts w:ascii="TH SarabunPSK" w:hAnsi="TH SarabunPSK" w:cs="TH SarabunPSK"/>
          <w:sz w:val="32"/>
          <w:szCs w:val="32"/>
          <w:cs/>
        </w:rPr>
        <w:t>ปกรณ์ เช่น ป้ายโครงการ/ค่าสมุนไพร  เป็นเงิน ๑,๐๐๐ บาท</w:t>
      </w:r>
    </w:p>
    <w:p w:rsidR="00A57962" w:rsidRPr="00AB3E2D" w:rsidRDefault="00A57962" w:rsidP="00A57962">
      <w:pPr>
        <w:rPr>
          <w:rFonts w:ascii="TH SarabunPSK" w:hAnsi="TH SarabunPSK" w:cs="TH SarabunPSK"/>
          <w:sz w:val="32"/>
          <w:szCs w:val="32"/>
        </w:rPr>
      </w:pPr>
      <w:r w:rsidRPr="00AB3E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B3E2D">
        <w:rPr>
          <w:rFonts w:ascii="TH SarabunPSK" w:hAnsi="TH SarabunPSK" w:cs="TH SarabunPSK"/>
          <w:sz w:val="32"/>
          <w:szCs w:val="32"/>
        </w:rPr>
        <w:t xml:space="preserve">- </w:t>
      </w:r>
      <w:r w:rsidRPr="00AB3E2D">
        <w:rPr>
          <w:rFonts w:ascii="TH SarabunPSK" w:hAnsi="TH SarabunPSK" w:cs="TH SarabunPSK"/>
          <w:sz w:val="32"/>
          <w:szCs w:val="32"/>
          <w:cs/>
        </w:rPr>
        <w:t>ค่าตอบแทนสำหรับการปฏิบัติงาน</w:t>
      </w:r>
      <w:r w:rsidRPr="00AB3E2D">
        <w:rPr>
          <w:rFonts w:ascii="TH SarabunPSK" w:hAnsi="TH SarabunPSK" w:cs="TH SarabunPSK"/>
          <w:sz w:val="32"/>
          <w:szCs w:val="32"/>
        </w:rPr>
        <w:t xml:space="preserve"> </w:t>
      </w:r>
    </w:p>
    <w:p w:rsidR="00A57962" w:rsidRPr="00AB3E2D" w:rsidRDefault="00A57962" w:rsidP="00A57962">
      <w:pPr>
        <w:ind w:right="-847"/>
        <w:rPr>
          <w:rFonts w:ascii="TH SarabunPSK" w:hAnsi="TH SarabunPSK" w:cs="TH SarabunPSK"/>
          <w:sz w:val="32"/>
          <w:szCs w:val="32"/>
        </w:rPr>
      </w:pPr>
      <w:r w:rsidRPr="00AB3E2D">
        <w:rPr>
          <w:rFonts w:ascii="TH SarabunPSK" w:hAnsi="TH SarabunPSK" w:cs="TH SarabunPSK"/>
          <w:sz w:val="32"/>
          <w:szCs w:val="32"/>
          <w:cs/>
        </w:rPr>
        <w:t xml:space="preserve">      เจ้าหน้าที่จำนวน ๒ คน คนละ ๓๐๐ บาท ( ๔ ชม. ) × ๒๖ วัน เป็นเงิน ๑๕,๖๐๐ บาท </w:t>
      </w:r>
    </w:p>
    <w:p w:rsidR="00A57962" w:rsidRPr="00AB3E2D" w:rsidRDefault="00A57962" w:rsidP="00A57962">
      <w:pPr>
        <w:ind w:left="360" w:right="-847" w:firstLine="360"/>
        <w:rPr>
          <w:rFonts w:ascii="TH SarabunPSK" w:hAnsi="TH SarabunPSK" w:cs="TH SarabunPSK"/>
          <w:sz w:val="32"/>
          <w:szCs w:val="32"/>
        </w:rPr>
      </w:pPr>
      <w:r w:rsidRPr="00AB3E2D">
        <w:rPr>
          <w:rFonts w:ascii="TH SarabunPSK" w:hAnsi="TH SarabunPSK" w:cs="TH SarabunPSK"/>
          <w:sz w:val="32"/>
          <w:szCs w:val="32"/>
          <w:cs/>
        </w:rPr>
        <w:t xml:space="preserve">      รวม  ๑๘,๔๐๐ บาท ( หนึ่งหมื่นแปดพันสี่ร้อยบาทถ้วน )</w:t>
      </w:r>
    </w:p>
    <w:p w:rsidR="00A57962" w:rsidRPr="00AB3E2D" w:rsidRDefault="00A57962" w:rsidP="00A57962">
      <w:pPr>
        <w:pStyle w:val="Heading11"/>
        <w:ind w:left="-5" w:right="0"/>
        <w:rPr>
          <w:rFonts w:ascii="TH SarabunPSK" w:hAnsi="TH SarabunPSK" w:cs="TH SarabunPSK"/>
          <w:bCs/>
          <w:sz w:val="32"/>
          <w:szCs w:val="32"/>
        </w:rPr>
      </w:pPr>
    </w:p>
    <w:p w:rsidR="00A57962" w:rsidRPr="00AB3E2D" w:rsidRDefault="00A57962" w:rsidP="00A57962">
      <w:pPr>
        <w:pStyle w:val="Heading11"/>
        <w:ind w:left="-5" w:right="0"/>
        <w:rPr>
          <w:rFonts w:ascii="TH SarabunPSK" w:hAnsi="TH SarabunPSK" w:cs="TH SarabunPSK"/>
          <w:bCs/>
          <w:sz w:val="32"/>
          <w:szCs w:val="32"/>
        </w:rPr>
      </w:pPr>
      <w:r w:rsidRPr="00AB3E2D">
        <w:rPr>
          <w:rFonts w:ascii="TH SarabunPSK" w:hAnsi="TH SarabunPSK" w:cs="TH SarabunPSK"/>
          <w:bCs/>
          <w:sz w:val="32"/>
          <w:szCs w:val="32"/>
          <w:cs/>
        </w:rPr>
        <w:t>๙</w:t>
      </w:r>
      <w:r w:rsidRPr="00AB3E2D">
        <w:rPr>
          <w:rFonts w:ascii="TH SarabunPSK" w:hAnsi="TH SarabunPSK" w:cs="TH SarabunPSK"/>
          <w:sz w:val="32"/>
          <w:szCs w:val="32"/>
        </w:rPr>
        <w:t xml:space="preserve">. </w:t>
      </w:r>
      <w:r w:rsidRPr="00AB3E2D">
        <w:rPr>
          <w:rFonts w:ascii="TH SarabunPSK" w:hAnsi="TH SarabunPSK" w:cs="TH SarabunPSK"/>
          <w:bCs/>
          <w:sz w:val="32"/>
          <w:szCs w:val="32"/>
          <w:cs/>
        </w:rPr>
        <w:t>ผลที่คาดว่าจะได้รับ</w:t>
      </w:r>
    </w:p>
    <w:p w:rsidR="00A57962" w:rsidRPr="00AB3E2D" w:rsidRDefault="00A57962" w:rsidP="00A57962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AB3E2D">
        <w:rPr>
          <w:rFonts w:ascii="TH SarabunPSK" w:hAnsi="TH SarabunPSK" w:cs="TH SarabunPSK"/>
          <w:sz w:val="32"/>
          <w:szCs w:val="32"/>
          <w:cs/>
        </w:rPr>
        <w:t>ประชาชนในเขต อบต.นิคมห้วยผึ้งเข้าถึงการบริการด้านแพทย์แผนไทยมากขึ้น</w:t>
      </w:r>
    </w:p>
    <w:p w:rsidR="00A57962" w:rsidRPr="00AB3E2D" w:rsidRDefault="00A57962" w:rsidP="00A57962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AB3E2D">
        <w:rPr>
          <w:rFonts w:ascii="TH SarabunPSK" w:hAnsi="TH SarabunPSK" w:cs="TH SarabunPSK"/>
          <w:sz w:val="32"/>
          <w:szCs w:val="32"/>
          <w:cs/>
        </w:rPr>
        <w:t>ประชาชนในเขต อบต.นิคมห้วยผึ้งมีทางเลือกในการดูแลสุขภาพ</w:t>
      </w:r>
    </w:p>
    <w:p w:rsidR="00A57962" w:rsidRPr="00AB3E2D" w:rsidRDefault="00A57962" w:rsidP="00A57962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AB3E2D">
        <w:rPr>
          <w:rFonts w:ascii="TH SarabunPSK" w:hAnsi="TH SarabunPSK" w:cs="TH SarabunPSK"/>
          <w:sz w:val="32"/>
          <w:szCs w:val="32"/>
          <w:cs/>
        </w:rPr>
        <w:t>สร้างความสัมพันธ์ที่ดีระหว่างโรงพยาบาลและชุมชน</w:t>
      </w:r>
      <w:r w:rsidRPr="00AB3E2D">
        <w:rPr>
          <w:rFonts w:ascii="TH SarabunPSK" w:hAnsi="TH SarabunPSK" w:cs="TH SarabunPSK"/>
          <w:sz w:val="32"/>
          <w:szCs w:val="32"/>
        </w:rPr>
        <w:t xml:space="preserve"> </w:t>
      </w:r>
    </w:p>
    <w:p w:rsidR="00A57962" w:rsidRPr="00AB3E2D" w:rsidRDefault="00A57962" w:rsidP="00A57962">
      <w:pPr>
        <w:rPr>
          <w:rFonts w:ascii="TH SarabunPSK" w:hAnsi="TH SarabunPSK" w:cs="TH SarabunPSK"/>
          <w:sz w:val="32"/>
          <w:szCs w:val="32"/>
        </w:rPr>
      </w:pPr>
    </w:p>
    <w:p w:rsidR="00A57962" w:rsidRPr="00AB3E2D" w:rsidRDefault="00A57962" w:rsidP="00A57962">
      <w:pPr>
        <w:rPr>
          <w:rFonts w:ascii="TH SarabunPSK" w:hAnsi="TH SarabunPSK" w:cs="TH SarabunPSK"/>
          <w:b/>
          <w:bCs/>
          <w:sz w:val="32"/>
          <w:szCs w:val="32"/>
        </w:rPr>
      </w:pPr>
      <w:r w:rsidRPr="00AB3E2D">
        <w:rPr>
          <w:rFonts w:ascii="TH SarabunPSK" w:hAnsi="TH SarabunPSK" w:cs="TH SarabunPSK"/>
          <w:b/>
          <w:bCs/>
          <w:sz w:val="32"/>
          <w:szCs w:val="32"/>
          <w:cs/>
        </w:rPr>
        <w:t>๑๐.การประเมินผล</w:t>
      </w:r>
    </w:p>
    <w:p w:rsidR="00A57962" w:rsidRPr="00AB3E2D" w:rsidRDefault="00A57962" w:rsidP="00A57962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AB3E2D">
        <w:rPr>
          <w:rFonts w:ascii="TH SarabunPSK" w:hAnsi="TH SarabunPSK" w:cs="TH SarabunPSK"/>
          <w:sz w:val="32"/>
          <w:szCs w:val="32"/>
          <w:cs/>
        </w:rPr>
        <w:t>กลุ่มผู้สูงอายุ ผู้ป่วยเบาหวาน และผู้ป่วยความดันโลหิตสูง มากกว่าร้อยละ ๘๐ มีทักษะความรู้ ความสามารถในการดูแลสุขภาพเบื้องต้น</w:t>
      </w:r>
    </w:p>
    <w:p w:rsidR="00A57962" w:rsidRPr="00AB3E2D" w:rsidRDefault="00A57962" w:rsidP="00A57962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AB3E2D">
        <w:rPr>
          <w:rFonts w:ascii="TH SarabunPSK" w:hAnsi="TH SarabunPSK" w:cs="TH SarabunPSK"/>
          <w:sz w:val="32"/>
          <w:szCs w:val="32"/>
          <w:cs/>
        </w:rPr>
        <w:t>กลุ่มผู้สูงอายุ ผู้ป่วยเบาหวาน และผู้ป่วยความดันโลหิตสูง มากกว่าร้อยละ ๘๐  มีคุณภาพชีวิตที่ดีขึ้น</w:t>
      </w:r>
    </w:p>
    <w:p w:rsidR="00A57962" w:rsidRPr="00AB3E2D" w:rsidRDefault="00A57962" w:rsidP="00A57962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AB3E2D">
        <w:rPr>
          <w:rFonts w:ascii="TH SarabunPSK" w:hAnsi="TH SarabunPSK" w:cs="TH SarabunPSK"/>
          <w:sz w:val="32"/>
          <w:szCs w:val="32"/>
          <w:cs/>
        </w:rPr>
        <w:t>จำนวนผู้สูงอายุ ผู้ป่วยเบาหวาน และผู้ป่วยความดันโลหิตสูงมารับบริการแพทย์แผนไทยมากขึ้น</w:t>
      </w:r>
    </w:p>
    <w:p w:rsidR="00A57962" w:rsidRPr="00AB3E2D" w:rsidRDefault="00A57962" w:rsidP="00A57962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bookmarkStart w:id="0" w:name="_GoBack"/>
      <w:bookmarkEnd w:id="0"/>
    </w:p>
    <w:sectPr w:rsidR="00A57962" w:rsidRPr="00AB3E2D" w:rsidSect="00285DB9">
      <w:pgSz w:w="11906" w:h="16838"/>
      <w:pgMar w:top="993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01E8"/>
    <w:multiLevelType w:val="hybridMultilevel"/>
    <w:tmpl w:val="AABEB4C8"/>
    <w:lvl w:ilvl="0" w:tplc="04090019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EC48B1"/>
    <w:multiLevelType w:val="hybridMultilevel"/>
    <w:tmpl w:val="AD6223C6"/>
    <w:lvl w:ilvl="0" w:tplc="BDFC08B0">
      <w:start w:val="1"/>
      <w:numFmt w:val="thaiNumbers"/>
      <w:lvlText w:val="%1."/>
      <w:lvlJc w:val="left"/>
      <w:pPr>
        <w:tabs>
          <w:tab w:val="num" w:pos="943"/>
        </w:tabs>
        <w:ind w:left="943" w:hanging="375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576A4AB7"/>
    <w:multiLevelType w:val="hybridMultilevel"/>
    <w:tmpl w:val="51B878D8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C963F8"/>
    <w:multiLevelType w:val="hybridMultilevel"/>
    <w:tmpl w:val="F48C222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62"/>
    <w:rsid w:val="0003346F"/>
    <w:rsid w:val="00106065"/>
    <w:rsid w:val="00285A1B"/>
    <w:rsid w:val="004570EF"/>
    <w:rsid w:val="00810853"/>
    <w:rsid w:val="00A57962"/>
    <w:rsid w:val="00F62D36"/>
    <w:rsid w:val="00FA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62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962"/>
    <w:pPr>
      <w:ind w:left="720"/>
      <w:contextualSpacing/>
    </w:pPr>
    <w:rPr>
      <w:szCs w:val="35"/>
    </w:rPr>
  </w:style>
  <w:style w:type="paragraph" w:customStyle="1" w:styleId="Heading11">
    <w:name w:val="Heading 11"/>
    <w:next w:val="a"/>
    <w:link w:val="Heading1Char"/>
    <w:unhideWhenUsed/>
    <w:qFormat/>
    <w:rsid w:val="00A57962"/>
    <w:pPr>
      <w:keepNext/>
      <w:keepLines/>
      <w:spacing w:after="0" w:line="259" w:lineRule="auto"/>
      <w:ind w:left="377" w:right="313" w:hanging="10"/>
      <w:outlineLvl w:val="0"/>
    </w:pPr>
    <w:rPr>
      <w:rFonts w:ascii="AngsanaUPC" w:eastAsia="AngsanaUPC" w:hAnsi="AngsanaUPC" w:cs="Angsana New"/>
      <w:b/>
      <w:color w:val="000000"/>
      <w:sz w:val="36"/>
    </w:rPr>
  </w:style>
  <w:style w:type="character" w:customStyle="1" w:styleId="Heading1Char">
    <w:name w:val="Heading 1 Char"/>
    <w:link w:val="Heading11"/>
    <w:rsid w:val="00A57962"/>
    <w:rPr>
      <w:rFonts w:ascii="AngsanaUPC" w:eastAsia="AngsanaUPC" w:hAnsi="AngsanaUPC" w:cs="Angsana New"/>
      <w:b/>
      <w:color w:val="000000"/>
      <w:sz w:val="36"/>
    </w:rPr>
  </w:style>
  <w:style w:type="table" w:styleId="a4">
    <w:name w:val="Table Grid"/>
    <w:basedOn w:val="a1"/>
    <w:uiPriority w:val="59"/>
    <w:rsid w:val="00A57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62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962"/>
    <w:pPr>
      <w:ind w:left="720"/>
      <w:contextualSpacing/>
    </w:pPr>
    <w:rPr>
      <w:szCs w:val="35"/>
    </w:rPr>
  </w:style>
  <w:style w:type="paragraph" w:customStyle="1" w:styleId="Heading11">
    <w:name w:val="Heading 11"/>
    <w:next w:val="a"/>
    <w:link w:val="Heading1Char"/>
    <w:unhideWhenUsed/>
    <w:qFormat/>
    <w:rsid w:val="00A57962"/>
    <w:pPr>
      <w:keepNext/>
      <w:keepLines/>
      <w:spacing w:after="0" w:line="259" w:lineRule="auto"/>
      <w:ind w:left="377" w:right="313" w:hanging="10"/>
      <w:outlineLvl w:val="0"/>
    </w:pPr>
    <w:rPr>
      <w:rFonts w:ascii="AngsanaUPC" w:eastAsia="AngsanaUPC" w:hAnsi="AngsanaUPC" w:cs="Angsana New"/>
      <w:b/>
      <w:color w:val="000000"/>
      <w:sz w:val="36"/>
    </w:rPr>
  </w:style>
  <w:style w:type="character" w:customStyle="1" w:styleId="Heading1Char">
    <w:name w:val="Heading 1 Char"/>
    <w:link w:val="Heading11"/>
    <w:rsid w:val="00A57962"/>
    <w:rPr>
      <w:rFonts w:ascii="AngsanaUPC" w:eastAsia="AngsanaUPC" w:hAnsi="AngsanaUPC" w:cs="Angsana New"/>
      <w:b/>
      <w:color w:val="000000"/>
      <w:sz w:val="36"/>
    </w:rPr>
  </w:style>
  <w:style w:type="table" w:styleId="a4">
    <w:name w:val="Table Grid"/>
    <w:basedOn w:val="a1"/>
    <w:uiPriority w:val="59"/>
    <w:rsid w:val="00A57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2019-07-02T06:39:00Z</dcterms:created>
  <dcterms:modified xsi:type="dcterms:W3CDTF">2019-07-02T06:39:00Z</dcterms:modified>
</cp:coreProperties>
</file>