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CA" w:rsidRPr="002741AF" w:rsidRDefault="00BA18CA" w:rsidP="00BA18C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2741A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การพัฒนาแนวทางเพื่อป้องกันการแพร่กระจายเชื้อดื้อยา</w:t>
      </w:r>
    </w:p>
    <w:p w:rsidR="00220650" w:rsidRPr="002741AF" w:rsidRDefault="00BA18CA" w:rsidP="00BA18C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41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งานป้องกันและควบคุมการติดเชื้อ </w:t>
      </w:r>
      <w:r w:rsidRPr="002741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เครือข่าย </w:t>
      </w:r>
      <w:r w:rsidRPr="002741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จ.กาฬสินธุ์</w:t>
      </w:r>
    </w:p>
    <w:p w:rsidR="002741AF" w:rsidRPr="002741AF" w:rsidRDefault="00BA18CA" w:rsidP="00BA18C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741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หลักการและเหตุผล  </w:t>
      </w:r>
    </w:p>
    <w:p w:rsidR="00BA18CA" w:rsidRDefault="002741AF" w:rsidP="00BA18CA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645C21">
        <w:rPr>
          <w:rFonts w:asciiTheme="majorBidi" w:hAnsiTheme="majorBidi" w:cstheme="majorBidi" w:hint="cs"/>
          <w:sz w:val="32"/>
          <w:szCs w:val="32"/>
          <w:cs/>
        </w:rPr>
        <w:t>การติดเชื้อดื้อยาในโรงพยาบาลมีแนวโน้มสูงขึ้น</w:t>
      </w:r>
      <w:r w:rsidR="00006008">
        <w:rPr>
          <w:rFonts w:asciiTheme="majorBidi" w:hAnsiTheme="majorBidi" w:cstheme="majorBidi" w:hint="cs"/>
          <w:sz w:val="32"/>
          <w:szCs w:val="32"/>
          <w:cs/>
        </w:rPr>
        <w:t xml:space="preserve"> แน</w:t>
      </w:r>
      <w:r>
        <w:rPr>
          <w:rFonts w:asciiTheme="majorBidi" w:hAnsiTheme="majorBidi" w:cstheme="majorBidi" w:hint="cs"/>
          <w:sz w:val="32"/>
          <w:szCs w:val="32"/>
          <w:cs/>
        </w:rPr>
        <w:t>วโน้มการใช้ยาต้านจ</w:t>
      </w:r>
      <w:r w:rsidR="00006008">
        <w:rPr>
          <w:rFonts w:asciiTheme="majorBidi" w:hAnsiTheme="majorBidi" w:cstheme="majorBidi" w:hint="cs"/>
          <w:sz w:val="32"/>
          <w:szCs w:val="32"/>
          <w:cs/>
        </w:rPr>
        <w:t>ุ</w:t>
      </w:r>
      <w:r>
        <w:rPr>
          <w:rFonts w:asciiTheme="majorBidi" w:hAnsiTheme="majorBidi" w:cstheme="majorBidi" w:hint="cs"/>
          <w:sz w:val="32"/>
          <w:szCs w:val="32"/>
          <w:cs/>
        </w:rPr>
        <w:t>ลชีพมีแนวโน้มเพิ่มมากขึ้น</w:t>
      </w:r>
      <w:r w:rsidR="00645C21">
        <w:rPr>
          <w:rFonts w:asciiTheme="majorBidi" w:hAnsiTheme="majorBidi" w:cstheme="majorBidi" w:hint="cs"/>
          <w:sz w:val="32"/>
          <w:szCs w:val="32"/>
          <w:cs/>
        </w:rPr>
        <w:t xml:space="preserve"> ทำให้ผู้ป่วยต้องรักษาตัวอยู่ในโรงพยาบาลนานขึ้น เสียค่าใช้จ่ายในการรักษาเพิ่มขึ้น และอาจทำให้ผู้ป่วยเสียชีวิตได้ การพัฒนาแนวทางเพื่อป้องกันการแพร่กระจายเชื้อดื้อยา </w:t>
      </w:r>
      <w:r>
        <w:rPr>
          <w:rFonts w:asciiTheme="majorBidi" w:hAnsiTheme="majorBidi" w:cstheme="majorBidi" w:hint="cs"/>
          <w:sz w:val="32"/>
          <w:szCs w:val="32"/>
          <w:cs/>
        </w:rPr>
        <w:t>ได้รับความร่วมมือจาก</w:t>
      </w:r>
      <w:r w:rsidR="00645C21">
        <w:rPr>
          <w:rFonts w:asciiTheme="majorBidi" w:hAnsiTheme="majorBidi" w:cstheme="majorBidi" w:hint="cs"/>
          <w:sz w:val="32"/>
          <w:szCs w:val="32"/>
          <w:cs/>
        </w:rPr>
        <w:t>พยาบาลป้องกันและควบคุมการติดเชื้อ เครือข่ายจังหวัดกาฬสินธุ์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จัดทำขึ้น</w:t>
      </w:r>
      <w:r w:rsidR="00645C21">
        <w:rPr>
          <w:rFonts w:asciiTheme="majorBidi" w:hAnsiTheme="majorBidi" w:cstheme="majorBidi" w:hint="cs"/>
          <w:sz w:val="32"/>
          <w:szCs w:val="32"/>
          <w:cs/>
        </w:rPr>
        <w:t>มีวัตถุประสงค์เพื่อ พัฒนารูปแบบการส่งเสริมการปฏิบัติการป้องกันการติดเชื้อดื้อยา ตล</w:t>
      </w:r>
      <w:r>
        <w:rPr>
          <w:rFonts w:asciiTheme="majorBidi" w:hAnsiTheme="majorBidi" w:cstheme="majorBidi" w:hint="cs"/>
          <w:sz w:val="32"/>
          <w:szCs w:val="32"/>
          <w:cs/>
        </w:rPr>
        <w:t>อดจนการสื่อสาร การส่งต่อผู้ป่วย</w:t>
      </w:r>
      <w:r w:rsidR="00645C21">
        <w:rPr>
          <w:rFonts w:asciiTheme="majorBidi" w:hAnsiTheme="majorBidi" w:cstheme="majorBidi" w:hint="cs"/>
          <w:sz w:val="32"/>
          <w:szCs w:val="32"/>
          <w:cs/>
        </w:rPr>
        <w:t>ระหว่างโรงพยาบาล ระหว่างหน่วยงาน ต่างๆ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เพื่อให้เกิดประสิทธิภาพสูงสุด</w:t>
      </w:r>
    </w:p>
    <w:p w:rsidR="002741AF" w:rsidRDefault="002741AF" w:rsidP="00BA18C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741AF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ขั้นตอนการดำเนินงาน</w:t>
      </w:r>
    </w:p>
    <w:p w:rsidR="00DA703C" w:rsidRDefault="007315DC" w:rsidP="007315D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DA703C" w:rsidRPr="007315DC">
        <w:rPr>
          <w:rFonts w:asciiTheme="majorBidi" w:hAnsiTheme="majorBidi" w:cstheme="majorBidi" w:hint="cs"/>
          <w:sz w:val="32"/>
          <w:szCs w:val="32"/>
          <w:cs/>
        </w:rPr>
        <w:t>ประชุมและจัดตั้งทีม</w:t>
      </w:r>
      <w:r w:rsidRPr="007315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เริ่มดำเนินการ ต.ค.58 และมีการทบทวนคณะทำงานทุกปี</w:t>
      </w:r>
      <w:r>
        <w:rPr>
          <w:rFonts w:asciiTheme="majorBidi" w:hAnsiTheme="majorBidi" w:cstheme="majorBidi"/>
          <w:sz w:val="32"/>
          <w:szCs w:val="32"/>
        </w:rPr>
        <w:t>)</w:t>
      </w:r>
      <w:r w:rsidRPr="007315DC">
        <w:rPr>
          <w:rFonts w:asciiTheme="majorBidi" w:hAnsiTheme="majorBidi" w:cstheme="majorBidi" w:hint="cs"/>
          <w:sz w:val="32"/>
          <w:szCs w:val="32"/>
          <w:cs/>
        </w:rPr>
        <w:t>ซึ่งเป็นคณะทำงานในรูปแบบเครือข่ายจังหวัดกาฬสินธุ์ มีแพทย์ผู้เชี่ยวชาญด้านอายุรก</w:t>
      </w:r>
      <w:proofErr w:type="spellStart"/>
      <w:r w:rsidRPr="007315DC"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 w:rsidRPr="007315DC">
        <w:rPr>
          <w:rFonts w:asciiTheme="majorBidi" w:hAnsiTheme="majorBidi" w:cstheme="majorBidi" w:hint="cs"/>
          <w:sz w:val="32"/>
          <w:szCs w:val="32"/>
          <w:cs/>
        </w:rPr>
        <w:t>จากโรงพยาบาลกาฬสินธุ์เป็นประธาน เภสัชกรและพยาบาลป้องกันและควบคุมการติดเชื้อเครือข่ายจังหวัดกาฬสินธุ์คณะทำงาน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หัวหน้ากลุ่มการพยาบาลทุกโรงพยาบาลเป็นที่ปรึกษา และกลุ่มงานพัฒนาคุณภาพและรูปแบบบริการ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สสจ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.กาฬสินธุ์ เป็นผู้สื่อสาร ประสานงาน และถ่ายทอดมาตรฐาน</w:t>
      </w:r>
    </w:p>
    <w:p w:rsidR="007315DC" w:rsidRDefault="007315DC" w:rsidP="007315D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C0C1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เครื่องมือที่ใช้ในการดำเนินงาน</w:t>
      </w:r>
    </w:p>
    <w:p w:rsidR="000C0C11" w:rsidRDefault="009F4E49" w:rsidP="000C0C11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 </w:t>
      </w:r>
      <w:r>
        <w:rPr>
          <w:rFonts w:asciiTheme="majorBidi" w:hAnsiTheme="majorBidi" w:cstheme="majorBidi"/>
          <w:sz w:val="32"/>
          <w:szCs w:val="32"/>
        </w:rPr>
        <w:t xml:space="preserve">Update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ความรู้ที่ทันสมัย เรื่องระบาดวิทยาเชื้อดื้อยาและการบริหารจัดการเมื่อติดเชื้อดื้อยา</w:t>
      </w:r>
    </w:p>
    <w:p w:rsidR="009F4E49" w:rsidRDefault="009F4E49" w:rsidP="000C0C11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การจัดตั้งคณะกรรมการ คณะทำงาน เป็นเครือข่าย ครอบคลุมทุกโรงพยาบาล 100</w:t>
      </w:r>
      <w:r>
        <w:rPr>
          <w:rFonts w:asciiTheme="majorBidi" w:hAnsiTheme="majorBidi" w:cstheme="majorBidi"/>
          <w:sz w:val="32"/>
          <w:szCs w:val="32"/>
        </w:rPr>
        <w:t>%</w:t>
      </w:r>
    </w:p>
    <w:p w:rsidR="009F4E49" w:rsidRDefault="00E829C3" w:rsidP="000C0C11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การออกแบบเครื่องมือเพื่อใช้</w:t>
      </w:r>
      <w:r w:rsidR="009F4E49">
        <w:rPr>
          <w:rFonts w:asciiTheme="majorBidi" w:hAnsiTheme="majorBidi" w:cstheme="majorBidi" w:hint="cs"/>
          <w:sz w:val="32"/>
          <w:szCs w:val="32"/>
          <w:cs/>
        </w:rPr>
        <w:t>ในการ</w:t>
      </w:r>
      <w:r>
        <w:rPr>
          <w:rFonts w:asciiTheme="majorBidi" w:hAnsiTheme="majorBidi" w:cstheme="majorBidi" w:hint="cs"/>
          <w:sz w:val="32"/>
          <w:szCs w:val="32"/>
          <w:cs/>
        </w:rPr>
        <w:t>เฝ้าระวังและ</w:t>
      </w:r>
      <w:r w:rsidR="009F4E49">
        <w:rPr>
          <w:rFonts w:asciiTheme="majorBidi" w:hAnsiTheme="majorBidi" w:cstheme="majorBidi" w:hint="cs"/>
          <w:sz w:val="32"/>
          <w:szCs w:val="32"/>
          <w:cs/>
        </w:rPr>
        <w:t>วิเคราะห์ข้อมูล</w:t>
      </w:r>
      <w:r>
        <w:rPr>
          <w:rFonts w:asciiTheme="majorBidi" w:hAnsiTheme="majorBidi" w:cstheme="majorBidi" w:hint="cs"/>
          <w:sz w:val="32"/>
          <w:szCs w:val="32"/>
          <w:cs/>
        </w:rPr>
        <w:t>รวมทั้ง</w:t>
      </w:r>
      <w:r w:rsidR="009F4E49">
        <w:rPr>
          <w:rFonts w:asciiTheme="majorBidi" w:hAnsiTheme="majorBidi" w:cstheme="majorBidi" w:hint="cs"/>
          <w:sz w:val="32"/>
          <w:szCs w:val="32"/>
          <w:cs/>
        </w:rPr>
        <w:t>ใช้สื่อสาร</w:t>
      </w:r>
      <w:r>
        <w:rPr>
          <w:rFonts w:asciiTheme="majorBidi" w:hAnsiTheme="majorBidi" w:cstheme="majorBidi" w:hint="cs"/>
          <w:sz w:val="32"/>
          <w:szCs w:val="32"/>
          <w:cs/>
        </w:rPr>
        <w:t>กับ</w:t>
      </w:r>
      <w:proofErr w:type="spellStart"/>
      <w:r w:rsidR="009F4E49">
        <w:rPr>
          <w:rFonts w:asciiTheme="majorBidi" w:hAnsiTheme="majorBidi" w:cstheme="majorBidi" w:hint="cs"/>
          <w:sz w:val="32"/>
          <w:szCs w:val="32"/>
          <w:cs/>
        </w:rPr>
        <w:t>ทุกสห</w:t>
      </w:r>
      <w:proofErr w:type="spellEnd"/>
      <w:r w:rsidR="009F4E49">
        <w:rPr>
          <w:rFonts w:asciiTheme="majorBidi" w:hAnsiTheme="majorBidi" w:cstheme="majorBidi" w:hint="cs"/>
          <w:sz w:val="32"/>
          <w:szCs w:val="32"/>
          <w:cs/>
        </w:rPr>
        <w:t xml:space="preserve">สาขาวิชาชีพที่เกี่ยวข้อง เช่น </w:t>
      </w:r>
      <w:r w:rsidR="009F4E49">
        <w:rPr>
          <w:rFonts w:asciiTheme="majorBidi" w:hAnsiTheme="majorBidi" w:cstheme="majorBidi"/>
          <w:sz w:val="32"/>
          <w:szCs w:val="32"/>
        </w:rPr>
        <w:t>NI Surveillance Form   LAB MDR Alert  RDU Form</w:t>
      </w:r>
      <w:r w:rsidR="009F4E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F4E49">
        <w:rPr>
          <w:rFonts w:asciiTheme="majorBidi" w:hAnsiTheme="majorBidi" w:cstheme="majorBidi"/>
          <w:sz w:val="32"/>
          <w:szCs w:val="32"/>
        </w:rPr>
        <w:t xml:space="preserve">  </w:t>
      </w:r>
      <w:r w:rsidR="009F4E49"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:rsidR="009F4E49" w:rsidRDefault="009F4E49" w:rsidP="000C0C11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การสื่อสารข้อมูล โดยใช้ </w:t>
      </w:r>
      <w:r>
        <w:rPr>
          <w:rFonts w:asciiTheme="majorBidi" w:hAnsiTheme="majorBidi" w:cstheme="majorBidi"/>
          <w:sz w:val="32"/>
          <w:szCs w:val="32"/>
        </w:rPr>
        <w:t xml:space="preserve"> Group Line ICN   Group Line refer (</w:t>
      </w:r>
      <w:r>
        <w:rPr>
          <w:rFonts w:asciiTheme="majorBidi" w:hAnsiTheme="majorBidi" w:cstheme="majorBidi" w:hint="cs"/>
          <w:sz w:val="32"/>
          <w:szCs w:val="32"/>
          <w:cs/>
        </w:rPr>
        <w:t>กรณีมีการส่งต่อเชื้อดื้อยา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E829C3" w:rsidRDefault="0090152E" w:rsidP="00E829C3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0152E">
        <w:rPr>
          <w:rFonts w:asciiTheme="majorBidi" w:hAnsiTheme="majorBidi" w:cstheme="majorBidi" w:hint="cs"/>
          <w:b/>
          <w:bCs/>
          <w:sz w:val="32"/>
          <w:szCs w:val="32"/>
          <w:cs/>
        </w:rPr>
        <w:t>ผลลัพธ์การพัฒนา</w:t>
      </w:r>
    </w:p>
    <w:p w:rsidR="0090152E" w:rsidRDefault="0090152E" w:rsidP="0090152E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ผู้ดำเนินงานมีความรู้ที่ทันสมัยเป็นพื้นฐานในการทำงาน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จัดประชุม วันที่ 24 ก.ค. 61 และควรสนับสนุน วิชาการอย่างสม่ำเสมอ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90152E" w:rsidRDefault="0090152E" w:rsidP="0090152E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มีแนวทางปฏิบัติเรื่องการป้องกันการแพร่กระจายเชื้อดื้อยา เป็นรูปแบบเดียวกันและใช้สื่อสารระหว่างโรงพยาบาล ในโรงพยาบาล ทั้งจังหวัดกาฬสินธุ์</w:t>
      </w:r>
      <w:r w:rsidR="002B670B">
        <w:rPr>
          <w:rFonts w:asciiTheme="majorBidi" w:hAnsiTheme="majorBidi" w:cstheme="majorBidi"/>
          <w:sz w:val="32"/>
          <w:szCs w:val="32"/>
        </w:rPr>
        <w:t xml:space="preserve"> </w:t>
      </w:r>
      <w:r w:rsidR="002B670B">
        <w:rPr>
          <w:rFonts w:asciiTheme="majorBidi" w:hAnsiTheme="majorBidi" w:cstheme="majorBidi" w:hint="cs"/>
          <w:sz w:val="32"/>
          <w:szCs w:val="32"/>
          <w:cs/>
        </w:rPr>
        <w:t>อย่างเป็นรูปธรรมและต่อเนื่อง</w:t>
      </w:r>
    </w:p>
    <w:p w:rsidR="0090152E" w:rsidRDefault="0090152E" w:rsidP="0090152E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เกิดความเข้มแข็งของเครือข่ายการดำเนินงาน</w:t>
      </w:r>
      <w:r w:rsidR="002B670B">
        <w:rPr>
          <w:rFonts w:asciiTheme="majorBidi" w:hAnsiTheme="majorBidi" w:cstheme="majorBidi"/>
          <w:sz w:val="32"/>
          <w:szCs w:val="32"/>
        </w:rPr>
        <w:t xml:space="preserve"> </w:t>
      </w:r>
    </w:p>
    <w:p w:rsidR="0090152E" w:rsidRDefault="0090152E" w:rsidP="0090152E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สามรถควบคุมการติดเชื้อดื้อยา  ลดการแพร่กระจายเชื้อดื้อยา ตามเป้าหมาย</w:t>
      </w:r>
    </w:p>
    <w:p w:rsidR="0090152E" w:rsidRDefault="0090152E" w:rsidP="0090152E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มีสำนึกในการใช้ยาปฏิชีวนะ อย่างสมเหตุ สมผล</w:t>
      </w:r>
    </w:p>
    <w:p w:rsidR="002B670B" w:rsidRDefault="002B670B" w:rsidP="0090152E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เกิดการปฏิบัติ ที่ยั่งยืน จนเป็นวัฒนธรรมองค์กร</w:t>
      </w:r>
    </w:p>
    <w:p w:rsidR="002B670B" w:rsidRDefault="002B670B" w:rsidP="002B670B">
      <w:pPr>
        <w:pStyle w:val="a3"/>
        <w:spacing w:line="240" w:lineRule="auto"/>
        <w:ind w:left="885"/>
        <w:rPr>
          <w:rFonts w:asciiTheme="majorBidi" w:hAnsiTheme="majorBidi" w:cstheme="majorBidi"/>
          <w:sz w:val="32"/>
          <w:szCs w:val="32"/>
        </w:rPr>
      </w:pPr>
    </w:p>
    <w:p w:rsidR="002B670B" w:rsidRDefault="002B670B" w:rsidP="002B670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B670B">
        <w:rPr>
          <w:rFonts w:asciiTheme="majorBidi" w:hAnsiTheme="majorBidi" w:cstheme="majorBidi" w:hint="cs"/>
          <w:b/>
          <w:bCs/>
          <w:sz w:val="32"/>
          <w:szCs w:val="32"/>
          <w:cs/>
        </w:rPr>
        <w:t>โอกาสพัฒนา</w:t>
      </w:r>
    </w:p>
    <w:p w:rsidR="00405DE2" w:rsidRDefault="00405DE2" w:rsidP="00405DE2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การจัดการความรู้</w:t>
      </w:r>
      <w:r w:rsidRPr="00405DE2">
        <w:rPr>
          <w:rFonts w:asciiTheme="majorBidi" w:hAnsiTheme="majorBidi" w:cstheme="majorBidi"/>
          <w:sz w:val="32"/>
          <w:szCs w:val="32"/>
        </w:rPr>
        <w:t xml:space="preserve">(KM) </w:t>
      </w:r>
      <w:r w:rsidRPr="00405DE2">
        <w:rPr>
          <w:rFonts w:asciiTheme="majorBidi" w:hAnsiTheme="majorBidi" w:cstheme="majorBidi" w:hint="cs"/>
          <w:sz w:val="32"/>
          <w:szCs w:val="32"/>
          <w:cs/>
        </w:rPr>
        <w:t>เพื่อทบทวน  ฟื้นฟู ความรู้ที่ทันสมัย ทันต่อเหตุการณ์ สำหรับผู้ปฏิบัติงาน</w:t>
      </w:r>
    </w:p>
    <w:p w:rsidR="00405DE2" w:rsidRPr="00405DE2" w:rsidRDefault="00405DE2" w:rsidP="00405DE2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การดูแล สนับสนุน จากผู้ประสานงานในระดับจังหวัด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โรงพยาบาลกาฬสินธุ์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สสจ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.กาฬสินธุ์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>อย่างต่อเนื่อง เช่น การจัดประชุม</w:t>
      </w:r>
      <w:r w:rsidR="0014295A">
        <w:rPr>
          <w:rFonts w:asciiTheme="majorBidi" w:hAnsiTheme="majorBidi" w:cstheme="majorBidi" w:hint="cs"/>
          <w:sz w:val="32"/>
          <w:szCs w:val="32"/>
          <w:cs/>
        </w:rPr>
        <w:t xml:space="preserve">เพื่อ </w:t>
      </w:r>
      <w:r w:rsidR="0014295A">
        <w:rPr>
          <w:rFonts w:asciiTheme="majorBidi" w:hAnsiTheme="majorBidi" w:cstheme="majorBidi"/>
          <w:sz w:val="32"/>
          <w:szCs w:val="32"/>
        </w:rPr>
        <w:t xml:space="preserve">Update </w:t>
      </w:r>
      <w:r w:rsidR="0014295A">
        <w:rPr>
          <w:rFonts w:asciiTheme="majorBidi" w:hAnsiTheme="majorBidi" w:cstheme="majorBidi" w:hint="cs"/>
          <w:sz w:val="32"/>
          <w:szCs w:val="32"/>
          <w:cs/>
        </w:rPr>
        <w:t>ความรู้ที่ทันสมัย  การสื่อสารมาตรฐาน  นโยบายต่างๆ</w:t>
      </w:r>
    </w:p>
    <w:p w:rsidR="002B670B" w:rsidRPr="00405DE2" w:rsidRDefault="00405DE2" w:rsidP="00405DE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405D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05DE2" w:rsidRDefault="00405DE2" w:rsidP="00405DE2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5DE2" w:rsidRPr="00405DE2" w:rsidRDefault="00405DE2" w:rsidP="00405DE2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B670B" w:rsidRPr="002B670B" w:rsidRDefault="002B670B" w:rsidP="002B670B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</w:p>
    <w:p w:rsidR="002B670B" w:rsidRDefault="002B670B" w:rsidP="002B670B">
      <w:pPr>
        <w:pStyle w:val="a3"/>
        <w:spacing w:line="240" w:lineRule="auto"/>
        <w:ind w:left="885"/>
        <w:rPr>
          <w:rFonts w:asciiTheme="majorBidi" w:hAnsiTheme="majorBidi" w:cstheme="majorBidi"/>
          <w:sz w:val="32"/>
          <w:szCs w:val="32"/>
        </w:rPr>
      </w:pPr>
    </w:p>
    <w:p w:rsidR="002B670B" w:rsidRDefault="002B670B" w:rsidP="002B670B">
      <w:pPr>
        <w:pStyle w:val="a3"/>
        <w:spacing w:line="240" w:lineRule="auto"/>
        <w:ind w:left="885"/>
        <w:rPr>
          <w:rFonts w:asciiTheme="majorBidi" w:hAnsiTheme="majorBidi" w:cstheme="majorBidi"/>
          <w:sz w:val="32"/>
          <w:szCs w:val="32"/>
        </w:rPr>
      </w:pPr>
    </w:p>
    <w:p w:rsidR="0090152E" w:rsidRPr="0090152E" w:rsidRDefault="0090152E" w:rsidP="002B670B">
      <w:pPr>
        <w:pStyle w:val="a3"/>
        <w:spacing w:line="240" w:lineRule="auto"/>
        <w:ind w:left="885"/>
        <w:rPr>
          <w:rFonts w:asciiTheme="majorBidi" w:hAnsiTheme="majorBidi" w:cstheme="majorBidi"/>
          <w:sz w:val="32"/>
          <w:szCs w:val="32"/>
          <w:cs/>
        </w:rPr>
      </w:pPr>
    </w:p>
    <w:p w:rsidR="009F4E49" w:rsidRPr="000C0C11" w:rsidRDefault="009F4E49" w:rsidP="009F4E49">
      <w:pPr>
        <w:pStyle w:val="a3"/>
        <w:spacing w:line="240" w:lineRule="auto"/>
        <w:ind w:left="885"/>
        <w:rPr>
          <w:rFonts w:asciiTheme="majorBidi" w:hAnsiTheme="majorBidi" w:cstheme="majorBidi"/>
          <w:sz w:val="32"/>
          <w:szCs w:val="32"/>
        </w:rPr>
      </w:pPr>
    </w:p>
    <w:p w:rsidR="002741AF" w:rsidRPr="002741AF" w:rsidRDefault="002741AF" w:rsidP="002741AF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A18CA" w:rsidRDefault="00BA18CA" w:rsidP="00BA18CA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A18CA" w:rsidRPr="00BA18CA" w:rsidRDefault="00BA18CA" w:rsidP="00BA18CA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BA18CA" w:rsidRPr="00BA18CA" w:rsidRDefault="00BA18CA" w:rsidP="00BA18CA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BA18CA" w:rsidRPr="00BA1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FA2"/>
    <w:multiLevelType w:val="hybridMultilevel"/>
    <w:tmpl w:val="C248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3F94"/>
    <w:multiLevelType w:val="hybridMultilevel"/>
    <w:tmpl w:val="41D8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35E8"/>
    <w:multiLevelType w:val="hybridMultilevel"/>
    <w:tmpl w:val="9C946E68"/>
    <w:lvl w:ilvl="0" w:tplc="2D905D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918600E"/>
    <w:multiLevelType w:val="hybridMultilevel"/>
    <w:tmpl w:val="D024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0828"/>
    <w:multiLevelType w:val="hybridMultilevel"/>
    <w:tmpl w:val="47224952"/>
    <w:lvl w:ilvl="0" w:tplc="932A4F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8E5F15"/>
    <w:multiLevelType w:val="hybridMultilevel"/>
    <w:tmpl w:val="26782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0940"/>
    <w:multiLevelType w:val="hybridMultilevel"/>
    <w:tmpl w:val="381E1FA4"/>
    <w:lvl w:ilvl="0" w:tplc="8E1428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CA"/>
    <w:rsid w:val="00006008"/>
    <w:rsid w:val="00034672"/>
    <w:rsid w:val="000C0C11"/>
    <w:rsid w:val="0014295A"/>
    <w:rsid w:val="00220650"/>
    <w:rsid w:val="002741AF"/>
    <w:rsid w:val="002B670B"/>
    <w:rsid w:val="003E0932"/>
    <w:rsid w:val="00405DE2"/>
    <w:rsid w:val="00645C21"/>
    <w:rsid w:val="007315DC"/>
    <w:rsid w:val="0090152E"/>
    <w:rsid w:val="009F4E49"/>
    <w:rsid w:val="00BA18CA"/>
    <w:rsid w:val="00C92450"/>
    <w:rsid w:val="00DA703C"/>
    <w:rsid w:val="00E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nurse</cp:lastModifiedBy>
  <cp:revision>2</cp:revision>
  <dcterms:created xsi:type="dcterms:W3CDTF">2019-08-14T08:45:00Z</dcterms:created>
  <dcterms:modified xsi:type="dcterms:W3CDTF">2019-08-14T08:45:00Z</dcterms:modified>
</cp:coreProperties>
</file>