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B2" w:rsidRPr="00165945" w:rsidRDefault="00C756B2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1215D4">
        <w:rPr>
          <w:rFonts w:asciiTheme="majorBidi" w:eastAsia="Times New Roman" w:hAnsiTheme="majorBidi" w:cstheme="majorBidi"/>
          <w:b/>
          <w:bCs/>
          <w:sz w:val="48"/>
          <w:szCs w:val="48"/>
          <w:cs/>
        </w:rPr>
        <w:t>ชื่องานวิจัย/บทความ :</w:t>
      </w:r>
      <w:r w:rsidR="004B707E" w:rsidRPr="001215D4">
        <w:rPr>
          <w:rFonts w:asciiTheme="majorBidi" w:hAnsiTheme="majorBidi" w:cs="Angsana New"/>
          <w:b/>
          <w:bCs/>
          <w:sz w:val="48"/>
          <w:szCs w:val="48"/>
          <w:cs/>
        </w:rPr>
        <w:t xml:space="preserve"> </w:t>
      </w:r>
      <w:r w:rsidR="00165945" w:rsidRPr="00165945">
        <w:rPr>
          <w:rFonts w:asciiTheme="majorBidi" w:hAnsiTheme="majorBidi" w:cstheme="majorBidi" w:hint="cs"/>
          <w:b/>
          <w:bCs/>
          <w:sz w:val="40"/>
          <w:szCs w:val="40"/>
          <w:cs/>
        </w:rPr>
        <w:t>เก็บรอบ เก็บพุง ต้านโรคเบาหวานโรคความดันโลหิตสูง</w:t>
      </w:r>
    </w:p>
    <w:p w:rsidR="00C756B2" w:rsidRPr="001A5DCA" w:rsidRDefault="00C756B2">
      <w:pPr>
        <w:rPr>
          <w:rFonts w:asciiTheme="majorBidi" w:hAnsiTheme="majorBidi" w:cstheme="majorBidi"/>
          <w:sz w:val="36"/>
          <w:szCs w:val="36"/>
          <w:cs/>
        </w:rPr>
      </w:pPr>
      <w:r w:rsidRPr="001215D4">
        <w:rPr>
          <w:rFonts w:asciiTheme="majorBidi" w:hAnsiTheme="majorBidi" w:cstheme="majorBidi"/>
          <w:b/>
          <w:bCs/>
          <w:sz w:val="48"/>
          <w:szCs w:val="48"/>
          <w:cs/>
        </w:rPr>
        <w:t>ชื่อผู้วิจัย</w:t>
      </w:r>
      <w:r w:rsidR="004B707E">
        <w:rPr>
          <w:rFonts w:asciiTheme="majorBidi" w:hAnsiTheme="majorBidi" w:cs="Angsana New"/>
          <w:sz w:val="48"/>
          <w:szCs w:val="48"/>
          <w:cs/>
        </w:rPr>
        <w:t xml:space="preserve">   </w:t>
      </w:r>
      <w:r w:rsidR="004B707E" w:rsidRPr="001A5DCA">
        <w:rPr>
          <w:rFonts w:asciiTheme="majorBidi" w:hAnsiTheme="majorBidi" w:cstheme="majorBidi" w:hint="cs"/>
          <w:sz w:val="36"/>
          <w:szCs w:val="36"/>
          <w:cs/>
        </w:rPr>
        <w:t>นาง</w:t>
      </w:r>
      <w:proofErr w:type="spellStart"/>
      <w:r w:rsidR="004B707E" w:rsidRPr="001A5DCA">
        <w:rPr>
          <w:rFonts w:asciiTheme="majorBidi" w:hAnsiTheme="majorBidi" w:cstheme="majorBidi" w:hint="cs"/>
          <w:sz w:val="36"/>
          <w:szCs w:val="36"/>
          <w:cs/>
        </w:rPr>
        <w:t>สุปิ</w:t>
      </w:r>
      <w:proofErr w:type="spellEnd"/>
      <w:r w:rsidR="004B707E" w:rsidRPr="001A5DCA">
        <w:rPr>
          <w:rFonts w:asciiTheme="majorBidi" w:hAnsiTheme="majorBidi" w:cstheme="majorBidi" w:hint="cs"/>
          <w:sz w:val="36"/>
          <w:szCs w:val="36"/>
          <w:cs/>
        </w:rPr>
        <w:t>ยา  พิมพ์แก้ว</w:t>
      </w:r>
      <w:r w:rsidR="007A72A6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8A69CB">
        <w:rPr>
          <w:rFonts w:asciiTheme="majorBidi" w:hAnsiTheme="majorBidi" w:cstheme="majorBidi" w:hint="cs"/>
          <w:sz w:val="36"/>
          <w:szCs w:val="36"/>
          <w:cs/>
        </w:rPr>
        <w:t>ร่วมกับนักศึกษาฝึกปฏิบัติงานด้านสาธารณสุขศาสตร์ มหาวิทยาลัยเกษตรศาสตร์วิทยาเขตเฉลิมพระเกียรติจังหวัดสกลนคร</w:t>
      </w:r>
    </w:p>
    <w:p w:rsidR="00E5324A" w:rsidRPr="00CD46E5" w:rsidRDefault="00E5324A">
      <w:pPr>
        <w:rPr>
          <w:rFonts w:asciiTheme="majorBidi" w:hAnsiTheme="majorBidi" w:cstheme="majorBidi"/>
          <w:sz w:val="48"/>
          <w:szCs w:val="48"/>
          <w:cs/>
        </w:rPr>
      </w:pPr>
      <w:r w:rsidRPr="001215D4">
        <w:rPr>
          <w:rFonts w:asciiTheme="majorBidi" w:hAnsiTheme="majorBidi" w:cstheme="majorBidi"/>
          <w:b/>
          <w:bCs/>
          <w:sz w:val="48"/>
          <w:szCs w:val="48"/>
          <w:cs/>
        </w:rPr>
        <w:t>หน่วยงาน</w:t>
      </w:r>
      <w:r w:rsidR="004B707E">
        <w:rPr>
          <w:rFonts w:asciiTheme="majorBidi" w:hAnsiTheme="majorBidi" w:cs="Angsana New"/>
          <w:sz w:val="48"/>
          <w:szCs w:val="48"/>
          <w:cs/>
        </w:rPr>
        <w:t xml:space="preserve"> </w:t>
      </w:r>
      <w:r w:rsidR="004B707E" w:rsidRPr="001A5DCA">
        <w:rPr>
          <w:rFonts w:asciiTheme="majorBidi" w:hAnsiTheme="majorBidi" w:cstheme="majorBidi" w:hint="cs"/>
          <w:sz w:val="36"/>
          <w:szCs w:val="36"/>
          <w:cs/>
        </w:rPr>
        <w:t>โรงพยาบาลส่งเสริมสุขภาพตำบลบ้านนาตาหลิ่ว</w:t>
      </w:r>
    </w:p>
    <w:p w:rsidR="00E5324A" w:rsidRPr="001A5DCA" w:rsidRDefault="00E5324A">
      <w:pPr>
        <w:rPr>
          <w:rFonts w:asciiTheme="majorBidi" w:hAnsiTheme="majorBidi" w:cstheme="majorBidi"/>
          <w:sz w:val="36"/>
          <w:szCs w:val="36"/>
        </w:rPr>
      </w:pPr>
      <w:r w:rsidRPr="001215D4">
        <w:rPr>
          <w:rFonts w:asciiTheme="majorBidi" w:hAnsiTheme="majorBidi" w:cstheme="majorBidi"/>
          <w:b/>
          <w:bCs/>
          <w:sz w:val="48"/>
          <w:szCs w:val="48"/>
          <w:cs/>
        </w:rPr>
        <w:t>ปีที่จัดทำ</w:t>
      </w:r>
      <w:r w:rsidR="004B707E">
        <w:rPr>
          <w:rFonts w:asciiTheme="majorBidi" w:hAnsiTheme="majorBidi" w:cs="Angsana New"/>
          <w:sz w:val="48"/>
          <w:szCs w:val="48"/>
          <w:cs/>
        </w:rPr>
        <w:t xml:space="preserve"> </w:t>
      </w:r>
      <w:r w:rsidR="004B707E" w:rsidRPr="001A5DCA">
        <w:rPr>
          <w:rFonts w:asciiTheme="majorBidi" w:hAnsiTheme="majorBidi" w:cstheme="majorBidi" w:hint="cs"/>
          <w:sz w:val="36"/>
          <w:szCs w:val="36"/>
          <w:cs/>
        </w:rPr>
        <w:t xml:space="preserve">ปี </w:t>
      </w:r>
      <w:r w:rsidR="008A69CB">
        <w:rPr>
          <w:rFonts w:asciiTheme="majorBidi" w:hAnsiTheme="majorBidi" w:cstheme="majorBidi"/>
          <w:sz w:val="36"/>
          <w:szCs w:val="36"/>
        </w:rPr>
        <w:t>2562</w:t>
      </w:r>
    </w:p>
    <w:p w:rsidR="00E5324A" w:rsidRPr="001215D4" w:rsidRDefault="00E5324A">
      <w:pPr>
        <w:rPr>
          <w:rFonts w:asciiTheme="majorBidi" w:hAnsiTheme="majorBidi" w:cstheme="majorBidi"/>
          <w:b/>
          <w:bCs/>
          <w:sz w:val="48"/>
          <w:szCs w:val="48"/>
        </w:rPr>
      </w:pPr>
      <w:r w:rsidRPr="001215D4">
        <w:rPr>
          <w:rFonts w:asciiTheme="majorBidi" w:hAnsiTheme="majorBidi" w:cstheme="majorBidi"/>
          <w:b/>
          <w:bCs/>
          <w:sz w:val="48"/>
          <w:szCs w:val="48"/>
          <w:cs/>
        </w:rPr>
        <w:t>หลักการ/เหตุผล</w:t>
      </w:r>
      <w:r w:rsidR="004B707E" w:rsidRPr="001215D4">
        <w:rPr>
          <w:rFonts w:asciiTheme="majorBidi" w:hAnsiTheme="majorBidi" w:cs="Angsana New"/>
          <w:b/>
          <w:bCs/>
          <w:sz w:val="48"/>
          <w:szCs w:val="48"/>
          <w:cs/>
        </w:rPr>
        <w:t xml:space="preserve">  </w:t>
      </w:r>
    </w:p>
    <w:p w:rsidR="004B707E" w:rsidRDefault="004B707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48"/>
          <w:szCs w:val="48"/>
        </w:rPr>
        <w:tab/>
      </w:r>
      <w:r w:rsidRPr="001A5DCA">
        <w:rPr>
          <w:rFonts w:asciiTheme="majorBidi" w:hAnsiTheme="majorBidi" w:cstheme="majorBidi" w:hint="cs"/>
          <w:sz w:val="36"/>
          <w:szCs w:val="36"/>
          <w:cs/>
        </w:rPr>
        <w:t>องค์การอนามัยโลก(</w:t>
      </w:r>
      <w:r w:rsidRPr="001A5DCA">
        <w:rPr>
          <w:rFonts w:asciiTheme="majorBidi" w:hAnsiTheme="majorBidi" w:cstheme="majorBidi"/>
          <w:sz w:val="36"/>
          <w:szCs w:val="36"/>
        </w:rPr>
        <w:t>WHO</w:t>
      </w:r>
      <w:r w:rsidRPr="001A5DCA">
        <w:rPr>
          <w:rFonts w:asciiTheme="majorBidi" w:hAnsiTheme="majorBidi" w:cstheme="majorBidi" w:hint="cs"/>
          <w:sz w:val="36"/>
          <w:szCs w:val="36"/>
          <w:cs/>
        </w:rPr>
        <w:t xml:space="preserve">) จัดอันดับประเทศที่มีประชากรที่มีน้ำหนักตัวเกินมาตรฐานและเปรียบเทียบกันระหว่างประเทศในภูมิภาคอาเซียน ประจำปี </w:t>
      </w:r>
      <w:r w:rsidRPr="001A5DCA">
        <w:rPr>
          <w:rFonts w:asciiTheme="majorBidi" w:hAnsiTheme="majorBidi" w:cstheme="majorBidi"/>
          <w:sz w:val="36"/>
          <w:szCs w:val="36"/>
        </w:rPr>
        <w:t>2559</w:t>
      </w:r>
      <w:r w:rsidRPr="001A5DCA">
        <w:rPr>
          <w:rFonts w:asciiTheme="majorBidi" w:hAnsiTheme="majorBidi" w:cstheme="majorBidi" w:hint="cs"/>
          <w:sz w:val="36"/>
          <w:szCs w:val="36"/>
          <w:cs/>
        </w:rPr>
        <w:t xml:space="preserve"> พบว่า ประเทศไทยมีประชากรที่มีน้ำหนักเกินมาตรฐานหรืออ้วนมากถึงร้อยละ </w:t>
      </w:r>
      <w:r w:rsidRPr="001A5DCA">
        <w:rPr>
          <w:rFonts w:asciiTheme="majorBidi" w:hAnsiTheme="majorBidi" w:cstheme="majorBidi"/>
          <w:sz w:val="36"/>
          <w:szCs w:val="36"/>
        </w:rPr>
        <w:t>32</w:t>
      </w:r>
      <w:r w:rsidRPr="001A5DCA">
        <w:rPr>
          <w:rFonts w:asciiTheme="majorBidi" w:hAnsiTheme="majorBidi" w:cs="Angsana New"/>
          <w:sz w:val="36"/>
          <w:szCs w:val="36"/>
          <w:cs/>
        </w:rPr>
        <w:t>.</w:t>
      </w:r>
      <w:r w:rsidRPr="001A5DCA">
        <w:rPr>
          <w:rFonts w:asciiTheme="majorBidi" w:hAnsiTheme="majorBidi" w:cstheme="majorBidi"/>
          <w:sz w:val="36"/>
          <w:szCs w:val="36"/>
        </w:rPr>
        <w:t>2</w:t>
      </w:r>
      <w:r w:rsidRPr="001A5DCA">
        <w:rPr>
          <w:rFonts w:asciiTheme="majorBidi" w:hAnsiTheme="majorBidi" w:cstheme="majorBidi" w:hint="cs"/>
          <w:sz w:val="36"/>
          <w:szCs w:val="36"/>
          <w:cs/>
        </w:rPr>
        <w:t xml:space="preserve"> ซึ่งนับเป็นอันดับ </w:t>
      </w:r>
      <w:r w:rsidRPr="001A5DCA">
        <w:rPr>
          <w:rFonts w:asciiTheme="majorBidi" w:hAnsiTheme="majorBidi" w:cstheme="majorBidi"/>
          <w:sz w:val="36"/>
          <w:szCs w:val="36"/>
        </w:rPr>
        <w:t>2</w:t>
      </w:r>
      <w:r w:rsidRPr="001A5DCA">
        <w:rPr>
          <w:rFonts w:asciiTheme="majorBidi" w:hAnsiTheme="majorBidi" w:cstheme="majorBidi" w:hint="cs"/>
          <w:sz w:val="36"/>
          <w:szCs w:val="36"/>
          <w:cs/>
        </w:rPr>
        <w:t xml:space="preserve"> ของอาเซียน</w:t>
      </w:r>
      <w:r w:rsidR="000850D2" w:rsidRPr="001A5DCA">
        <w:rPr>
          <w:rFonts w:asciiTheme="majorBidi" w:hAnsiTheme="majorBidi" w:cstheme="majorBidi" w:hint="cs"/>
          <w:sz w:val="36"/>
          <w:szCs w:val="36"/>
          <w:cs/>
        </w:rPr>
        <w:t xml:space="preserve"> ถ้าหากคำนวณจากประชากรทั้งประเทศที่มีอยู่ประมาณ </w:t>
      </w:r>
      <w:r w:rsidR="000850D2" w:rsidRPr="001A5DCA">
        <w:rPr>
          <w:rFonts w:asciiTheme="majorBidi" w:hAnsiTheme="majorBidi" w:cstheme="majorBidi"/>
          <w:sz w:val="36"/>
          <w:szCs w:val="36"/>
        </w:rPr>
        <w:t xml:space="preserve">60 </w:t>
      </w:r>
      <w:r w:rsidR="000850D2" w:rsidRPr="001A5DCA">
        <w:rPr>
          <w:rFonts w:asciiTheme="majorBidi" w:hAnsiTheme="majorBidi" w:cstheme="majorBidi" w:hint="cs"/>
          <w:sz w:val="36"/>
          <w:szCs w:val="36"/>
          <w:cs/>
        </w:rPr>
        <w:t>ล้านคน</w:t>
      </w:r>
      <w:r w:rsidR="00365925">
        <w:rPr>
          <w:rFonts w:asciiTheme="majorBidi" w:hAnsiTheme="majorBidi" w:cstheme="majorBidi" w:hint="cs"/>
          <w:sz w:val="36"/>
          <w:szCs w:val="36"/>
          <w:cs/>
        </w:rPr>
        <w:t xml:space="preserve">  ประเทศไทยจึงมีคนอ้วนถึง </w:t>
      </w:r>
      <w:r w:rsidR="00365925">
        <w:rPr>
          <w:rFonts w:asciiTheme="majorBidi" w:hAnsiTheme="majorBidi" w:cstheme="majorBidi"/>
          <w:sz w:val="36"/>
          <w:szCs w:val="36"/>
        </w:rPr>
        <w:t xml:space="preserve">19 </w:t>
      </w:r>
      <w:r w:rsidR="00365925">
        <w:rPr>
          <w:rFonts w:asciiTheme="majorBidi" w:hAnsiTheme="majorBidi" w:cstheme="majorBidi" w:hint="cs"/>
          <w:sz w:val="36"/>
          <w:szCs w:val="36"/>
          <w:cs/>
        </w:rPr>
        <w:t xml:space="preserve">ล้านคน หรือคิดเป็น </w:t>
      </w:r>
      <w:r w:rsidR="00365925">
        <w:rPr>
          <w:rFonts w:asciiTheme="majorBidi" w:hAnsiTheme="majorBidi" w:cstheme="majorBidi"/>
          <w:sz w:val="36"/>
          <w:szCs w:val="36"/>
        </w:rPr>
        <w:t xml:space="preserve">1 </w:t>
      </w:r>
      <w:r w:rsidR="00365925">
        <w:rPr>
          <w:rFonts w:asciiTheme="majorBidi" w:hAnsiTheme="majorBidi" w:cstheme="majorBidi" w:hint="cs"/>
          <w:sz w:val="36"/>
          <w:szCs w:val="36"/>
          <w:cs/>
        </w:rPr>
        <w:t xml:space="preserve">ใน </w:t>
      </w:r>
      <w:r w:rsidR="00365925">
        <w:rPr>
          <w:rFonts w:asciiTheme="majorBidi" w:hAnsiTheme="majorBidi" w:cstheme="majorBidi"/>
          <w:sz w:val="36"/>
          <w:szCs w:val="36"/>
        </w:rPr>
        <w:t xml:space="preserve">3 </w:t>
      </w:r>
      <w:r w:rsidR="00365925">
        <w:rPr>
          <w:rFonts w:asciiTheme="majorBidi" w:hAnsiTheme="majorBidi" w:cstheme="majorBidi" w:hint="cs"/>
          <w:sz w:val="36"/>
          <w:szCs w:val="36"/>
          <w:cs/>
        </w:rPr>
        <w:t>จากประชากรทั้งหมด</w:t>
      </w:r>
    </w:p>
    <w:p w:rsidR="003534D3" w:rsidRDefault="003534D3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กองทุนสนับสนุนการสร้างเสริมสุขภาพ ปี</w:t>
      </w:r>
      <w:r>
        <w:rPr>
          <w:rFonts w:asciiTheme="majorBidi" w:hAnsiTheme="majorBidi" w:cstheme="majorBidi"/>
          <w:sz w:val="36"/>
          <w:szCs w:val="36"/>
        </w:rPr>
        <w:t xml:space="preserve"> 2559 </w:t>
      </w:r>
      <w:r>
        <w:rPr>
          <w:rFonts w:asciiTheme="majorBidi" w:hAnsiTheme="majorBidi" w:cstheme="majorBidi" w:hint="cs"/>
          <w:sz w:val="36"/>
          <w:szCs w:val="36"/>
          <w:cs/>
        </w:rPr>
        <w:t>ระบุว่า คนไทยเป็นโรคความดันโลหิตสูง</w:t>
      </w:r>
      <w:r w:rsidR="00B94E8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B94E8A">
        <w:rPr>
          <w:rFonts w:asciiTheme="majorBidi" w:hAnsiTheme="majorBidi" w:cstheme="majorBidi"/>
          <w:sz w:val="36"/>
          <w:szCs w:val="36"/>
        </w:rPr>
        <w:t>13</w:t>
      </w:r>
      <w:r w:rsidR="00B94E8A">
        <w:rPr>
          <w:rFonts w:asciiTheme="majorBidi" w:hAnsiTheme="majorBidi" w:cstheme="majorBidi" w:hint="cs"/>
          <w:sz w:val="36"/>
          <w:szCs w:val="36"/>
          <w:cs/>
        </w:rPr>
        <w:t xml:space="preserve"> ล้านคน โรคเบาหวาน </w:t>
      </w:r>
      <w:r w:rsidR="00B94E8A">
        <w:rPr>
          <w:rFonts w:asciiTheme="majorBidi" w:hAnsiTheme="majorBidi" w:cstheme="majorBidi"/>
          <w:sz w:val="36"/>
          <w:szCs w:val="36"/>
        </w:rPr>
        <w:t>4</w:t>
      </w:r>
      <w:r w:rsidR="00B94E8A">
        <w:rPr>
          <w:rFonts w:asciiTheme="majorBidi" w:hAnsiTheme="majorBidi" w:cstheme="majorBidi"/>
          <w:sz w:val="36"/>
          <w:szCs w:val="36"/>
        </w:rPr>
        <w:tab/>
      </w:r>
      <w:r w:rsidR="00B94E8A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B94E8A">
        <w:rPr>
          <w:rFonts w:asciiTheme="majorBidi" w:hAnsiTheme="majorBidi" w:cstheme="majorBidi" w:hint="cs"/>
          <w:sz w:val="36"/>
          <w:szCs w:val="36"/>
          <w:cs/>
        </w:rPr>
        <w:t xml:space="preserve">ล้านคน และอีก </w:t>
      </w:r>
      <w:r w:rsidR="00B94E8A">
        <w:rPr>
          <w:rFonts w:asciiTheme="majorBidi" w:hAnsiTheme="majorBidi" w:cstheme="majorBidi"/>
          <w:sz w:val="36"/>
          <w:szCs w:val="36"/>
        </w:rPr>
        <w:t>7</w:t>
      </w:r>
      <w:r w:rsidR="00B94E8A">
        <w:rPr>
          <w:rFonts w:asciiTheme="majorBidi" w:hAnsiTheme="majorBidi" w:cs="Angsana New"/>
          <w:sz w:val="36"/>
          <w:szCs w:val="36"/>
          <w:cs/>
        </w:rPr>
        <w:t>.</w:t>
      </w:r>
      <w:r w:rsidR="00B94E8A">
        <w:rPr>
          <w:rFonts w:asciiTheme="majorBidi" w:hAnsiTheme="majorBidi" w:cstheme="majorBidi"/>
          <w:sz w:val="36"/>
          <w:szCs w:val="36"/>
        </w:rPr>
        <w:t>7</w:t>
      </w:r>
      <w:r w:rsidR="00B94E8A">
        <w:rPr>
          <w:rFonts w:asciiTheme="majorBidi" w:hAnsiTheme="majorBidi" w:cstheme="majorBidi" w:hint="cs"/>
          <w:sz w:val="36"/>
          <w:szCs w:val="36"/>
          <w:cs/>
        </w:rPr>
        <w:t xml:space="preserve"> ล้านคนเสี่ยงต่อการเกิดโรคเบาหวานในอนาคต สาเหตุหลักมาจากพฤติกรรมการใช้ชีวิตของคนในยุคปัจจุบัน การดำเนินชีวิตสะดวกสบายมากขึ้น มีตัวช่วยผ่อนแรงและอำนวยความสะดวก ทำให้ไม่ต้องใช้พลังงานออกแรงของร่างกาย โดยเฉพาะอย่างยิ่งเรื่องอาหารการกินที่คนยุคนี้สามารถหาได้ง่าย รวมถึงรสชาติและปริมาณที่ทำให้เรากินมากขึ้นจนเกิดความอ้วนโดยไม่รู้ตัว</w:t>
      </w:r>
    </w:p>
    <w:p w:rsidR="00B94E8A" w:rsidRDefault="00B94E8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จากการสำรวจ</w:t>
      </w:r>
      <w:r w:rsidR="00F22908">
        <w:rPr>
          <w:rFonts w:asciiTheme="majorBidi" w:hAnsiTheme="majorBidi" w:cstheme="majorBidi" w:hint="cs"/>
          <w:sz w:val="36"/>
          <w:szCs w:val="36"/>
          <w:cs/>
        </w:rPr>
        <w:t xml:space="preserve"> พบว่า มากกว่า </w:t>
      </w:r>
      <w:r w:rsidR="00F22908">
        <w:rPr>
          <w:rFonts w:asciiTheme="majorBidi" w:hAnsiTheme="majorBidi" w:cstheme="majorBidi"/>
          <w:sz w:val="36"/>
          <w:szCs w:val="36"/>
        </w:rPr>
        <w:t>3</w:t>
      </w:r>
      <w:r w:rsidR="00F22908">
        <w:rPr>
          <w:rFonts w:asciiTheme="majorBidi" w:hAnsiTheme="majorBidi" w:cstheme="majorBidi" w:hint="cs"/>
          <w:sz w:val="36"/>
          <w:szCs w:val="36"/>
          <w:cs/>
        </w:rPr>
        <w:t xml:space="preserve"> ใน</w:t>
      </w:r>
      <w:r w:rsidR="00F22908">
        <w:rPr>
          <w:rFonts w:asciiTheme="majorBidi" w:hAnsiTheme="majorBidi" w:cstheme="majorBidi"/>
          <w:sz w:val="36"/>
          <w:szCs w:val="36"/>
        </w:rPr>
        <w:t xml:space="preserve"> 4 </w:t>
      </w:r>
      <w:r w:rsidR="00F22908">
        <w:rPr>
          <w:rFonts w:asciiTheme="majorBidi" w:hAnsiTheme="majorBidi" w:cstheme="majorBidi" w:hint="cs"/>
          <w:sz w:val="36"/>
          <w:szCs w:val="36"/>
          <w:cs/>
        </w:rPr>
        <w:t>ของผู้ที่เล่นกีฬา</w:t>
      </w:r>
      <w:proofErr w:type="spellStart"/>
      <w:r w:rsidR="00F22908">
        <w:rPr>
          <w:rFonts w:asciiTheme="majorBidi" w:hAnsiTheme="majorBidi" w:cstheme="majorBidi" w:hint="cs"/>
          <w:sz w:val="36"/>
          <w:szCs w:val="36"/>
          <w:cs/>
        </w:rPr>
        <w:t>หร</w:t>
      </w:r>
      <w:proofErr w:type="spellEnd"/>
      <w:r w:rsidR="00F22908">
        <w:rPr>
          <w:rFonts w:asciiTheme="majorBidi" w:hAnsiTheme="majorBidi" w:cstheme="majorBidi" w:hint="cs"/>
          <w:sz w:val="36"/>
          <w:szCs w:val="36"/>
          <w:cs/>
        </w:rPr>
        <w:t xml:space="preserve">ืออกกำลังกาย(ร้อยละ </w:t>
      </w:r>
      <w:r w:rsidR="00F22908">
        <w:rPr>
          <w:rFonts w:asciiTheme="majorBidi" w:hAnsiTheme="majorBidi" w:cstheme="majorBidi"/>
          <w:sz w:val="36"/>
          <w:szCs w:val="36"/>
        </w:rPr>
        <w:t>74</w:t>
      </w:r>
      <w:r w:rsidR="00F22908">
        <w:rPr>
          <w:rFonts w:asciiTheme="majorBidi" w:hAnsiTheme="majorBidi" w:cs="Angsana New"/>
          <w:sz w:val="36"/>
          <w:szCs w:val="36"/>
          <w:cs/>
        </w:rPr>
        <w:t>.</w:t>
      </w:r>
      <w:r w:rsidR="00F22908">
        <w:rPr>
          <w:rFonts w:asciiTheme="majorBidi" w:hAnsiTheme="majorBidi" w:cstheme="majorBidi"/>
          <w:sz w:val="36"/>
          <w:szCs w:val="36"/>
        </w:rPr>
        <w:t>6</w:t>
      </w:r>
      <w:r w:rsidR="00F22908">
        <w:rPr>
          <w:rFonts w:asciiTheme="majorBidi" w:hAnsiTheme="majorBidi" w:cstheme="majorBidi" w:hint="cs"/>
          <w:sz w:val="36"/>
          <w:szCs w:val="36"/>
          <w:cs/>
        </w:rPr>
        <w:t>) เล่นเพราะต้องการให้ร่างกายแข็งแรง ส่วนสาเหตุ</w:t>
      </w:r>
      <w:proofErr w:type="spellStart"/>
      <w:r w:rsidR="00F22908">
        <w:rPr>
          <w:rFonts w:asciiTheme="majorBidi" w:hAnsiTheme="majorBidi" w:cstheme="majorBidi" w:hint="cs"/>
          <w:sz w:val="36"/>
          <w:szCs w:val="36"/>
          <w:cs/>
        </w:rPr>
        <w:t>อื่นๆ</w:t>
      </w:r>
      <w:proofErr w:type="spellEnd"/>
      <w:r w:rsidR="00F22908">
        <w:rPr>
          <w:rFonts w:asciiTheme="majorBidi" w:hAnsiTheme="majorBidi" w:cstheme="majorBidi" w:hint="cs"/>
          <w:sz w:val="36"/>
          <w:szCs w:val="36"/>
          <w:cs/>
        </w:rPr>
        <w:t xml:space="preserve"> ซึ่งมีประมาณร้อยละ </w:t>
      </w:r>
      <w:r w:rsidR="00F22908">
        <w:rPr>
          <w:rFonts w:asciiTheme="majorBidi" w:hAnsiTheme="majorBidi" w:cstheme="majorBidi"/>
          <w:sz w:val="36"/>
          <w:szCs w:val="36"/>
        </w:rPr>
        <w:t>23</w:t>
      </w:r>
      <w:r w:rsidR="00F22908">
        <w:rPr>
          <w:rFonts w:asciiTheme="majorBidi" w:hAnsiTheme="majorBidi" w:cs="Angsana New"/>
          <w:sz w:val="36"/>
          <w:szCs w:val="36"/>
          <w:cs/>
        </w:rPr>
        <w:t>.</w:t>
      </w:r>
      <w:r w:rsidR="00F22908">
        <w:rPr>
          <w:rFonts w:asciiTheme="majorBidi" w:hAnsiTheme="majorBidi" w:cstheme="majorBidi"/>
          <w:sz w:val="36"/>
          <w:szCs w:val="36"/>
        </w:rPr>
        <w:t xml:space="preserve">6 </w:t>
      </w:r>
      <w:r w:rsidR="00F22908">
        <w:rPr>
          <w:rFonts w:asciiTheme="majorBidi" w:hAnsiTheme="majorBidi" w:cstheme="majorBidi" w:hint="cs"/>
          <w:sz w:val="36"/>
          <w:szCs w:val="36"/>
          <w:cs/>
        </w:rPr>
        <w:t>คือ เล่นเพราะมีคนชวนเล่น เพราะมีปัญหาสุขภาพ ต้องการลดน้ำหนัก และเพื่อป้องกันโรค</w:t>
      </w:r>
      <w:proofErr w:type="spellStart"/>
      <w:r w:rsidR="00F22908">
        <w:rPr>
          <w:rFonts w:asciiTheme="majorBidi" w:hAnsiTheme="majorBidi" w:cstheme="majorBidi" w:hint="cs"/>
          <w:sz w:val="36"/>
          <w:szCs w:val="36"/>
          <w:cs/>
        </w:rPr>
        <w:t>ต่างๆ</w:t>
      </w:r>
      <w:proofErr w:type="spellEnd"/>
      <w:r w:rsidR="00F22908">
        <w:rPr>
          <w:rFonts w:asciiTheme="majorBidi" w:hAnsiTheme="majorBidi" w:cstheme="majorBidi" w:hint="cs"/>
          <w:sz w:val="36"/>
          <w:szCs w:val="36"/>
          <w:cs/>
        </w:rPr>
        <w:t>ที่ตามมา</w:t>
      </w:r>
    </w:p>
    <w:p w:rsidR="008A69CB" w:rsidRDefault="000F1BB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ab/>
        <w:t>จากการทำประชาคมหมู่บ้านและการจัดลำดับความสำคัญของปัญหา</w:t>
      </w:r>
      <w:r w:rsidR="008A69CB">
        <w:rPr>
          <w:rFonts w:asciiTheme="majorBidi" w:hAnsiTheme="majorBidi" w:cstheme="majorBidi" w:hint="cs"/>
          <w:sz w:val="36"/>
          <w:szCs w:val="36"/>
          <w:cs/>
        </w:rPr>
        <w:t xml:space="preserve"> บ้านโพนวิสัย หมู่ </w:t>
      </w:r>
      <w:r w:rsidR="008A69CB">
        <w:rPr>
          <w:rFonts w:asciiTheme="majorBidi" w:hAnsiTheme="majorBidi" w:cstheme="majorBidi"/>
          <w:sz w:val="36"/>
          <w:szCs w:val="36"/>
        </w:rPr>
        <w:t>6</w:t>
      </w:r>
      <w:r w:rsidR="008A69CB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8A69CB">
        <w:rPr>
          <w:rFonts w:asciiTheme="majorBidi" w:hAnsiTheme="majorBidi" w:cstheme="majorBidi" w:hint="cs"/>
          <w:sz w:val="36"/>
          <w:szCs w:val="36"/>
          <w:cs/>
        </w:rPr>
        <w:t xml:space="preserve">มีประชากรอายุ </w:t>
      </w:r>
      <w:r w:rsidR="008A69CB">
        <w:rPr>
          <w:rFonts w:asciiTheme="majorBidi" w:hAnsiTheme="majorBidi" w:cstheme="majorBidi"/>
          <w:sz w:val="36"/>
          <w:szCs w:val="36"/>
        </w:rPr>
        <w:t xml:space="preserve">35 </w:t>
      </w:r>
      <w:r w:rsidR="008A69CB">
        <w:rPr>
          <w:rFonts w:asciiTheme="majorBidi" w:hAnsiTheme="majorBidi" w:cstheme="majorBidi" w:hint="cs"/>
          <w:sz w:val="36"/>
          <w:szCs w:val="36"/>
          <w:cs/>
        </w:rPr>
        <w:t xml:space="preserve">ปีขึ้นไปจำนวน </w:t>
      </w:r>
      <w:r w:rsidR="008A69CB">
        <w:rPr>
          <w:rFonts w:asciiTheme="majorBidi" w:hAnsiTheme="majorBidi" w:cstheme="majorBidi"/>
          <w:sz w:val="36"/>
          <w:szCs w:val="36"/>
        </w:rPr>
        <w:t xml:space="preserve">372 </w:t>
      </w:r>
      <w:r w:rsidR="008A69CB">
        <w:rPr>
          <w:rFonts w:asciiTheme="majorBidi" w:hAnsiTheme="majorBidi" w:cstheme="majorBidi" w:hint="cs"/>
          <w:sz w:val="36"/>
          <w:szCs w:val="36"/>
          <w:cs/>
        </w:rPr>
        <w:t xml:space="preserve">คน ซึ่งมีผู้ป่วยโรคเบาหวานและโรคความดันโลหิตสูง จำนวน </w:t>
      </w:r>
      <w:r w:rsidR="008A69CB">
        <w:rPr>
          <w:rFonts w:asciiTheme="majorBidi" w:hAnsiTheme="majorBidi" w:cstheme="majorBidi"/>
          <w:sz w:val="36"/>
          <w:szCs w:val="36"/>
        </w:rPr>
        <w:t xml:space="preserve">101 </w:t>
      </w:r>
      <w:r w:rsidR="008A69CB">
        <w:rPr>
          <w:rFonts w:asciiTheme="majorBidi" w:hAnsiTheme="majorBidi" w:cstheme="majorBidi" w:hint="cs"/>
          <w:sz w:val="36"/>
          <w:szCs w:val="36"/>
          <w:cs/>
        </w:rPr>
        <w:t xml:space="preserve">คน คิดเป็นร้อยละ </w:t>
      </w:r>
      <w:r w:rsidR="008A69CB">
        <w:rPr>
          <w:rFonts w:asciiTheme="majorBidi" w:hAnsiTheme="majorBidi" w:cstheme="majorBidi"/>
          <w:sz w:val="36"/>
          <w:szCs w:val="36"/>
        </w:rPr>
        <w:t>27</w:t>
      </w:r>
      <w:r w:rsidR="008A69CB">
        <w:rPr>
          <w:rFonts w:asciiTheme="majorBidi" w:hAnsiTheme="majorBidi" w:cs="Angsana New"/>
          <w:sz w:val="36"/>
          <w:szCs w:val="36"/>
          <w:cs/>
        </w:rPr>
        <w:t>.</w:t>
      </w:r>
      <w:r w:rsidR="008A69CB">
        <w:rPr>
          <w:rFonts w:asciiTheme="majorBidi" w:hAnsiTheme="majorBidi" w:cstheme="majorBidi"/>
          <w:sz w:val="36"/>
          <w:szCs w:val="36"/>
        </w:rPr>
        <w:t>1</w:t>
      </w:r>
      <w:r w:rsidR="008A69CB">
        <w:rPr>
          <w:rFonts w:asciiTheme="majorBidi" w:hAnsiTheme="majorBidi" w:cstheme="majorBidi" w:hint="cs"/>
          <w:sz w:val="36"/>
          <w:szCs w:val="36"/>
          <w:cs/>
        </w:rPr>
        <w:t xml:space="preserve"> และประชาชนในหมู่บ้านบริโภคข้าวเหนียวเป็นหลัก </w:t>
      </w:r>
    </w:p>
    <w:p w:rsidR="00F22908" w:rsidRPr="008A69CB" w:rsidRDefault="008A69CB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รวมทั้งประชาชนมีพฤติกรรมการบริโภคที่ไม่ถูกต้อง จึงมีแนวโน้มที่จะทำให้ประชาชนป่วยเป็นโรคเบาหวานและโรคความดันโลหิตสูงสูงขึ้น เพื่อเป็นการส่งเสริมสุขภาพให้ประชาชนหันมาออกกำลังกายอันจะส่งผลให้เกิดสุขภาพที่ดี และมีความตระหนักในการดูแลสุขภาพของตนเอง</w:t>
      </w:r>
    </w:p>
    <w:p w:rsidR="00E5324A" w:rsidRPr="001215D4" w:rsidRDefault="00E5324A">
      <w:pPr>
        <w:rPr>
          <w:rFonts w:asciiTheme="majorBidi" w:hAnsiTheme="majorBidi" w:cstheme="majorBidi"/>
          <w:b/>
          <w:bCs/>
          <w:sz w:val="48"/>
          <w:szCs w:val="48"/>
        </w:rPr>
      </w:pPr>
      <w:r w:rsidRPr="001215D4">
        <w:rPr>
          <w:rFonts w:asciiTheme="majorBidi" w:hAnsiTheme="majorBidi" w:cstheme="majorBidi"/>
          <w:b/>
          <w:bCs/>
          <w:sz w:val="48"/>
          <w:szCs w:val="48"/>
          <w:cs/>
        </w:rPr>
        <w:t>วัตถุประสงค์</w:t>
      </w:r>
    </w:p>
    <w:p w:rsidR="001A5DCA" w:rsidRPr="001A5DCA" w:rsidRDefault="001A5DC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</w:r>
      <w:r w:rsidRPr="001A5DCA">
        <w:rPr>
          <w:rFonts w:asciiTheme="majorBidi" w:hAnsiTheme="majorBidi" w:cstheme="majorBidi"/>
          <w:sz w:val="36"/>
          <w:szCs w:val="36"/>
        </w:rPr>
        <w:t>1</w:t>
      </w:r>
      <w:r w:rsidRPr="001A5DCA">
        <w:rPr>
          <w:rFonts w:asciiTheme="majorBidi" w:hAnsiTheme="majorBidi" w:cs="Angsana New"/>
          <w:sz w:val="36"/>
          <w:szCs w:val="36"/>
          <w:cs/>
        </w:rPr>
        <w:t>.</w:t>
      </w:r>
      <w:r w:rsidRPr="001A5DCA">
        <w:rPr>
          <w:rFonts w:asciiTheme="majorBidi" w:hAnsiTheme="majorBidi" w:cstheme="majorBidi" w:hint="cs"/>
          <w:sz w:val="36"/>
          <w:szCs w:val="36"/>
          <w:cs/>
        </w:rPr>
        <w:t>เพื่อค้นหาผู้ที่มีภาวะเสี่ยงต่อโรคเบาหวานและโรคความดันโลหิตสูงในหมู่บ้านโพนวิสัย หมู่</w:t>
      </w:r>
      <w:r w:rsidRPr="001A5DCA">
        <w:rPr>
          <w:rFonts w:asciiTheme="majorBidi" w:hAnsiTheme="majorBidi" w:cstheme="majorBidi"/>
          <w:sz w:val="36"/>
          <w:szCs w:val="36"/>
        </w:rPr>
        <w:t xml:space="preserve"> 6</w:t>
      </w:r>
    </w:p>
    <w:p w:rsidR="001A5DCA" w:rsidRDefault="001A5DCA">
      <w:pPr>
        <w:rPr>
          <w:rFonts w:asciiTheme="majorBidi" w:hAnsiTheme="majorBidi" w:cstheme="majorBidi"/>
          <w:sz w:val="36"/>
          <w:szCs w:val="36"/>
        </w:rPr>
      </w:pPr>
      <w:r w:rsidRPr="001A5DCA">
        <w:rPr>
          <w:rFonts w:asciiTheme="majorBidi" w:hAnsiTheme="majorBidi" w:cstheme="majorBidi"/>
          <w:sz w:val="36"/>
          <w:szCs w:val="36"/>
        </w:rPr>
        <w:tab/>
        <w:t>2</w:t>
      </w:r>
      <w:r w:rsidRPr="001A5DCA">
        <w:rPr>
          <w:rFonts w:asciiTheme="majorBidi" w:hAnsiTheme="majorBidi" w:cs="Angsana New"/>
          <w:sz w:val="36"/>
          <w:szCs w:val="36"/>
          <w:cs/>
        </w:rPr>
        <w:t>.</w:t>
      </w:r>
      <w:r w:rsidRPr="001A5DCA">
        <w:rPr>
          <w:rFonts w:asciiTheme="majorBidi" w:hAnsiTheme="majorBidi" w:cstheme="majorBidi" w:hint="cs"/>
          <w:sz w:val="36"/>
          <w:szCs w:val="36"/>
          <w:cs/>
        </w:rPr>
        <w:t>เพื่อให้กลุ่มเสี่ยงโรคเบาหวานและโรคความดันโลหิตสูง มีการปรับเปลี่ยนพฤติกรรมโดยการออกกำลังกาย</w:t>
      </w:r>
    </w:p>
    <w:p w:rsidR="001A5DCA" w:rsidRPr="001A5DCA" w:rsidRDefault="001A5DC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>3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.เพื่อลดอัตราการเกิดโรคเบาหวานและโรคความดันโลหิตสูงรายใหม่ในหมู่บ้านโพนวิสัย หมู่ </w:t>
      </w:r>
      <w:r>
        <w:rPr>
          <w:rFonts w:asciiTheme="majorBidi" w:hAnsiTheme="majorBidi" w:cstheme="majorBidi"/>
          <w:sz w:val="36"/>
          <w:szCs w:val="36"/>
        </w:rPr>
        <w:t xml:space="preserve">6 </w:t>
      </w:r>
    </w:p>
    <w:p w:rsidR="00E5324A" w:rsidRPr="0019332A" w:rsidRDefault="00E5324A">
      <w:pPr>
        <w:rPr>
          <w:rFonts w:asciiTheme="majorBidi" w:hAnsiTheme="majorBidi" w:cstheme="majorBidi"/>
          <w:b/>
          <w:bCs/>
          <w:sz w:val="48"/>
          <w:szCs w:val="48"/>
        </w:rPr>
      </w:pPr>
      <w:r w:rsidRPr="0019332A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กลุ่มเป้าหมาย </w:t>
      </w:r>
      <w:r w:rsidR="004B707E" w:rsidRPr="0019332A">
        <w:rPr>
          <w:rFonts w:asciiTheme="majorBidi" w:hAnsiTheme="majorBidi" w:cs="Angsana New"/>
          <w:b/>
          <w:bCs/>
          <w:sz w:val="48"/>
          <w:szCs w:val="48"/>
          <w:cs/>
        </w:rPr>
        <w:t xml:space="preserve"> </w:t>
      </w:r>
    </w:p>
    <w:p w:rsidR="001A5DCA" w:rsidRDefault="001A5DC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48"/>
          <w:szCs w:val="48"/>
        </w:rPr>
        <w:tab/>
      </w:r>
      <w:r w:rsidRPr="001A5DCA">
        <w:rPr>
          <w:rFonts w:asciiTheme="majorBidi" w:hAnsiTheme="majorBidi" w:cstheme="majorBidi"/>
          <w:sz w:val="36"/>
          <w:szCs w:val="36"/>
        </w:rPr>
        <w:t>1</w:t>
      </w:r>
      <w:r w:rsidRPr="001A5DCA">
        <w:rPr>
          <w:rFonts w:asciiTheme="majorBidi" w:hAnsiTheme="majorBidi" w:cstheme="majorBidi" w:hint="cs"/>
          <w:sz w:val="36"/>
          <w:szCs w:val="36"/>
          <w:cs/>
        </w:rPr>
        <w:t xml:space="preserve">.ประชาชนอายุ </w:t>
      </w:r>
      <w:r w:rsidRPr="001A5DCA">
        <w:rPr>
          <w:rFonts w:asciiTheme="majorBidi" w:hAnsiTheme="majorBidi" w:cstheme="majorBidi"/>
          <w:sz w:val="36"/>
          <w:szCs w:val="36"/>
        </w:rPr>
        <w:t xml:space="preserve">35 </w:t>
      </w:r>
      <w:r w:rsidRPr="001A5DCA">
        <w:rPr>
          <w:rFonts w:asciiTheme="majorBidi" w:hAnsiTheme="majorBidi" w:cstheme="majorBidi" w:hint="cs"/>
          <w:sz w:val="36"/>
          <w:szCs w:val="36"/>
          <w:cs/>
        </w:rPr>
        <w:t>ปีขึ้นไปที่ได้รับการตรวจคัดกรองโรคเบาหวาน โรคความดันโลหิตสูง</w:t>
      </w:r>
    </w:p>
    <w:p w:rsidR="00335993" w:rsidRPr="001215D4" w:rsidRDefault="001A5DC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/>
          <w:sz w:val="36"/>
          <w:szCs w:val="36"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>.ประชาชนกลุ่มเสี่ยงได้รับการปรับเปลี่ยนพฤติกรรมโดยการออกกำลังกาย</w:t>
      </w:r>
    </w:p>
    <w:p w:rsidR="00E5324A" w:rsidRDefault="00E5324A">
      <w:pPr>
        <w:rPr>
          <w:rFonts w:asciiTheme="majorBidi" w:hAnsiTheme="majorBidi" w:cstheme="majorBidi"/>
          <w:b/>
          <w:bCs/>
          <w:sz w:val="48"/>
          <w:szCs w:val="48"/>
        </w:rPr>
      </w:pPr>
      <w:r w:rsidRPr="001215D4">
        <w:rPr>
          <w:rFonts w:asciiTheme="majorBidi" w:hAnsiTheme="majorBidi" w:cstheme="majorBidi"/>
          <w:b/>
          <w:bCs/>
          <w:sz w:val="48"/>
          <w:szCs w:val="48"/>
          <w:cs/>
        </w:rPr>
        <w:t>เครื่องมือ</w:t>
      </w:r>
    </w:p>
    <w:p w:rsidR="00A220C1" w:rsidRPr="00A220C1" w:rsidRDefault="00A220C1">
      <w:pPr>
        <w:rPr>
          <w:rFonts w:asciiTheme="majorBidi" w:hAnsiTheme="majorBidi" w:cstheme="majorBidi"/>
          <w:b/>
          <w:bCs/>
          <w:sz w:val="144"/>
          <w:szCs w:val="144"/>
        </w:rPr>
      </w:pPr>
      <w:r w:rsidRPr="00A220C1">
        <w:rPr>
          <w:rFonts w:ascii="Helvetica" w:hAnsi="Helvetica" w:cs="Angsana New"/>
          <w:color w:val="333333"/>
          <w:sz w:val="36"/>
          <w:szCs w:val="36"/>
          <w:shd w:val="clear" w:color="auto" w:fill="FFFFFF"/>
          <w:cs/>
        </w:rPr>
        <w:t>รายงานเอกสารผลงาน</w:t>
      </w:r>
      <w:r w:rsidRPr="00A220C1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, </w:t>
      </w:r>
      <w:r w:rsidRPr="00A220C1">
        <w:rPr>
          <w:rFonts w:ascii="Helvetica" w:hAnsi="Helvetica" w:cs="Angsana New"/>
          <w:color w:val="333333"/>
          <w:sz w:val="36"/>
          <w:szCs w:val="36"/>
          <w:shd w:val="clear" w:color="auto" w:fill="FFFFFF"/>
          <w:cs/>
        </w:rPr>
        <w:t>แบบสำรวจ/แบบสอบถาม</w:t>
      </w:r>
      <w:r w:rsidRPr="00A220C1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, </w:t>
      </w:r>
      <w:r w:rsidRPr="00A220C1">
        <w:rPr>
          <w:rFonts w:ascii="Helvetica" w:hAnsi="Helvetica" w:cs="Angsana New"/>
          <w:color w:val="333333"/>
          <w:sz w:val="36"/>
          <w:szCs w:val="36"/>
          <w:shd w:val="clear" w:color="auto" w:fill="FFFFFF"/>
          <w:cs/>
        </w:rPr>
        <w:t>การสัมภาษณ์เจาะลึก</w:t>
      </w:r>
      <w:r w:rsidRPr="00A220C1"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 xml:space="preserve">, </w:t>
      </w:r>
      <w:r w:rsidRPr="00A220C1">
        <w:rPr>
          <w:rFonts w:ascii="Helvetica" w:hAnsi="Helvetica" w:cs="Angsana New"/>
          <w:color w:val="333333"/>
          <w:sz w:val="36"/>
          <w:szCs w:val="36"/>
          <w:shd w:val="clear" w:color="auto" w:fill="FFFFFF"/>
          <w:cs/>
        </w:rPr>
        <w:t>และสนทนากลุ่ม</w:t>
      </w:r>
    </w:p>
    <w:p w:rsidR="00E5324A" w:rsidRPr="001215D4" w:rsidRDefault="00E5324A">
      <w:pPr>
        <w:rPr>
          <w:rFonts w:asciiTheme="majorBidi" w:hAnsiTheme="majorBidi" w:cstheme="majorBidi"/>
          <w:b/>
          <w:bCs/>
          <w:sz w:val="48"/>
          <w:szCs w:val="48"/>
        </w:rPr>
      </w:pPr>
      <w:r w:rsidRPr="001215D4">
        <w:rPr>
          <w:rFonts w:asciiTheme="majorBidi" w:hAnsiTheme="majorBidi" w:cstheme="majorBidi"/>
          <w:b/>
          <w:bCs/>
          <w:sz w:val="48"/>
          <w:szCs w:val="48"/>
          <w:cs/>
        </w:rPr>
        <w:t>ขั้นตอนการดำเนินงาน</w:t>
      </w:r>
      <w:bookmarkStart w:id="0" w:name="_GoBack"/>
      <w:bookmarkEnd w:id="0"/>
    </w:p>
    <w:p w:rsidR="008A69CB" w:rsidRDefault="001215D4" w:rsidP="001215D4">
      <w:pPr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  <w:cs/>
        </w:rPr>
        <w:t>-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ประชุมปรึกษาและหาข้อสรุปเพื่อกำหนดวัตถุประสงค์ ขอบเขตการทำงาน</w:t>
      </w:r>
    </w:p>
    <w:p w:rsidR="001215D4" w:rsidRDefault="001215D4" w:rsidP="001215D4">
      <w:pPr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  <w:cs/>
        </w:rPr>
        <w:t>-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นิสิตประสานงานกับทางอาสาสมัครสาธารณสุขประจำหมู่บ้าน เพื่อปฏิบัติกิจกรรม</w:t>
      </w:r>
    </w:p>
    <w:p w:rsidR="001215D4" w:rsidRDefault="001215D4" w:rsidP="001215D4">
      <w:pPr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  <w:cs/>
        </w:rPr>
        <w:lastRenderedPageBreak/>
        <w:t xml:space="preserve">- </w:t>
      </w:r>
      <w:r>
        <w:rPr>
          <w:rFonts w:asciiTheme="majorBidi" w:hAnsiTheme="majorBidi" w:cstheme="majorBidi" w:hint="cs"/>
          <w:sz w:val="36"/>
          <w:szCs w:val="36"/>
          <w:cs/>
        </w:rPr>
        <w:t>ดำเนินการประชาสัมพันธ์กับกลุ่มเป้าหมาย</w:t>
      </w:r>
    </w:p>
    <w:p w:rsidR="001215D4" w:rsidRDefault="001215D4" w:rsidP="001215D4">
      <w:pPr>
        <w:ind w:firstLine="7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sz w:val="36"/>
          <w:szCs w:val="36"/>
          <w:cs/>
        </w:rPr>
        <w:t xml:space="preserve">- </w:t>
      </w:r>
      <w:r>
        <w:rPr>
          <w:rFonts w:asciiTheme="majorBidi" w:hAnsiTheme="majorBidi" w:cstheme="majorBidi" w:hint="cs"/>
          <w:sz w:val="36"/>
          <w:szCs w:val="36"/>
          <w:cs/>
        </w:rPr>
        <w:t>ดำเนินกิจกรรมตามโครงการที่ได้กำหนดไว้</w:t>
      </w:r>
    </w:p>
    <w:p w:rsidR="001215D4" w:rsidRDefault="0019332A" w:rsidP="0019332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="Angsana New"/>
          <w:sz w:val="36"/>
          <w:szCs w:val="36"/>
          <w:cs/>
        </w:rPr>
        <w:t xml:space="preserve">- </w:t>
      </w:r>
      <w:r>
        <w:rPr>
          <w:rFonts w:asciiTheme="majorBidi" w:hAnsiTheme="majorBidi" w:cstheme="majorBidi" w:hint="cs"/>
          <w:sz w:val="36"/>
          <w:szCs w:val="36"/>
          <w:cs/>
        </w:rPr>
        <w:t>ติดตามผล</w:t>
      </w:r>
    </w:p>
    <w:p w:rsidR="0019332A" w:rsidRPr="001215D4" w:rsidRDefault="0019332A" w:rsidP="0019332A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="Angsana New"/>
          <w:sz w:val="36"/>
          <w:szCs w:val="36"/>
          <w:cs/>
        </w:rPr>
        <w:t xml:space="preserve">- </w:t>
      </w:r>
      <w:r>
        <w:rPr>
          <w:rFonts w:asciiTheme="majorBidi" w:hAnsiTheme="majorBidi" w:cstheme="majorBidi" w:hint="cs"/>
          <w:sz w:val="36"/>
          <w:szCs w:val="36"/>
          <w:cs/>
        </w:rPr>
        <w:t>สรุปโครงการและประเมินผลโครงการ</w:t>
      </w:r>
    </w:p>
    <w:p w:rsidR="001215D4" w:rsidRPr="00CD46E5" w:rsidRDefault="001215D4">
      <w:pPr>
        <w:rPr>
          <w:rFonts w:asciiTheme="majorBidi" w:hAnsiTheme="majorBidi" w:cstheme="majorBidi"/>
          <w:sz w:val="48"/>
          <w:szCs w:val="48"/>
          <w:cs/>
        </w:rPr>
      </w:pPr>
    </w:p>
    <w:p w:rsidR="00E5324A" w:rsidRPr="001215D4" w:rsidRDefault="00E5324A">
      <w:pPr>
        <w:rPr>
          <w:rFonts w:asciiTheme="majorBidi" w:hAnsiTheme="majorBidi" w:cstheme="majorBidi"/>
          <w:b/>
          <w:bCs/>
          <w:sz w:val="48"/>
          <w:szCs w:val="48"/>
        </w:rPr>
      </w:pPr>
      <w:r w:rsidRPr="001215D4">
        <w:rPr>
          <w:rFonts w:asciiTheme="majorBidi" w:hAnsiTheme="majorBidi" w:cstheme="majorBidi"/>
          <w:b/>
          <w:bCs/>
          <w:sz w:val="48"/>
          <w:szCs w:val="48"/>
          <w:cs/>
        </w:rPr>
        <w:t>คำสำคัญ</w:t>
      </w:r>
    </w:p>
    <w:p w:rsidR="00335993" w:rsidRDefault="00335993">
      <w:pPr>
        <w:rPr>
          <w:rFonts w:asciiTheme="majorBidi" w:hAnsiTheme="majorBidi" w:cstheme="majorBidi"/>
          <w:sz w:val="36"/>
          <w:szCs w:val="36"/>
        </w:rPr>
      </w:pPr>
      <w:r w:rsidRPr="008827E9">
        <w:rPr>
          <w:rFonts w:asciiTheme="majorBidi" w:hAnsiTheme="majorBidi" w:cstheme="majorBidi"/>
          <w:sz w:val="36"/>
          <w:szCs w:val="36"/>
        </w:rPr>
        <w:tab/>
      </w:r>
      <w:r w:rsidRPr="008827E9">
        <w:rPr>
          <w:rFonts w:asciiTheme="majorBidi" w:hAnsiTheme="majorBidi" w:cstheme="majorBidi" w:hint="cs"/>
          <w:b/>
          <w:bCs/>
          <w:sz w:val="36"/>
          <w:szCs w:val="36"/>
          <w:cs/>
        </w:rPr>
        <w:t>การออกกำลังกาย</w:t>
      </w:r>
      <w:r w:rsidRPr="008827E9">
        <w:rPr>
          <w:rFonts w:asciiTheme="majorBidi" w:hAnsiTheme="majorBidi" w:cstheme="majorBidi" w:hint="cs"/>
          <w:sz w:val="36"/>
          <w:szCs w:val="36"/>
          <w:cs/>
        </w:rPr>
        <w:t xml:space="preserve">  หมายถึง  เป็นกิจกรรมทางกาย</w:t>
      </w:r>
      <w:proofErr w:type="spellStart"/>
      <w:r w:rsidRPr="008827E9">
        <w:rPr>
          <w:rFonts w:asciiTheme="majorBidi" w:hAnsiTheme="majorBidi" w:cstheme="majorBidi" w:hint="cs"/>
          <w:sz w:val="36"/>
          <w:szCs w:val="36"/>
          <w:cs/>
        </w:rPr>
        <w:t>ใดๆ</w:t>
      </w:r>
      <w:proofErr w:type="spellEnd"/>
      <w:r w:rsidRPr="008827E9">
        <w:rPr>
          <w:rFonts w:asciiTheme="majorBidi" w:hAnsiTheme="majorBidi" w:cstheme="majorBidi" w:hint="cs"/>
          <w:sz w:val="36"/>
          <w:szCs w:val="36"/>
          <w:cs/>
        </w:rPr>
        <w:t xml:space="preserve"> ก็ได้ที่เสริมหรือคงสภาพสมรรถภาพทางกาย ความแข็งแรงและสุขภาพทั่วไปของร่างกาย อาจทำเพราะเหตุ</w:t>
      </w:r>
      <w:proofErr w:type="spellStart"/>
      <w:r w:rsidRPr="008827E9">
        <w:rPr>
          <w:rFonts w:asciiTheme="majorBidi" w:hAnsiTheme="majorBidi" w:cstheme="majorBidi" w:hint="cs"/>
          <w:sz w:val="36"/>
          <w:szCs w:val="36"/>
          <w:cs/>
        </w:rPr>
        <w:t>ต่างๆ</w:t>
      </w:r>
      <w:proofErr w:type="spellEnd"/>
      <w:r w:rsidRPr="008827E9">
        <w:rPr>
          <w:rFonts w:asciiTheme="majorBidi" w:hAnsiTheme="majorBidi" w:cstheme="majorBidi" w:hint="cs"/>
          <w:sz w:val="36"/>
          <w:szCs w:val="36"/>
          <w:cs/>
        </w:rPr>
        <w:t xml:space="preserve"> รวมทั้งเพื่อเสริมการเติบโตและพัฒนาการของร่างกาย</w:t>
      </w:r>
      <w:r w:rsidR="008827E9" w:rsidRPr="008827E9">
        <w:rPr>
          <w:rFonts w:asciiTheme="majorBidi" w:hAnsiTheme="majorBidi" w:cstheme="majorBidi" w:hint="cs"/>
          <w:sz w:val="36"/>
          <w:szCs w:val="36"/>
          <w:cs/>
        </w:rPr>
        <w:t xml:space="preserve"> ป้องกันไม่ให้แก่เร็ว เสริมสร้างความแข็งแรงของกล้ามเนื้อและระบบไหลเวียนโลหิต ปรับปรุงทักษะทางกีฬา ลดหรือรักษาน้ำหนัก  และเพื่อความสนุก การออกกำลังกายอย่างสม่ำเสมอจะช่วยสร้างเสริมระบบภูมิคุ้มกันและช่วยป้องกันโรค</w:t>
      </w:r>
      <w:proofErr w:type="spellStart"/>
      <w:r w:rsidR="008827E9" w:rsidRPr="008827E9">
        <w:rPr>
          <w:rFonts w:asciiTheme="majorBidi" w:hAnsiTheme="majorBidi" w:cstheme="majorBidi" w:hint="cs"/>
          <w:sz w:val="36"/>
          <w:szCs w:val="36"/>
          <w:cs/>
        </w:rPr>
        <w:t>ต่างๆ</w:t>
      </w:r>
      <w:proofErr w:type="spellEnd"/>
      <w:r w:rsidR="008827E9" w:rsidRPr="008827E9">
        <w:rPr>
          <w:rFonts w:asciiTheme="majorBidi" w:hAnsiTheme="majorBidi" w:cstheme="majorBidi" w:hint="cs"/>
          <w:sz w:val="36"/>
          <w:szCs w:val="36"/>
          <w:cs/>
        </w:rPr>
        <w:t xml:space="preserve"> เช่น โรคหัวใจร่วมหลอดเลือด เบาหวาน และโรคอ้วน หลายๆคนเลือกออกกำลังกายนอกบ้านที่ทำเป็นกลุ่มเพื่อสังสรรค์ และเพื่อความสุข อนึ่งการออกกำลังกายยังช่วยสร้างเสริมสุขภาพจิตและลดความเครียดได้</w:t>
      </w:r>
    </w:p>
    <w:p w:rsidR="00B6648E" w:rsidRDefault="00B6648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B6648E">
        <w:rPr>
          <w:rFonts w:asciiTheme="majorBidi" w:hAnsiTheme="majorBidi" w:cstheme="majorBidi" w:hint="cs"/>
          <w:b/>
          <w:bCs/>
          <w:sz w:val="36"/>
          <w:szCs w:val="36"/>
          <w:cs/>
        </w:rPr>
        <w:t>พฤติกรรม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หมายถึง  การแสดง</w:t>
      </w:r>
      <w:r w:rsidR="003F2A56">
        <w:rPr>
          <w:rFonts w:asciiTheme="majorBidi" w:hAnsiTheme="majorBidi" w:cstheme="majorBidi" w:hint="cs"/>
          <w:sz w:val="36"/>
          <w:szCs w:val="36"/>
          <w:cs/>
        </w:rPr>
        <w:t xml:space="preserve">และกิริยาท่าทางซึ่งสิ่งมีชีวิต ระบบ หรือ </w:t>
      </w:r>
      <w:proofErr w:type="spellStart"/>
      <w:r w:rsidR="003F2A56">
        <w:rPr>
          <w:rFonts w:asciiTheme="majorBidi" w:hAnsiTheme="majorBidi" w:cstheme="majorBidi" w:hint="cs"/>
          <w:sz w:val="36"/>
          <w:szCs w:val="36"/>
          <w:cs/>
        </w:rPr>
        <w:t>อัต</w:t>
      </w:r>
      <w:proofErr w:type="spellEnd"/>
      <w:r w:rsidR="003F2A56">
        <w:rPr>
          <w:rFonts w:asciiTheme="majorBidi" w:hAnsiTheme="majorBidi" w:cstheme="majorBidi" w:hint="cs"/>
          <w:sz w:val="36"/>
          <w:szCs w:val="36"/>
          <w:cs/>
        </w:rPr>
        <w:t>ลักษณ์ประดิษฐ์ ที่เกิดร่วมกันกับสิ่งแวดล้อม ซึ่งรวมระบบอื่นหรือสิ่งมีชีวิตโดยรวมเช่นเดียวกับสิ่งแวดล้อมทางกายภาพ พฤติกรรมเป็นการตอบสนองของระบบหรือสิ่งมีชีวิตต่อสิ่งเร้าหรือการรับเข้าทั้งหลาย ไม่ว่าจะเป็นภายนอกหรือภายใน มีสติหรือไม่มีสติระลึก ชัดเจนหรือแอบแฝง และโดยตั้งใจหรือไม่ได้ตั้งใจ</w:t>
      </w:r>
    </w:p>
    <w:p w:rsidR="003F2A56" w:rsidRPr="008827E9" w:rsidRDefault="003F2A56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3F2A56">
        <w:rPr>
          <w:rFonts w:asciiTheme="majorBidi" w:hAnsiTheme="majorBidi" w:cstheme="majorBidi" w:hint="cs"/>
          <w:b/>
          <w:bCs/>
          <w:sz w:val="36"/>
          <w:szCs w:val="36"/>
          <w:cs/>
        </w:rPr>
        <w:t>พฤติกรรมการออกกำลังกาย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หมายถึง</w:t>
      </w:r>
      <w:r w:rsidR="00573928">
        <w:rPr>
          <w:rFonts w:asciiTheme="majorBidi" w:hAnsiTheme="majorBidi" w:cstheme="majorBidi" w:hint="cs"/>
          <w:sz w:val="36"/>
          <w:szCs w:val="36"/>
          <w:cs/>
        </w:rPr>
        <w:t xml:space="preserve"> การปฏิบัติหรือกระทำที่เกี่ยวกับการออกกำลังกาย ซึ่งแสดงออกในเรื่องความรู้ เจตคติ และการปฏิบัติ สมารถสังเกตหรือวัดได้โดยตรงและทางอ้อม</w:t>
      </w:r>
    </w:p>
    <w:p w:rsidR="007A72A6" w:rsidRDefault="007A72A6">
      <w:pPr>
        <w:rPr>
          <w:rFonts w:asciiTheme="majorBidi" w:hAnsiTheme="majorBidi" w:cstheme="majorBidi"/>
          <w:b/>
          <w:bCs/>
          <w:sz w:val="48"/>
          <w:szCs w:val="48"/>
        </w:rPr>
      </w:pPr>
    </w:p>
    <w:p w:rsidR="007A72A6" w:rsidRDefault="007A72A6">
      <w:pPr>
        <w:rPr>
          <w:rFonts w:asciiTheme="majorBidi" w:hAnsiTheme="majorBidi" w:cstheme="majorBidi"/>
          <w:b/>
          <w:bCs/>
          <w:sz w:val="48"/>
          <w:szCs w:val="48"/>
        </w:rPr>
      </w:pPr>
    </w:p>
    <w:p w:rsidR="00477792" w:rsidRDefault="00477792">
      <w:pPr>
        <w:rPr>
          <w:rFonts w:asciiTheme="majorBidi" w:hAnsiTheme="majorBidi" w:cstheme="majorBidi"/>
          <w:b/>
          <w:bCs/>
          <w:sz w:val="48"/>
          <w:szCs w:val="48"/>
        </w:rPr>
      </w:pPr>
      <w:r w:rsidRPr="001215D4">
        <w:rPr>
          <w:rFonts w:asciiTheme="majorBidi" w:hAnsiTheme="majorBidi" w:cstheme="majorBidi" w:hint="cs"/>
          <w:b/>
          <w:bCs/>
          <w:sz w:val="48"/>
          <w:szCs w:val="48"/>
          <w:cs/>
        </w:rPr>
        <w:t>ผลการศึกษา</w:t>
      </w:r>
    </w:p>
    <w:p w:rsidR="0019332A" w:rsidRDefault="0019332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ab/>
      </w:r>
      <w:r w:rsidRPr="0019332A">
        <w:rPr>
          <w:rFonts w:asciiTheme="majorBidi" w:hAnsiTheme="majorBidi" w:cstheme="majorBidi" w:hint="cs"/>
          <w:sz w:val="36"/>
          <w:szCs w:val="36"/>
          <w:cs/>
        </w:rPr>
        <w:t xml:space="preserve">จากการตรวจคัดกรองกลุ่มเสี่ยงโรคเบาหวานและความดันโลหิตสูงในผู้ที่มีอายุ </w:t>
      </w:r>
      <w:r w:rsidRPr="0019332A">
        <w:rPr>
          <w:rFonts w:asciiTheme="majorBidi" w:hAnsiTheme="majorBidi" w:cstheme="majorBidi"/>
          <w:sz w:val="36"/>
          <w:szCs w:val="36"/>
        </w:rPr>
        <w:t xml:space="preserve">35 </w:t>
      </w:r>
      <w:r w:rsidRPr="0019332A">
        <w:rPr>
          <w:rFonts w:asciiTheme="majorBidi" w:hAnsiTheme="majorBidi" w:cstheme="majorBidi" w:hint="cs"/>
          <w:sz w:val="36"/>
          <w:szCs w:val="36"/>
          <w:cs/>
        </w:rPr>
        <w:t xml:space="preserve">ปีขึ้นไป เพื่อลดอัตราการเกิดของผู้ป่วยโรคเบาหวานและโรคความดันโลหิตสูงรายใหม่ในหมู่บ้านโพนวิสัย หมู่ </w:t>
      </w:r>
      <w:r w:rsidRPr="0019332A">
        <w:rPr>
          <w:rFonts w:asciiTheme="majorBidi" w:hAnsiTheme="majorBidi" w:cstheme="majorBidi"/>
          <w:sz w:val="36"/>
          <w:szCs w:val="36"/>
        </w:rPr>
        <w:t xml:space="preserve">6 </w:t>
      </w:r>
      <w:r w:rsidRPr="0019332A">
        <w:rPr>
          <w:rFonts w:asciiTheme="majorBidi" w:hAnsiTheme="majorBidi" w:cstheme="majorBidi" w:hint="cs"/>
          <w:sz w:val="36"/>
          <w:szCs w:val="36"/>
          <w:cs/>
        </w:rPr>
        <w:t xml:space="preserve">อำเภอเขาวง จังหวัดกาฬสินธุ์ พบว่า น้ำหนักของประชาชนกลุ่มเสี่ยง จำนวน </w:t>
      </w:r>
      <w:r w:rsidRPr="0019332A">
        <w:rPr>
          <w:rFonts w:asciiTheme="majorBidi" w:hAnsiTheme="majorBidi" w:cstheme="majorBidi"/>
          <w:sz w:val="36"/>
          <w:szCs w:val="36"/>
        </w:rPr>
        <w:t xml:space="preserve">55 </w:t>
      </w:r>
      <w:r w:rsidRPr="0019332A">
        <w:rPr>
          <w:rFonts w:asciiTheme="majorBidi" w:hAnsiTheme="majorBidi" w:cstheme="majorBidi" w:hint="cs"/>
          <w:sz w:val="36"/>
          <w:szCs w:val="36"/>
          <w:cs/>
        </w:rPr>
        <w:t xml:space="preserve">คน ก่อนดำเนินการ มีค่าเฉลี่ยอยู่ที่ </w:t>
      </w:r>
      <w:r w:rsidRPr="0019332A">
        <w:rPr>
          <w:rFonts w:asciiTheme="majorBidi" w:hAnsiTheme="majorBidi" w:cstheme="majorBidi"/>
          <w:sz w:val="36"/>
          <w:szCs w:val="36"/>
        </w:rPr>
        <w:t>61</w:t>
      </w:r>
      <w:r w:rsidRPr="0019332A">
        <w:rPr>
          <w:rFonts w:asciiTheme="majorBidi" w:hAnsiTheme="majorBidi" w:cs="Angsana New"/>
          <w:sz w:val="36"/>
          <w:szCs w:val="36"/>
          <w:cs/>
        </w:rPr>
        <w:t>.</w:t>
      </w:r>
      <w:r w:rsidRPr="0019332A">
        <w:rPr>
          <w:rFonts w:asciiTheme="majorBidi" w:hAnsiTheme="majorBidi" w:cstheme="majorBidi"/>
          <w:sz w:val="36"/>
          <w:szCs w:val="36"/>
        </w:rPr>
        <w:t xml:space="preserve">4 </w:t>
      </w:r>
      <w:r w:rsidRPr="0019332A">
        <w:rPr>
          <w:rFonts w:asciiTheme="majorBidi" w:hAnsiTheme="majorBidi" w:cstheme="majorBidi" w:hint="cs"/>
          <w:sz w:val="36"/>
          <w:szCs w:val="36"/>
          <w:cs/>
        </w:rPr>
        <w:t xml:space="preserve">ส่วนเบี่ยงเบนมาตรฐาน </w:t>
      </w:r>
      <w:r w:rsidRPr="0019332A">
        <w:rPr>
          <w:rFonts w:asciiTheme="majorBidi" w:hAnsiTheme="majorBidi" w:cstheme="majorBidi"/>
          <w:sz w:val="36"/>
          <w:szCs w:val="36"/>
        </w:rPr>
        <w:t>8</w:t>
      </w:r>
      <w:r w:rsidRPr="0019332A">
        <w:rPr>
          <w:rFonts w:asciiTheme="majorBidi" w:hAnsiTheme="majorBidi" w:cs="Angsana New"/>
          <w:sz w:val="36"/>
          <w:szCs w:val="36"/>
          <w:cs/>
        </w:rPr>
        <w:t>.</w:t>
      </w:r>
      <w:r w:rsidRPr="0019332A">
        <w:rPr>
          <w:rFonts w:asciiTheme="majorBidi" w:hAnsiTheme="majorBidi" w:cstheme="majorBidi"/>
          <w:sz w:val="36"/>
          <w:szCs w:val="36"/>
        </w:rPr>
        <w:t xml:space="preserve">9 </w:t>
      </w:r>
      <w:r w:rsidRPr="0019332A">
        <w:rPr>
          <w:rFonts w:asciiTheme="majorBidi" w:hAnsiTheme="majorBidi" w:cstheme="majorBidi" w:hint="cs"/>
          <w:sz w:val="36"/>
          <w:szCs w:val="36"/>
          <w:cs/>
        </w:rPr>
        <w:t xml:space="preserve">ประชาชนส่วนใหญ่มีน้ำหนักมากกว่า </w:t>
      </w:r>
      <w:r w:rsidRPr="0019332A">
        <w:rPr>
          <w:rFonts w:asciiTheme="majorBidi" w:hAnsiTheme="majorBidi" w:cstheme="majorBidi"/>
          <w:sz w:val="36"/>
          <w:szCs w:val="36"/>
        </w:rPr>
        <w:t xml:space="preserve">55 </w:t>
      </w:r>
      <w:r w:rsidRPr="0019332A">
        <w:rPr>
          <w:rFonts w:asciiTheme="majorBidi" w:hAnsiTheme="majorBidi" w:cstheme="majorBidi" w:hint="cs"/>
          <w:sz w:val="36"/>
          <w:szCs w:val="36"/>
          <w:cs/>
        </w:rPr>
        <w:t xml:space="preserve">กิโลกรัมขึ้นไป จำนวน </w:t>
      </w:r>
      <w:r w:rsidRPr="0019332A">
        <w:rPr>
          <w:rFonts w:asciiTheme="majorBidi" w:hAnsiTheme="majorBidi" w:cstheme="majorBidi"/>
          <w:sz w:val="36"/>
          <w:szCs w:val="36"/>
        </w:rPr>
        <w:t xml:space="preserve">43 </w:t>
      </w:r>
      <w:r w:rsidRPr="0019332A">
        <w:rPr>
          <w:rFonts w:asciiTheme="majorBidi" w:hAnsiTheme="majorBidi" w:cstheme="majorBidi" w:hint="cs"/>
          <w:sz w:val="36"/>
          <w:szCs w:val="36"/>
          <w:cs/>
        </w:rPr>
        <w:t xml:space="preserve">คน คิดเป็นร้อยละ </w:t>
      </w:r>
      <w:r>
        <w:rPr>
          <w:rFonts w:asciiTheme="majorBidi" w:hAnsiTheme="majorBidi" w:cstheme="majorBidi"/>
          <w:sz w:val="36"/>
          <w:szCs w:val="36"/>
        </w:rPr>
        <w:t>78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2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ค่าดัชนีมวลกายก่อนดำเนินการอยู่ที่ </w:t>
      </w:r>
      <w:r>
        <w:rPr>
          <w:rFonts w:asciiTheme="majorBidi" w:hAnsiTheme="majorBidi" w:cstheme="majorBidi"/>
          <w:sz w:val="36"/>
          <w:szCs w:val="36"/>
        </w:rPr>
        <w:t>18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5 </w:t>
      </w:r>
      <w:r>
        <w:rPr>
          <w:rFonts w:asciiTheme="majorBidi" w:hAnsiTheme="majorBidi" w:cs="Angsana New"/>
          <w:sz w:val="36"/>
          <w:szCs w:val="36"/>
          <w:cs/>
        </w:rPr>
        <w:t>-</w:t>
      </w:r>
      <w:r>
        <w:rPr>
          <w:rFonts w:asciiTheme="majorBidi" w:hAnsiTheme="majorBidi" w:cstheme="majorBidi"/>
          <w:sz w:val="36"/>
          <w:szCs w:val="36"/>
        </w:rPr>
        <w:t>22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9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จำนวน </w:t>
      </w:r>
      <w:r>
        <w:rPr>
          <w:rFonts w:asciiTheme="majorBidi" w:hAnsiTheme="majorBidi" w:cstheme="majorBidi"/>
          <w:sz w:val="36"/>
          <w:szCs w:val="36"/>
        </w:rPr>
        <w:t xml:space="preserve">26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คน คิดเป็นร้อยละ </w:t>
      </w:r>
      <w:r>
        <w:rPr>
          <w:rFonts w:asciiTheme="majorBidi" w:hAnsiTheme="majorBidi" w:cstheme="majorBidi"/>
          <w:sz w:val="36"/>
          <w:szCs w:val="36"/>
        </w:rPr>
        <w:t>47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2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เส้นรอบเอวเพศชายส่วนใหญ่ก่อนดำเนินการอยู่ที่ </w:t>
      </w:r>
      <w:r>
        <w:rPr>
          <w:rFonts w:asciiTheme="majorBidi" w:hAnsiTheme="majorBidi" w:cstheme="majorBidi"/>
          <w:sz w:val="36"/>
          <w:szCs w:val="36"/>
        </w:rPr>
        <w:t>69</w:t>
      </w:r>
      <w:r>
        <w:rPr>
          <w:rFonts w:asciiTheme="majorBidi" w:hAnsiTheme="majorBidi" w:cs="Angsana New"/>
          <w:sz w:val="36"/>
          <w:szCs w:val="36"/>
          <w:cs/>
        </w:rPr>
        <w:t>-</w:t>
      </w:r>
      <w:r>
        <w:rPr>
          <w:rFonts w:asciiTheme="majorBidi" w:hAnsiTheme="majorBidi" w:cstheme="majorBidi"/>
          <w:sz w:val="36"/>
          <w:szCs w:val="36"/>
        </w:rPr>
        <w:t xml:space="preserve">79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เซนติเมตร จำนวน </w:t>
      </w:r>
      <w:r>
        <w:rPr>
          <w:rFonts w:asciiTheme="majorBidi" w:hAnsiTheme="majorBidi" w:cstheme="majorBidi"/>
          <w:sz w:val="36"/>
          <w:szCs w:val="36"/>
        </w:rPr>
        <w:t xml:space="preserve">9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คน คิดเป็นร้อยละ </w:t>
      </w:r>
      <w:r>
        <w:rPr>
          <w:rFonts w:asciiTheme="majorBidi" w:hAnsiTheme="majorBidi" w:cstheme="majorBidi"/>
          <w:sz w:val="36"/>
          <w:szCs w:val="36"/>
        </w:rPr>
        <w:t>53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9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เส้นรอบเอวเพศหญิงส่วนใหญ่ก่อนดำเนินการอยู่ที่ </w:t>
      </w:r>
      <w:r>
        <w:rPr>
          <w:rFonts w:asciiTheme="majorBidi" w:hAnsiTheme="majorBidi" w:cstheme="majorBidi"/>
          <w:sz w:val="36"/>
          <w:szCs w:val="36"/>
        </w:rPr>
        <w:t>64</w:t>
      </w:r>
      <w:r>
        <w:rPr>
          <w:rFonts w:asciiTheme="majorBidi" w:hAnsiTheme="majorBidi" w:cs="Angsana New"/>
          <w:sz w:val="36"/>
          <w:szCs w:val="36"/>
          <w:cs/>
        </w:rPr>
        <w:t>-</w:t>
      </w:r>
      <w:r>
        <w:rPr>
          <w:rFonts w:asciiTheme="majorBidi" w:hAnsiTheme="majorBidi" w:cstheme="majorBidi"/>
          <w:sz w:val="36"/>
          <w:szCs w:val="36"/>
        </w:rPr>
        <w:t xml:space="preserve">70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เซนติเมตร จำนวน </w:t>
      </w:r>
      <w:r>
        <w:rPr>
          <w:rFonts w:asciiTheme="majorBidi" w:hAnsiTheme="majorBidi" w:cstheme="majorBidi"/>
          <w:sz w:val="36"/>
          <w:szCs w:val="36"/>
        </w:rPr>
        <w:t xml:space="preserve">21 </w:t>
      </w:r>
      <w:r>
        <w:rPr>
          <w:rFonts w:asciiTheme="majorBidi" w:hAnsiTheme="majorBidi" w:cstheme="majorBidi" w:hint="cs"/>
          <w:sz w:val="36"/>
          <w:szCs w:val="36"/>
          <w:cs/>
        </w:rPr>
        <w:t>คน คิดเป็นร้อยละ</w:t>
      </w:r>
      <w:r w:rsidR="00ED3CDA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ED3CDA">
        <w:rPr>
          <w:rFonts w:asciiTheme="majorBidi" w:hAnsiTheme="majorBidi" w:cstheme="majorBidi"/>
          <w:sz w:val="36"/>
          <w:szCs w:val="36"/>
        </w:rPr>
        <w:t>55</w:t>
      </w:r>
      <w:r w:rsidR="00ED3CDA">
        <w:rPr>
          <w:rFonts w:asciiTheme="majorBidi" w:hAnsiTheme="majorBidi" w:cs="Angsana New"/>
          <w:sz w:val="36"/>
          <w:szCs w:val="36"/>
          <w:cs/>
        </w:rPr>
        <w:t>.</w:t>
      </w:r>
      <w:r w:rsidR="00ED3CDA">
        <w:rPr>
          <w:rFonts w:asciiTheme="majorBidi" w:hAnsiTheme="majorBidi" w:cstheme="majorBidi"/>
          <w:sz w:val="36"/>
          <w:szCs w:val="36"/>
        </w:rPr>
        <w:t xml:space="preserve">3 </w:t>
      </w:r>
      <w:r w:rsidR="00ED3CDA">
        <w:rPr>
          <w:rFonts w:asciiTheme="majorBidi" w:hAnsiTheme="majorBidi" w:cstheme="majorBidi" w:hint="cs"/>
          <w:sz w:val="36"/>
          <w:szCs w:val="36"/>
          <w:cs/>
        </w:rPr>
        <w:t>เนื่องจากประชากรกลุ่มเสี่ยงมีพฤติกรรมการบริโภคอาหารไม่วิธี มีการปฏิบัติตัวไม่ถูกต้อง ขาดการออกกำลังกายปัจจัยเหล่านี้จึงส่งผลทำให้ประชากรกลุ่มเสี่ยงเกิดภาวะน้ำหนักเกินเกณฑ์มาตรฐานและเป็นสาเหตุที่จะเกิดโรคเบาหวานและความดันโลหิตสูงในอนาคต</w:t>
      </w:r>
    </w:p>
    <w:p w:rsidR="007B7999" w:rsidRDefault="007B7999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จากกิจกรรมอบรมให้ความรู้แลกเปลี่ยนเรียนรู้ เรื่องการปรับเปลี่ยนพฤติกรรม ด้วยหลัก </w:t>
      </w:r>
      <w:r>
        <w:rPr>
          <w:rFonts w:asciiTheme="majorBidi" w:hAnsiTheme="majorBidi" w:cstheme="majorBidi"/>
          <w:sz w:val="36"/>
          <w:szCs w:val="36"/>
        </w:rPr>
        <w:t xml:space="preserve">3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อ </w:t>
      </w:r>
      <w:r>
        <w:rPr>
          <w:rFonts w:asciiTheme="majorBidi" w:hAnsiTheme="majorBidi" w:cstheme="majorBidi"/>
          <w:sz w:val="36"/>
          <w:szCs w:val="36"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ส และความรู้เรื่องโรคเบาหวานและโรคความดันโลหิตสูง พบว่า ประชาชนส่วนใหญ่ยังขาดความรู้ การปฏิบัติตัวเรื่องโรคเบาหวานและโรคความดันโลหิตสูง  พฤติกรรมการบริโภคอาหารไม่วิธี การบริโภคข้าวเหนียวเป็นหลัก ส่งผลให้อัตราการเกิดโรครายใหม่เพิ่มขึ้น หลังจากการอบรมทางผู้ศึกษาได้ทำการประเมินกิจกรรมโดยการถาม</w:t>
      </w:r>
      <w:r>
        <w:rPr>
          <w:rFonts w:asciiTheme="majorBidi" w:hAnsiTheme="majorBidi" w:cs="Angsana New"/>
          <w:sz w:val="36"/>
          <w:szCs w:val="36"/>
          <w:cs/>
        </w:rPr>
        <w:t>-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ตอบ เกี่ยวกับความรู้เรื่องโรคเบาหวานและโรคความดันโลหิตสูง พบว่า ประชาชนส่วนใหญ่มีความรู้ความเข้าใจเกี่ยวกับการปฏิบัติตัวเพื่อป้องกันโรคมากยิ่งขึ้น เมื่อเทียบกับก่อนดำเนินการ คิดเป็นร้อยละ </w:t>
      </w:r>
      <w:r>
        <w:rPr>
          <w:rFonts w:asciiTheme="majorBidi" w:hAnsiTheme="majorBidi" w:cstheme="majorBidi"/>
          <w:sz w:val="36"/>
          <w:szCs w:val="36"/>
        </w:rPr>
        <w:t xml:space="preserve">90 </w:t>
      </w:r>
      <w:r>
        <w:rPr>
          <w:rFonts w:asciiTheme="majorBidi" w:hAnsiTheme="majorBidi" w:cstheme="majorBidi" w:hint="cs"/>
          <w:sz w:val="36"/>
          <w:szCs w:val="36"/>
          <w:cs/>
        </w:rPr>
        <w:t>ของผู้เข้าร่วมโครงการ</w:t>
      </w:r>
    </w:p>
    <w:p w:rsidR="00007DD4" w:rsidRPr="00165945" w:rsidRDefault="00007DD4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ประชาชนกลุ่มเสี่ยงจำนวน </w:t>
      </w:r>
      <w:r>
        <w:rPr>
          <w:rFonts w:asciiTheme="majorBidi" w:hAnsiTheme="majorBidi" w:cstheme="majorBidi"/>
          <w:sz w:val="36"/>
          <w:szCs w:val="36"/>
        </w:rPr>
        <w:t xml:space="preserve">55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คน ส่วนใหญ่ยังขาดความตระหนักและใส่ใจในเรื่องสุขภาพของตนเองขาดการปฏิบัติตัวเพื่อป้องกันโรค จึงส่งผลให้เสี่ยงต่อการเกิดโรคเบาหวานและโรคความดันโลหิตสูงเพิ่มขึ้น จะเห็นได้ว่า ก่อนดำเนินการ น้ำหนักของประชากรกลุ่มเสี่ยง ค่าเฉลี่ยอยู่ที่ </w:t>
      </w:r>
      <w:r>
        <w:rPr>
          <w:rFonts w:asciiTheme="majorBidi" w:hAnsiTheme="majorBidi" w:cstheme="majorBidi"/>
          <w:sz w:val="36"/>
          <w:szCs w:val="36"/>
        </w:rPr>
        <w:t>61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4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ส่วนเบี่ยงเบนมาตรฐาน </w:t>
      </w:r>
      <w:r>
        <w:rPr>
          <w:rFonts w:asciiTheme="majorBidi" w:hAnsiTheme="majorBidi" w:cstheme="majorBidi"/>
          <w:sz w:val="36"/>
          <w:szCs w:val="36"/>
        </w:rPr>
        <w:t>8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9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ประชาชนส่วนมากจะน้ำหนักมากว่า </w:t>
      </w:r>
      <w:r>
        <w:rPr>
          <w:rFonts w:asciiTheme="majorBidi" w:hAnsiTheme="majorBidi" w:cstheme="majorBidi"/>
          <w:sz w:val="36"/>
          <w:szCs w:val="36"/>
        </w:rPr>
        <w:t xml:space="preserve">55 </w:t>
      </w:r>
      <w:r>
        <w:rPr>
          <w:rFonts w:asciiTheme="majorBidi" w:hAnsiTheme="majorBidi" w:cstheme="majorBidi" w:hint="cs"/>
          <w:sz w:val="36"/>
          <w:szCs w:val="36"/>
          <w:cs/>
        </w:rPr>
        <w:t>กิโลกรัม</w:t>
      </w: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ขึ้นไปเป็นส่วนใหญ่ จำนวน </w:t>
      </w:r>
      <w:r>
        <w:rPr>
          <w:rFonts w:asciiTheme="majorBidi" w:hAnsiTheme="majorBidi" w:cstheme="majorBidi"/>
          <w:sz w:val="36"/>
          <w:szCs w:val="36"/>
        </w:rPr>
        <w:t xml:space="preserve">43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คน คิดเป็น ร้อยละ </w:t>
      </w:r>
      <w:r>
        <w:rPr>
          <w:rFonts w:asciiTheme="majorBidi" w:hAnsiTheme="majorBidi" w:cstheme="majorBidi"/>
          <w:sz w:val="36"/>
          <w:szCs w:val="36"/>
        </w:rPr>
        <w:t>78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2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ค่าดัชนีมวลกายก่อนดำเนินการอยู่ที่ </w:t>
      </w:r>
      <w:r>
        <w:rPr>
          <w:rFonts w:asciiTheme="majorBidi" w:hAnsiTheme="majorBidi" w:cstheme="majorBidi"/>
          <w:sz w:val="36"/>
          <w:szCs w:val="36"/>
        </w:rPr>
        <w:t>18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36"/>
        </w:rPr>
        <w:t>5</w:t>
      </w:r>
      <w:r>
        <w:rPr>
          <w:rFonts w:asciiTheme="majorBidi" w:hAnsiTheme="majorBidi" w:cs="Angsana New"/>
          <w:sz w:val="36"/>
          <w:szCs w:val="36"/>
          <w:cs/>
        </w:rPr>
        <w:t>-</w:t>
      </w:r>
      <w:r>
        <w:rPr>
          <w:rFonts w:asciiTheme="majorBidi" w:hAnsiTheme="majorBidi" w:cstheme="majorBidi"/>
          <w:sz w:val="36"/>
          <w:szCs w:val="36"/>
        </w:rPr>
        <w:t>22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9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จำนวน </w:t>
      </w:r>
      <w:r>
        <w:rPr>
          <w:rFonts w:asciiTheme="majorBidi" w:hAnsiTheme="majorBidi" w:cstheme="majorBidi"/>
          <w:sz w:val="36"/>
          <w:szCs w:val="36"/>
        </w:rPr>
        <w:t xml:space="preserve">26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คน คิดเป็นร้อยละ </w:t>
      </w:r>
      <w:r>
        <w:rPr>
          <w:rFonts w:asciiTheme="majorBidi" w:hAnsiTheme="majorBidi" w:cstheme="majorBidi"/>
          <w:sz w:val="36"/>
          <w:szCs w:val="36"/>
        </w:rPr>
        <w:t>47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2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หลังดำเนินการค่าดัชนีมวลกายอยู่ที่ </w:t>
      </w:r>
      <w:r>
        <w:rPr>
          <w:rFonts w:asciiTheme="majorBidi" w:hAnsiTheme="majorBidi" w:cstheme="majorBidi"/>
          <w:sz w:val="36"/>
          <w:szCs w:val="36"/>
        </w:rPr>
        <w:t>18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36"/>
        </w:rPr>
        <w:t>5</w:t>
      </w:r>
      <w:r>
        <w:rPr>
          <w:rFonts w:asciiTheme="majorBidi" w:hAnsiTheme="majorBidi" w:cs="Angsana New"/>
          <w:sz w:val="36"/>
          <w:szCs w:val="36"/>
          <w:cs/>
        </w:rPr>
        <w:t>-</w:t>
      </w:r>
      <w:r>
        <w:rPr>
          <w:rFonts w:asciiTheme="majorBidi" w:hAnsiTheme="majorBidi" w:cstheme="majorBidi"/>
          <w:sz w:val="36"/>
          <w:szCs w:val="36"/>
        </w:rPr>
        <w:t>22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9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จำนวน </w:t>
      </w:r>
      <w:r>
        <w:rPr>
          <w:rFonts w:asciiTheme="majorBidi" w:hAnsiTheme="majorBidi" w:cstheme="majorBidi"/>
          <w:sz w:val="36"/>
          <w:szCs w:val="36"/>
        </w:rPr>
        <w:t xml:space="preserve">33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คน คิดเป็นร้อยละ </w:t>
      </w:r>
      <w:r>
        <w:rPr>
          <w:rFonts w:asciiTheme="majorBidi" w:hAnsiTheme="majorBidi" w:cstheme="majorBidi"/>
          <w:sz w:val="36"/>
          <w:szCs w:val="36"/>
        </w:rPr>
        <w:t>60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0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เส้นรอบเอวเพศชายส่วนใหญ่ก่อนดำเนินการอยู่ที่ </w:t>
      </w:r>
      <w:r>
        <w:rPr>
          <w:rFonts w:asciiTheme="majorBidi" w:hAnsiTheme="majorBidi" w:cstheme="majorBidi"/>
          <w:sz w:val="36"/>
          <w:szCs w:val="36"/>
        </w:rPr>
        <w:t>69</w:t>
      </w:r>
      <w:r>
        <w:rPr>
          <w:rFonts w:asciiTheme="majorBidi" w:hAnsiTheme="majorBidi" w:cs="Angsana New"/>
          <w:sz w:val="36"/>
          <w:szCs w:val="36"/>
          <w:cs/>
        </w:rPr>
        <w:t>-</w:t>
      </w:r>
      <w:r>
        <w:rPr>
          <w:rFonts w:asciiTheme="majorBidi" w:hAnsiTheme="majorBidi" w:cstheme="majorBidi"/>
          <w:sz w:val="36"/>
          <w:szCs w:val="36"/>
        </w:rPr>
        <w:t xml:space="preserve">79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เซนติเมตร จำนวน </w:t>
      </w:r>
      <w:r>
        <w:rPr>
          <w:rFonts w:asciiTheme="majorBidi" w:hAnsiTheme="majorBidi" w:cstheme="majorBidi"/>
          <w:sz w:val="36"/>
          <w:szCs w:val="36"/>
        </w:rPr>
        <w:t xml:space="preserve">9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คน คิดเป็นร้อยละ </w:t>
      </w:r>
      <w:r>
        <w:rPr>
          <w:rFonts w:asciiTheme="majorBidi" w:hAnsiTheme="majorBidi" w:cstheme="majorBidi"/>
          <w:sz w:val="36"/>
          <w:szCs w:val="36"/>
        </w:rPr>
        <w:t>53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9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และหลังดำเนินการเส้นรอบเอวเพศชายยังคงเท่าเดิม คิดเป็นร้อยละ </w:t>
      </w:r>
      <w:r>
        <w:rPr>
          <w:rFonts w:asciiTheme="majorBidi" w:hAnsiTheme="majorBidi" w:cstheme="majorBidi"/>
          <w:sz w:val="36"/>
          <w:szCs w:val="36"/>
        </w:rPr>
        <w:t>53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9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เส้นรอบเอวเพศหญิงส่วนใหญ่ก่อนดำเนินการอยู่ที่ </w:t>
      </w:r>
      <w:r>
        <w:rPr>
          <w:rFonts w:asciiTheme="majorBidi" w:hAnsiTheme="majorBidi" w:cstheme="majorBidi"/>
          <w:sz w:val="36"/>
          <w:szCs w:val="36"/>
        </w:rPr>
        <w:t>64</w:t>
      </w:r>
      <w:r>
        <w:rPr>
          <w:rFonts w:asciiTheme="majorBidi" w:hAnsiTheme="majorBidi" w:cs="Angsana New"/>
          <w:sz w:val="36"/>
          <w:szCs w:val="36"/>
          <w:cs/>
        </w:rPr>
        <w:t>-</w:t>
      </w:r>
      <w:r>
        <w:rPr>
          <w:rFonts w:asciiTheme="majorBidi" w:hAnsiTheme="majorBidi" w:cstheme="majorBidi"/>
          <w:sz w:val="36"/>
          <w:szCs w:val="36"/>
        </w:rPr>
        <w:t xml:space="preserve">70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เซนติเมตร จำนวน </w:t>
      </w:r>
      <w:r>
        <w:rPr>
          <w:rFonts w:asciiTheme="majorBidi" w:hAnsiTheme="majorBidi" w:cstheme="majorBidi"/>
          <w:sz w:val="36"/>
          <w:szCs w:val="36"/>
        </w:rPr>
        <w:t xml:space="preserve">21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คน คิดเป็นร้อยละ </w:t>
      </w:r>
      <w:r>
        <w:rPr>
          <w:rFonts w:asciiTheme="majorBidi" w:hAnsiTheme="majorBidi" w:cstheme="majorBidi"/>
          <w:sz w:val="36"/>
          <w:szCs w:val="36"/>
        </w:rPr>
        <w:t>55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3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หลังดำเนินการเส้นรอบเอวอยู่ที่ </w:t>
      </w:r>
      <w:r>
        <w:rPr>
          <w:rFonts w:asciiTheme="majorBidi" w:hAnsiTheme="majorBidi" w:cstheme="majorBidi"/>
          <w:sz w:val="36"/>
          <w:szCs w:val="36"/>
        </w:rPr>
        <w:t>64</w:t>
      </w:r>
      <w:r>
        <w:rPr>
          <w:rFonts w:asciiTheme="majorBidi" w:hAnsiTheme="majorBidi" w:cs="Angsana New"/>
          <w:sz w:val="36"/>
          <w:szCs w:val="36"/>
          <w:cs/>
        </w:rPr>
        <w:t>-</w:t>
      </w:r>
      <w:r>
        <w:rPr>
          <w:rFonts w:asciiTheme="majorBidi" w:hAnsiTheme="majorBidi" w:cstheme="majorBidi"/>
          <w:sz w:val="36"/>
          <w:szCs w:val="36"/>
        </w:rPr>
        <w:t xml:space="preserve">70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เซนติเมตร จำนวน </w:t>
      </w:r>
      <w:r>
        <w:rPr>
          <w:rFonts w:asciiTheme="majorBidi" w:hAnsiTheme="majorBidi" w:cstheme="majorBidi"/>
          <w:sz w:val="36"/>
          <w:szCs w:val="36"/>
        </w:rPr>
        <w:t>23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คน คิดเป็นร้อยละ </w:t>
      </w:r>
      <w:r>
        <w:rPr>
          <w:rFonts w:asciiTheme="majorBidi" w:hAnsiTheme="majorBidi" w:cstheme="majorBidi"/>
          <w:sz w:val="36"/>
          <w:szCs w:val="36"/>
        </w:rPr>
        <w:t>60</w:t>
      </w:r>
      <w:r>
        <w:rPr>
          <w:rFonts w:asciiTheme="majorBidi" w:hAnsiTheme="majorBidi" w:cs="Angsana New"/>
          <w:sz w:val="36"/>
          <w:szCs w:val="36"/>
          <w:cs/>
        </w:rPr>
        <w:t>.</w:t>
      </w:r>
      <w:r>
        <w:rPr>
          <w:rFonts w:asciiTheme="majorBidi" w:hAnsiTheme="majorBidi" w:cstheme="majorBidi"/>
          <w:sz w:val="36"/>
          <w:szCs w:val="36"/>
        </w:rPr>
        <w:t xml:space="preserve">5  </w:t>
      </w:r>
      <w:r>
        <w:rPr>
          <w:rFonts w:asciiTheme="majorBidi" w:hAnsiTheme="majorBidi" w:cstheme="majorBidi" w:hint="cs"/>
          <w:sz w:val="36"/>
          <w:szCs w:val="36"/>
          <w:cs/>
        </w:rPr>
        <w:t>ซึ่งจากผลการศึกษาก่อนและหลังดำเนินการมีความแตกต่างกันเนื่องจาก ประชาชนส่วนใหญ่มีความตระหนักและใส่ใจสุขภาพมากยิ่งขึ้น หันมาออกกำลังกายลดพุง ปฏิบัติตัวได้ดีขึ้น จึงส่งผลให้น้ำหนัก ค่าดัชนีมวลกายเส้นรอบเอว</w:t>
      </w:r>
      <w:r w:rsidR="00165945">
        <w:rPr>
          <w:rFonts w:asciiTheme="majorBidi" w:hAnsiTheme="majorBidi" w:cstheme="majorBidi" w:hint="cs"/>
          <w:sz w:val="36"/>
          <w:szCs w:val="36"/>
          <w:cs/>
        </w:rPr>
        <w:t xml:space="preserve">ก่อนและหลังของผู้เข้าร่วมกิจกรรมไม่ต่ำกว่าร้อยละ </w:t>
      </w:r>
      <w:r w:rsidR="00165945">
        <w:rPr>
          <w:rFonts w:asciiTheme="majorBidi" w:hAnsiTheme="majorBidi" w:cstheme="majorBidi"/>
          <w:sz w:val="36"/>
          <w:szCs w:val="36"/>
        </w:rPr>
        <w:t xml:space="preserve">45 </w:t>
      </w:r>
      <w:r w:rsidR="00165945">
        <w:rPr>
          <w:rFonts w:asciiTheme="majorBidi" w:hAnsiTheme="majorBidi" w:cstheme="majorBidi" w:hint="cs"/>
          <w:sz w:val="36"/>
          <w:szCs w:val="36"/>
          <w:cs/>
        </w:rPr>
        <w:t>แตกต่างกันอย่างมีนัยสำคัญทางสถิติ(</w:t>
      </w:r>
      <w:r w:rsidR="00165945">
        <w:rPr>
          <w:rFonts w:asciiTheme="majorBidi" w:hAnsiTheme="majorBidi" w:cstheme="majorBidi"/>
          <w:sz w:val="36"/>
          <w:szCs w:val="36"/>
        </w:rPr>
        <w:t>P</w:t>
      </w:r>
      <w:r w:rsidR="00165945">
        <w:rPr>
          <w:rFonts w:asciiTheme="majorBidi" w:hAnsiTheme="majorBidi" w:cs="Angsana New"/>
          <w:sz w:val="36"/>
          <w:szCs w:val="36"/>
          <w:cs/>
        </w:rPr>
        <w:t>-</w:t>
      </w:r>
      <w:r w:rsidR="00165945">
        <w:rPr>
          <w:rFonts w:asciiTheme="majorBidi" w:hAnsiTheme="majorBidi" w:cstheme="majorBidi"/>
          <w:sz w:val="36"/>
          <w:szCs w:val="36"/>
        </w:rPr>
        <w:t>value &lt;0</w:t>
      </w:r>
      <w:r w:rsidR="00165945">
        <w:rPr>
          <w:rFonts w:asciiTheme="majorBidi" w:hAnsiTheme="majorBidi" w:cs="Angsana New"/>
          <w:sz w:val="36"/>
          <w:szCs w:val="36"/>
          <w:cs/>
        </w:rPr>
        <w:t>.</w:t>
      </w:r>
      <w:r w:rsidR="00165945">
        <w:rPr>
          <w:rFonts w:asciiTheme="majorBidi" w:hAnsiTheme="majorBidi" w:cstheme="majorBidi"/>
          <w:sz w:val="36"/>
          <w:szCs w:val="36"/>
        </w:rPr>
        <w:t>05</w:t>
      </w:r>
      <w:r w:rsidR="00165945">
        <w:rPr>
          <w:rFonts w:asciiTheme="majorBidi" w:hAnsiTheme="majorBidi" w:cstheme="majorBidi" w:hint="cs"/>
          <w:sz w:val="36"/>
          <w:szCs w:val="36"/>
          <w:cs/>
        </w:rPr>
        <w:t>)</w:t>
      </w:r>
    </w:p>
    <w:p w:rsidR="00477792" w:rsidRDefault="00477792">
      <w:pPr>
        <w:rPr>
          <w:rFonts w:asciiTheme="majorBidi" w:hAnsiTheme="majorBidi" w:cstheme="majorBidi"/>
          <w:sz w:val="48"/>
          <w:szCs w:val="48"/>
        </w:rPr>
      </w:pPr>
      <w:r w:rsidRPr="001215D4">
        <w:rPr>
          <w:rFonts w:asciiTheme="majorBidi" w:hAnsiTheme="majorBidi" w:cstheme="majorBidi" w:hint="cs"/>
          <w:b/>
          <w:bCs/>
          <w:sz w:val="48"/>
          <w:szCs w:val="48"/>
          <w:cs/>
        </w:rPr>
        <w:t>ข้อเสนอแนะ</w:t>
      </w:r>
      <w:r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335993" w:rsidRPr="00335993" w:rsidRDefault="00335993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</w:r>
      <w:r w:rsidRPr="00335993">
        <w:rPr>
          <w:rFonts w:asciiTheme="majorBidi" w:hAnsiTheme="majorBidi" w:cstheme="majorBidi" w:hint="cs"/>
          <w:sz w:val="36"/>
          <w:szCs w:val="36"/>
          <w:cs/>
        </w:rPr>
        <w:t>ในการศึกษาครั้งนี้มีระยะเวลาในการดำเนินการสั้น  อาจทำให้ผลการศึกษาครั้งนี้ไม่แตกต่างกันมากควรจัดทำการศึกษาให้มีระยะยาว และมีการประเมินเปรียบเทียบก่อนและหลังดำเนินการแต่ละเดือน เพื่อผลที่แตกต่างกันอย่างชัดเจน</w:t>
      </w:r>
    </w:p>
    <w:p w:rsidR="00E5324A" w:rsidRPr="00E5324A" w:rsidRDefault="00E5324A">
      <w:pPr>
        <w:rPr>
          <w:cs/>
        </w:rPr>
      </w:pPr>
    </w:p>
    <w:p w:rsidR="00C756B2" w:rsidRDefault="00C756B2"/>
    <w:p w:rsidR="00BD2BDA" w:rsidRDefault="00BD2BDA"/>
    <w:p w:rsidR="00BD2BDA" w:rsidRDefault="00BD2BDA"/>
    <w:p w:rsidR="00BD2BDA" w:rsidRDefault="00BD2BDA"/>
    <w:p w:rsidR="00BD2BDA" w:rsidRDefault="00BD2BDA"/>
    <w:p w:rsidR="00BD2BDA" w:rsidRDefault="00BD2BDA"/>
    <w:p w:rsidR="00BD2BDA" w:rsidRDefault="00BD2BDA"/>
    <w:p w:rsidR="00BD2BDA" w:rsidRDefault="00BD2BDA"/>
    <w:p w:rsidR="00BD2BDA" w:rsidRDefault="00BD2BDA"/>
    <w:p w:rsidR="00BD2BDA" w:rsidRDefault="00BD2BDA"/>
    <w:p w:rsidR="00BD2BDA" w:rsidRDefault="00BD2BDA"/>
    <w:p w:rsidR="00BD2BDA" w:rsidRDefault="00BD2BDA"/>
    <w:p w:rsidR="00BD2BDA" w:rsidRDefault="00BD2BDA"/>
    <w:p w:rsidR="00BD2BDA" w:rsidRDefault="00BD2BDA"/>
    <w:sectPr w:rsidR="00BD2BDA" w:rsidSect="001A5DC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B2"/>
    <w:rsid w:val="00007DD4"/>
    <w:rsid w:val="000850D2"/>
    <w:rsid w:val="000F1BBA"/>
    <w:rsid w:val="001215D4"/>
    <w:rsid w:val="00165945"/>
    <w:rsid w:val="0019332A"/>
    <w:rsid w:val="001A5DCA"/>
    <w:rsid w:val="00335993"/>
    <w:rsid w:val="003534D3"/>
    <w:rsid w:val="00365925"/>
    <w:rsid w:val="003F2A56"/>
    <w:rsid w:val="00477792"/>
    <w:rsid w:val="004B707E"/>
    <w:rsid w:val="00573928"/>
    <w:rsid w:val="007A72A6"/>
    <w:rsid w:val="007B7999"/>
    <w:rsid w:val="008827E9"/>
    <w:rsid w:val="008A69CB"/>
    <w:rsid w:val="008C4FB7"/>
    <w:rsid w:val="009D2C25"/>
    <w:rsid w:val="00A220C1"/>
    <w:rsid w:val="00B3465F"/>
    <w:rsid w:val="00B6648E"/>
    <w:rsid w:val="00B94E8A"/>
    <w:rsid w:val="00BD2BDA"/>
    <w:rsid w:val="00C66718"/>
    <w:rsid w:val="00C756B2"/>
    <w:rsid w:val="00CD46E5"/>
    <w:rsid w:val="00E5324A"/>
    <w:rsid w:val="00ED3CDA"/>
    <w:rsid w:val="00F2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6C66"/>
  <w15:docId w15:val="{EA2D612F-FAAC-49CF-9B27-49E23DF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56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C756B2"/>
    <w:rPr>
      <w:rFonts w:ascii="Arial" w:eastAsia="Times New Roman" w:hAnsi="Arial" w:cs="Cordia New"/>
      <w:vanish/>
      <w:sz w:val="16"/>
      <w:szCs w:val="20"/>
    </w:rPr>
  </w:style>
  <w:style w:type="character" w:customStyle="1" w:styleId="style1">
    <w:name w:val="style1"/>
    <w:basedOn w:val="a0"/>
    <w:rsid w:val="00C756B2"/>
  </w:style>
  <w:style w:type="paragraph" w:styleId="a3">
    <w:name w:val="Normal (Web)"/>
    <w:basedOn w:val="a"/>
    <w:uiPriority w:val="99"/>
    <w:semiHidden/>
    <w:unhideWhenUsed/>
    <w:rsid w:val="00C756B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3">
    <w:name w:val="style3"/>
    <w:basedOn w:val="a0"/>
    <w:rsid w:val="00C756B2"/>
  </w:style>
  <w:style w:type="character" w:customStyle="1" w:styleId="style9">
    <w:name w:val="style9"/>
    <w:basedOn w:val="a0"/>
    <w:rsid w:val="00C756B2"/>
  </w:style>
  <w:style w:type="character" w:customStyle="1" w:styleId="style6">
    <w:name w:val="style6"/>
    <w:basedOn w:val="a0"/>
    <w:rsid w:val="00C756B2"/>
  </w:style>
  <w:style w:type="character" w:customStyle="1" w:styleId="style7">
    <w:name w:val="style7"/>
    <w:basedOn w:val="a0"/>
    <w:rsid w:val="00C756B2"/>
  </w:style>
  <w:style w:type="character" w:styleId="a4">
    <w:name w:val="Strong"/>
    <w:basedOn w:val="a0"/>
    <w:uiPriority w:val="22"/>
    <w:qFormat/>
    <w:rsid w:val="00C756B2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56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C756B2"/>
    <w:rPr>
      <w:rFonts w:ascii="Arial" w:eastAsia="Times New Roman" w:hAnsi="Arial" w:cs="Cordia New"/>
      <w:vanish/>
      <w:sz w:val="16"/>
      <w:szCs w:val="20"/>
    </w:rPr>
  </w:style>
  <w:style w:type="table" w:styleId="a5">
    <w:name w:val="Table Grid"/>
    <w:basedOn w:val="a1"/>
    <w:uiPriority w:val="39"/>
    <w:rsid w:val="00E5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484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  <w:div w:id="1498881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8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0797-E254-48A4-A578-3DF3C54E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2019-10-10T04:45:00Z</dcterms:created>
  <dcterms:modified xsi:type="dcterms:W3CDTF">2019-10-10T08:13:00Z</dcterms:modified>
</cp:coreProperties>
</file>