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05" w:rsidRPr="00667DF7" w:rsidRDefault="00F823E9" w:rsidP="00667D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7DF7">
        <w:rPr>
          <w:rFonts w:ascii="TH SarabunPSK" w:hAnsi="TH SarabunPSK" w:cs="TH SarabunPSK"/>
          <w:b/>
          <w:bCs/>
          <w:sz w:val="32"/>
          <w:szCs w:val="32"/>
          <w:cs/>
        </w:rPr>
        <w:t>การรับรู้โอกาสเสี่ยงต่อการเกิดโรคและพฤติกรรมการป้องกันโรคพยาธิใบไม้ตับของประชาชนกลุ่มเสี่ยง</w:t>
      </w:r>
    </w:p>
    <w:p w:rsidR="00363038" w:rsidRPr="00667DF7" w:rsidRDefault="00F823E9" w:rsidP="00667D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667DF7">
        <w:rPr>
          <w:rFonts w:ascii="TH SarabunPSK" w:hAnsi="TH SarabunPSK" w:cs="TH SarabunPSK"/>
          <w:b/>
          <w:bCs/>
          <w:sz w:val="32"/>
          <w:szCs w:val="32"/>
          <w:cs/>
        </w:rPr>
        <w:t>ตําบล</w:t>
      </w:r>
      <w:proofErr w:type="spellEnd"/>
      <w:r w:rsidRPr="00667DF7">
        <w:rPr>
          <w:rFonts w:ascii="TH SarabunPSK" w:hAnsi="TH SarabunPSK" w:cs="TH SarabunPSK"/>
          <w:b/>
          <w:bCs/>
          <w:sz w:val="32"/>
          <w:szCs w:val="32"/>
          <w:cs/>
        </w:rPr>
        <w:t>ภูแล่นช้าง</w:t>
      </w:r>
      <w:r w:rsidR="001A2805" w:rsidRPr="00667D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อำเภอนาคู  จังหวัดกาฬสินธุ์</w:t>
      </w:r>
    </w:p>
    <w:p w:rsidR="00F823E9" w:rsidRPr="00F61291" w:rsidRDefault="00F823E9" w:rsidP="00F823E9">
      <w:pPr>
        <w:rPr>
          <w:rFonts w:ascii="TH SarabunPSK" w:hAnsi="TH SarabunPSK" w:cs="TH SarabunPSK"/>
          <w:sz w:val="32"/>
          <w:szCs w:val="32"/>
        </w:rPr>
      </w:pPr>
    </w:p>
    <w:p w:rsidR="00F823E9" w:rsidRPr="00F61291" w:rsidRDefault="00F823E9" w:rsidP="001A2805">
      <w:pPr>
        <w:ind w:left="720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  <w:cs/>
        </w:rPr>
        <w:t>โรคพยาธิใบไม้ตับเป็นโรคระบาดที่พบใน ภูมิภาคเอเชียตะวันออกเฉียงใต้ องค์การอนามัย โลกได้จัด</w:t>
      </w:r>
    </w:p>
    <w:p w:rsidR="00F823E9" w:rsidRPr="00F61291" w:rsidRDefault="00F823E9" w:rsidP="00F823E9">
      <w:pPr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  <w:cs/>
        </w:rPr>
        <w:t xml:space="preserve">ให้พยาธิใบไม้ตับก่อให้เกิดโรคมะเร็งโดย ก่อให้เกิดมะเร็งท่อน้าดี โรคพยาธิใบไม้ตับเป็น โรคติดต่อที่เป็นปัญหาสาธารณสุขที่สำคัญที่สุด ของประเทศไทย พยาธิใบไม้ตับที่ก่อโรคในประเทศ ไทยคือ </w:t>
      </w:r>
      <w:r w:rsidRPr="00F61291">
        <w:rPr>
          <w:rFonts w:ascii="TH SarabunPSK" w:hAnsi="TH SarabunPSK" w:cs="TH SarabunPSK"/>
          <w:sz w:val="32"/>
          <w:szCs w:val="32"/>
        </w:rPr>
        <w:t xml:space="preserve">Opisthorchis </w:t>
      </w:r>
      <w:proofErr w:type="spellStart"/>
      <w:r w:rsidRPr="00F61291">
        <w:rPr>
          <w:rFonts w:ascii="TH SarabunPSK" w:hAnsi="TH SarabunPSK" w:cs="TH SarabunPSK"/>
          <w:sz w:val="32"/>
          <w:szCs w:val="32"/>
        </w:rPr>
        <w:t>viverrini</w:t>
      </w:r>
      <w:proofErr w:type="spellEnd"/>
      <w:r w:rsidRPr="00F61291">
        <w:rPr>
          <w:rFonts w:ascii="TH SarabunPSK" w:hAnsi="TH SarabunPSK" w:cs="TH SarabunPSK"/>
          <w:sz w:val="32"/>
          <w:szCs w:val="32"/>
        </w:rPr>
        <w:t xml:space="preserve"> </w:t>
      </w:r>
      <w:r w:rsidRPr="00F61291">
        <w:rPr>
          <w:rFonts w:ascii="TH SarabunPSK" w:hAnsi="TH SarabunPSK" w:cs="TH SarabunPSK"/>
          <w:sz w:val="32"/>
          <w:szCs w:val="32"/>
          <w:cs/>
        </w:rPr>
        <w:t>พยาธิตัวเต็มวัย พบอยู่ในท่อน้าดีของคน องค์การอนามัยโลกจัดอันดับให้พยาธิใบไม้ตับและมะเร็งท่อน้าดีเป็นโรคสำคัญและให้โรคพยาธิใบไม้ตับอยู่ในกลุ่มโรคเรื้อรัง หรือมีการติดเชื้อ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ซ้าๆ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บ่อยๆ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 ในระยะยาว เป็นสาเหตุ ที่สำคัญในการที่ท าให้เกิดโรคมะเร็งท่อน้าดี สาเหตุ เกิดจากการรับประทานอาหารประเภทที่ปรุงจากปลาน้าจืดเกล็ดขาวตระกูลปลาตะเพียนที่ปรุงสุกๆ ดิบๆ เช่น ก้อยปลาดิบ ลาบปลาดิบ ปลาส้ม ปลาร้า ดิบ หรือส้มตำใส่ปลาร้าดิบ เป็นต้น ซึ่งมีตัวอ่อน พยาธิใบไม้ตับปนเปื้อน เมื่อคนรวมทั้งสุนัขและ แมว ซึ่งเป็นสัตว์รังโรคพยาธิใบไม้ตับ ได้รับพยาธิ ใบไม้ตับจากการกินปลาดิบที่มีตัวอ่อนระยะติดต่อ (</w:t>
      </w:r>
      <w:r w:rsidRPr="00F61291">
        <w:rPr>
          <w:rFonts w:ascii="TH SarabunPSK" w:hAnsi="TH SarabunPSK" w:cs="TH SarabunPSK"/>
          <w:sz w:val="32"/>
          <w:szCs w:val="32"/>
        </w:rPr>
        <w:t xml:space="preserve">metacercaria) </w:t>
      </w:r>
      <w:r w:rsidRPr="00F61291">
        <w:rPr>
          <w:rFonts w:ascii="TH SarabunPSK" w:hAnsi="TH SarabunPSK" w:cs="TH SarabunPSK"/>
          <w:sz w:val="32"/>
          <w:szCs w:val="32"/>
          <w:cs/>
        </w:rPr>
        <w:t>ตัวอ่อนจะเคลื่อนจากลำไส้เข้าสู่ ท่อน้าดี พัฒนาเป็นตัวเต็มวัยอาศัยอยู่ในท่อน้าดี และออกไข่ปนออกมากับอุจจาระลงสู่แหล่งน้า ตัวอ่อน จะไชออกจากไข่เข้าสู่หอยและพัฒนาเป็นตัวอ่อน ระยะแรก (</w:t>
      </w:r>
      <w:r w:rsidRPr="00F61291">
        <w:rPr>
          <w:rFonts w:ascii="TH SarabunPSK" w:hAnsi="TH SarabunPSK" w:cs="TH SarabunPSK"/>
          <w:sz w:val="32"/>
          <w:szCs w:val="32"/>
        </w:rPr>
        <w:t xml:space="preserve">cercaria) </w:t>
      </w:r>
      <w:r w:rsidRPr="00F61291">
        <w:rPr>
          <w:rFonts w:ascii="TH SarabunPSK" w:hAnsi="TH SarabunPSK" w:cs="TH SarabunPSK"/>
          <w:sz w:val="32"/>
          <w:szCs w:val="32"/>
          <w:cs/>
        </w:rPr>
        <w:t>ซึ่งจะไชเข้าปลาเพื่อพัฒนา เป็นตัวอ่อนระยะติดต่อเข้าสู่คนต่อไป (ศูนย์วิจัย พยาธิใบไม้ตับและมะเร็งท่อน้ าดี มหาวิทยาลัย ขอนแก่น</w:t>
      </w:r>
      <w:r w:rsidRPr="00F61291">
        <w:rPr>
          <w:rFonts w:ascii="TH SarabunPSK" w:hAnsi="TH SarabunPSK" w:cs="TH SarabunPSK"/>
          <w:sz w:val="32"/>
          <w:szCs w:val="32"/>
        </w:rPr>
        <w:t xml:space="preserve">, </w:t>
      </w:r>
      <w:r w:rsidRPr="00F61291">
        <w:rPr>
          <w:rFonts w:ascii="TH SarabunPSK" w:hAnsi="TH SarabunPSK" w:cs="TH SarabunPSK"/>
          <w:sz w:val="32"/>
          <w:szCs w:val="32"/>
          <w:cs/>
        </w:rPr>
        <w:t>2558) มะเร็งตับและมะเร็งท่อน้าดีถูกจัดอยู่ใน อันดับที่ 5 ของโรคที่ท าให้เกิดการเสียชีวิตมากที่สุด ในประเทศไทย จำนวนผู้เสียชีวิตจากมะเร็งตับ และท่อน้ าดีมากกว่าปีละ 28,000 คน หรือ 80 คน ต่อวัน และมากกว่าร้อยละ 70 เป็นมะเร็งตับชนิด มะเร็งท่อน้ าดี เกือบร้อยละ 5 ของผู้ป่วยที่เสียชีวิต จากมะเร็งตับทั่วโลก หรือมีปีละ 600,000 คน ซึ่งนับว่าสูงมาก (มูลนิธิมะเร็งท่อน้ าดี</w:t>
      </w:r>
      <w:r w:rsidRPr="00F61291">
        <w:rPr>
          <w:rFonts w:ascii="TH SarabunPSK" w:hAnsi="TH SarabunPSK" w:cs="TH SarabunPSK"/>
          <w:sz w:val="32"/>
          <w:szCs w:val="32"/>
        </w:rPr>
        <w:t xml:space="preserve">, </w:t>
      </w:r>
      <w:r w:rsidRPr="00F61291">
        <w:rPr>
          <w:rFonts w:ascii="TH SarabunPSK" w:hAnsi="TH SarabunPSK" w:cs="TH SarabunPSK"/>
          <w:sz w:val="32"/>
          <w:szCs w:val="32"/>
          <w:cs/>
        </w:rPr>
        <w:t>2559) อัตรา ผู้เสียชีวิตด้วยโรคมะเร็งตับและมะเร็งท่อน้าดีใน จังหวัดกาฬสินธุ์ พบ 50.9 ต่อแสนประชากร โดย การคัดกรองจากกรมควบคุมโรค กระทรวงสาธารณสุข ผลการคัดกรองพบว่าจังหวัดกาฬสินธุ์ พบอัตรา การเสียชีวิตรองลงมาจากจังหวัดร้อยเอ็ด พบ 54.89 ต่อแสนประชากร (กรมควบคุมโรค</w:t>
      </w:r>
      <w:r w:rsidRPr="00F61291">
        <w:rPr>
          <w:rFonts w:ascii="TH SarabunPSK" w:hAnsi="TH SarabunPSK" w:cs="TH SarabunPSK"/>
          <w:sz w:val="32"/>
          <w:szCs w:val="32"/>
        </w:rPr>
        <w:t xml:space="preserve">, </w:t>
      </w:r>
      <w:r w:rsidRPr="00F61291">
        <w:rPr>
          <w:rFonts w:ascii="TH SarabunPSK" w:hAnsi="TH SarabunPSK" w:cs="TH SarabunPSK"/>
          <w:sz w:val="32"/>
          <w:szCs w:val="32"/>
          <w:cs/>
        </w:rPr>
        <w:t>2556) อัตราความชุกของโรคพยาธิใบไม้ตับพบมากใน ภูมิภาคเอเชียตะวันออกเฉียงใต้ ทั่วโลกคาดว่ามี คนติดเชื้อมากกว่า 40 ล้านคน และมากกว่า 600 ล้านคนเสี่ยงต่อการติดเชื้อพยาธิใบไม้ตับ คนไทย กว่า 6 ล้านคนมีการติดเชื้อพยาธิใบไม้ตับ ในภาค ตะวันออกเฉียงเหนือคาดว่าติดเชื้อพยาธิใบไม้ตับ 1.5–2 ล้านคน จังหวัดกาฬสินธุ์พบประชาชนติดเชื้อ พยาธิใบไม้ตับคิดเป็นร้อยละ 22.3 สูงเป็นอันดับ 1 ของพื้นที่ เขตสุขภาพที่ 7 ร้อยเอ็ด ขอนแก่น  มหาสารคาม กาฬสินธุ์ (เกษร แถวโนนงิ้ว และคณะ</w:t>
      </w:r>
      <w:r w:rsidRPr="00F61291">
        <w:rPr>
          <w:rFonts w:ascii="TH SarabunPSK" w:hAnsi="TH SarabunPSK" w:cs="TH SarabunPSK"/>
          <w:sz w:val="32"/>
          <w:szCs w:val="32"/>
        </w:rPr>
        <w:t xml:space="preserve">, </w:t>
      </w:r>
      <w:r w:rsidRPr="00F61291">
        <w:rPr>
          <w:rFonts w:ascii="TH SarabunPSK" w:hAnsi="TH SarabunPSK" w:cs="TH SarabunPSK"/>
          <w:sz w:val="32"/>
          <w:szCs w:val="32"/>
          <w:cs/>
        </w:rPr>
        <w:t>2558) ดังนั้นเพื่อให้ประชาชนได้รับรู้โอกาสเสี่ยงต่อการเกิดโรคและพฤติกรรมการป้องกันโรคพยาธิใบไม้ตับที่เหมาะสม ผู้วิจัยจึงมีความสนใจที่จะศึกษาการรับรู้โอกาสเสี่ยงต่อการเป็นโรคพยาธิใบไม้ตับและโรคมะเร็งท่อ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น้ํ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>าดีและพฤติกรรมการป้องกันโรคพยาธิใบไม้ตับและโรคมะเร็งท่อ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น้ํ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>าดี ของประชาชนกลุ่มเสี่ยงอายุ 40 ปีขึ้นไปที่เข้ารับการตรวจอุจจาระหาไข่พยาธิใบไม้ตับ ตำบลภูแล่นช้าง  อำเภอนาคู จังหวัดกาฬสินธุ์ เพื่อเป็นข้อมูลพื้นฐานให้ทีม บุคลากรสาธารณสุข สามารถนำไปใช้เป็นแนวทาง ในการให้ความรู้ และการปรับเปลี่ยนพฤติกรรมกลุ่มเสี่ยงต่อการเกิด โรคพยาธิใบไม้ตับ การป้องกันการเกิดโรคในพื้นที่ และขยายผลให้ความรู้แก่ประชาชน นำไปสู่การ ลดอัตราป่วยและอัตราการเกิดโรคมะเร็งท่อน้ าดี ได้อย่างถูกต้องเหมาะสมต่อไป</w:t>
      </w:r>
    </w:p>
    <w:p w:rsidR="00594D04" w:rsidRPr="00F61291" w:rsidRDefault="00594D04" w:rsidP="00F823E9">
      <w:pPr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วัตถุประสงค์การวิจัย</w:t>
      </w:r>
    </w:p>
    <w:p w:rsidR="00F823E9" w:rsidRPr="00F61291" w:rsidRDefault="00F823E9" w:rsidP="001A2805">
      <w:pPr>
        <w:ind w:firstLine="720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</w:rPr>
        <w:t xml:space="preserve">1. </w:t>
      </w:r>
      <w:r w:rsidRPr="00F61291">
        <w:rPr>
          <w:rFonts w:ascii="TH SarabunPSK" w:hAnsi="TH SarabunPSK" w:cs="TH SarabunPSK"/>
          <w:sz w:val="32"/>
          <w:szCs w:val="32"/>
          <w:cs/>
        </w:rPr>
        <w:t>เพื่อศึกษาการรับรู้โอกาสเสี่ยงต่อการเกิดโรคพยาธิใบไม้ในตับของประชาชนกลุ่มเสี่ยงที่เข้าร่วมตรวจอุจจาระหาใ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ข่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พยาธิใบไม้ตับ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ภูแล่นช้าง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นาคู จังหวัดกาฬสินธุ์  </w:t>
      </w:r>
    </w:p>
    <w:p w:rsidR="00F823E9" w:rsidRPr="00F61291" w:rsidRDefault="00F823E9" w:rsidP="001A2805">
      <w:pPr>
        <w:ind w:firstLine="720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</w:rPr>
        <w:t xml:space="preserve">2. </w:t>
      </w:r>
      <w:r w:rsidRPr="00F61291">
        <w:rPr>
          <w:rFonts w:ascii="TH SarabunPSK" w:hAnsi="TH SarabunPSK" w:cs="TH SarabunPSK"/>
          <w:sz w:val="32"/>
          <w:szCs w:val="32"/>
          <w:cs/>
        </w:rPr>
        <w:t>เพื่อศึกษาพฤติกรรมการป้องกันโรคพยาธิใบไม้ในตับของประชาชนกลุ่มเสี่ยงที่เข้าร่วมตรวจอุจจาระหาใ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ข่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พยาธิใบไม้ตับ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ภูแล่นช้าง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>นาคู จังหวัดกาฬสินธุ์</w:t>
      </w:r>
    </w:p>
    <w:p w:rsidR="00F823E9" w:rsidRPr="00F61291" w:rsidRDefault="00F823E9" w:rsidP="001A2805">
      <w:pPr>
        <w:ind w:firstLine="720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</w:rPr>
        <w:t xml:space="preserve">3. </w:t>
      </w:r>
      <w:r w:rsidRPr="00F61291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เพื่อศึกษาความสัมพันธ์ระหว่างการรับรู้โอกาสเสี่ยงต่อการเกิดโรคพยาธิใบไม้ตับ กับพฤติกรรมการ ป้องกันโรคพยาธิใบไม้ในตับของประชาชนกลุ่มเสี่ยงที่เข้าร่วมตรวจอุจจาระหาใ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ข่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พยาธิใบไม้ตับ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 xml:space="preserve">ภูแล่นช้าง </w:t>
      </w:r>
      <w:proofErr w:type="spellStart"/>
      <w:r w:rsidRPr="00F61291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F61291">
        <w:rPr>
          <w:rFonts w:ascii="TH SarabunPSK" w:hAnsi="TH SarabunPSK" w:cs="TH SarabunPSK"/>
          <w:sz w:val="32"/>
          <w:szCs w:val="32"/>
          <w:cs/>
        </w:rPr>
        <w:t>นาคู จังหวัดกาฬสินธุ์</w:t>
      </w:r>
    </w:p>
    <w:p w:rsidR="001A2805" w:rsidRDefault="001A2805" w:rsidP="00F823E9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823E9" w:rsidRPr="00F61291" w:rsidRDefault="00594D04" w:rsidP="00F823E9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61291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1A2805" w:rsidRDefault="008553EE" w:rsidP="006A50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1291">
        <w:rPr>
          <w:rFonts w:ascii="TH SarabunPSK" w:eastAsia="AngsanaNew" w:hAnsi="TH SarabunPSK" w:cs="TH SarabunPSK"/>
          <w:sz w:val="32"/>
          <w:szCs w:val="32"/>
          <w:cs/>
        </w:rPr>
        <w:t>การวิจัยนี้เป็นการวิจัยเชิงพรรณนา</w:t>
      </w:r>
      <w:r w:rsidRPr="00F6129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6129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F61291">
        <w:rPr>
          <w:rFonts w:ascii="TH SarabunPSK" w:hAnsi="TH SarabunPSK" w:cs="TH SarabunPSK"/>
          <w:sz w:val="32"/>
          <w:szCs w:val="32"/>
        </w:rPr>
        <w:t>Descriptive Research</w:t>
      </w:r>
      <w:r w:rsidRPr="00F61291">
        <w:rPr>
          <w:rFonts w:ascii="TH SarabunPSK" w:eastAsia="Times New Roman" w:hAnsi="TH SarabunPSK" w:cs="TH SarabunPSK"/>
          <w:sz w:val="32"/>
          <w:szCs w:val="32"/>
        </w:rPr>
        <w:t>)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 จากการคัดกรองผู้ที่มีอายุ 40 ปีขึ้นไป </w:t>
      </w:r>
      <w:r w:rsidR="00667DF7">
        <w:rPr>
          <w:rFonts w:ascii="TH SarabunPSK" w:hAnsi="TH SarabunPSK" w:cs="TH SarabunPSK" w:hint="cs"/>
          <w:sz w:val="32"/>
          <w:szCs w:val="32"/>
          <w:cs/>
        </w:rPr>
        <w:t>ที่ได้รับการตรวจอุจจาระหาไข่พยาธิใบไม้ตับ ตำบลภูแล่นช้าง อำเภอนาคู  จังหวัดกาฬสินธุ์ ปี 2562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A50CE">
        <w:rPr>
          <w:rFonts w:ascii="TH SarabunPSK" w:hAnsi="TH SarabunPSK" w:cs="TH SarabunPSK" w:hint="cs"/>
          <w:sz w:val="32"/>
          <w:szCs w:val="32"/>
          <w:cs/>
        </w:rPr>
        <w:t>7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34 คน </w:t>
      </w:r>
      <w:r w:rsidR="006A50CE" w:rsidRPr="006A50CE">
        <w:rPr>
          <w:rFonts w:ascii="TH SarabunPSK" w:hAnsi="TH SarabunPSK" w:cs="TH SarabunPSK"/>
          <w:sz w:val="32"/>
          <w:szCs w:val="32"/>
          <w:cs/>
        </w:rPr>
        <w:t xml:space="preserve">คํานวณหาขนาดของกลุ่มตัวอย่างจากสูตร </w:t>
      </w:r>
      <w:r w:rsidR="006A50CE" w:rsidRPr="006A50CE">
        <w:rPr>
          <w:rFonts w:ascii="TH SarabunPSK" w:hAnsi="TH SarabunPSK" w:cs="TH SarabunPSK"/>
          <w:sz w:val="32"/>
          <w:szCs w:val="32"/>
        </w:rPr>
        <w:t xml:space="preserve">Taro Yamane (Yamane, </w:t>
      </w:r>
      <w:r w:rsidR="006A50CE" w:rsidRPr="006A50CE">
        <w:rPr>
          <w:rFonts w:ascii="TH SarabunPSK" w:hAnsi="TH SarabunPSK" w:cs="TH SarabunPSK"/>
          <w:sz w:val="32"/>
          <w:szCs w:val="32"/>
          <w:cs/>
        </w:rPr>
        <w:t>1973) ได้ขนาดตัวอย่าง 250 คน</w:t>
      </w:r>
      <w:r w:rsidR="006A50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ระยะเวลาการศึกษา </w:t>
      </w:r>
      <w:r w:rsidR="00667DF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F61291">
        <w:rPr>
          <w:rFonts w:ascii="TH SarabunPSK" w:hAnsi="TH SarabunPSK" w:cs="TH SarabunPSK"/>
          <w:sz w:val="32"/>
          <w:szCs w:val="32"/>
        </w:rPr>
        <w:t>-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F61291">
        <w:rPr>
          <w:rFonts w:ascii="TH SarabunPSK" w:hAnsi="TH SarabunPSK" w:cs="TH SarabunPSK"/>
          <w:sz w:val="32"/>
          <w:szCs w:val="32"/>
        </w:rPr>
        <w:t>25</w:t>
      </w:r>
      <w:bookmarkStart w:id="0" w:name="_Toc350932321"/>
      <w:r w:rsidR="00667DF7">
        <w:rPr>
          <w:rFonts w:ascii="TH SarabunPSK" w:hAnsi="TH SarabunPSK" w:cs="TH SarabunPSK"/>
          <w:sz w:val="32"/>
          <w:szCs w:val="32"/>
        </w:rPr>
        <w:t>63</w:t>
      </w:r>
    </w:p>
    <w:p w:rsidR="006A50CE" w:rsidRDefault="006A50CE" w:rsidP="006A50CE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61291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ตัวแปรที่ใช้ในการวิจัย</w:t>
      </w: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6129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61291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D82D89" w:rsidRPr="00D82D89">
        <w:rPr>
          <w:rFonts w:ascii="TH SarabunPSK" w:hAnsi="TH SarabunPSK" w:cs="TH SarabunPSK"/>
          <w:sz w:val="32"/>
          <w:szCs w:val="32"/>
          <w:cs/>
        </w:rPr>
        <w:t xml:space="preserve">ข้อมูลทั่วไปได้แก่เพศ อายุ สถานภาพสมรส ระดับการศึกษา อาชีพ รายได้ ประวัติการเจ็บป่วยด้วยโรคพยาธิใบไม้ตับของสมาชิกในครอบครัวด้วย  </w:t>
      </w: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6129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61291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61291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F61291">
        <w:rPr>
          <w:rFonts w:ascii="TH SarabunPSK" w:eastAsia="AngsanaNew" w:hAnsi="TH SarabunPSK" w:cs="TH SarabunPSK"/>
          <w:sz w:val="32"/>
          <w:szCs w:val="32"/>
          <w:cs/>
        </w:rPr>
        <w:t>เกี่ยวกับโรคพยาธิใบไม้ตับ</w:t>
      </w: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6129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61291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F61291">
        <w:rPr>
          <w:rFonts w:ascii="TH SarabunPSK" w:hAnsi="TH SarabunPSK" w:cs="TH SarabunPSK"/>
          <w:sz w:val="32"/>
          <w:szCs w:val="32"/>
        </w:rPr>
        <w:t>3.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 ทัศนคติ</w:t>
      </w:r>
      <w:r w:rsidR="00CA500E">
        <w:rPr>
          <w:rFonts w:ascii="TH SarabunPSK" w:hAnsi="TH SarabunPSK" w:cs="TH SarabunPSK" w:hint="cs"/>
          <w:sz w:val="32"/>
          <w:szCs w:val="32"/>
          <w:cs/>
        </w:rPr>
        <w:t>ในการป้องกันและควบคุมโรคพยาธิใบไม้ตับ</w:t>
      </w: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sz w:val="32"/>
          <w:szCs w:val="32"/>
          <w:cs/>
        </w:rPr>
        <w:tab/>
      </w:r>
      <w:r w:rsidRPr="00F6129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F61291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CA500E">
        <w:rPr>
          <w:rFonts w:ascii="TH SarabunPSK" w:hAnsi="TH SarabunPSK" w:cs="TH SarabunPSK" w:hint="cs"/>
          <w:sz w:val="32"/>
          <w:szCs w:val="32"/>
          <w:cs/>
        </w:rPr>
        <w:t>การป้องกันและควบคุมโรคพยาธิใบไม้ตับ</w:t>
      </w:r>
      <w:bookmarkEnd w:id="0"/>
    </w:p>
    <w:p w:rsidR="00895F34" w:rsidRDefault="00895F34" w:rsidP="008553EE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53EE" w:rsidRPr="00F61291" w:rsidRDefault="008553EE" w:rsidP="008553EE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61291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 w:rsidRPr="00F6129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A50CE" w:rsidRDefault="006A50CE" w:rsidP="006A50CE">
      <w:pPr>
        <w:pStyle w:val="3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1.</w:t>
      </w:r>
      <w:r w:rsidR="008553EE" w:rsidRPr="006A50CE">
        <w:rPr>
          <w:rFonts w:ascii="TH SarabunPSK" w:hAnsi="TH SarabunPSK" w:cs="TH SarabunPSK"/>
          <w:b w:val="0"/>
          <w:bCs w:val="0"/>
          <w:cs/>
        </w:rPr>
        <w:t>กลุ่มเสี่ยงต่อการเกิดโรคพยาธิใบไม้ตับหมายถึงกลุ่มเสี่ยงที่เป็นคนอีสานโดยกำเนิดจาก</w:t>
      </w:r>
    </w:p>
    <w:p w:rsidR="006A50CE" w:rsidRPr="006A50CE" w:rsidRDefault="008553EE" w:rsidP="006A50CE">
      <w:pPr>
        <w:pStyle w:val="3"/>
        <w:jc w:val="thaiDistribute"/>
        <w:rPr>
          <w:rFonts w:ascii="TH SarabunPSK" w:hAnsi="TH SarabunPSK" w:cs="TH SarabunPSK"/>
          <w:b w:val="0"/>
          <w:bCs w:val="0"/>
        </w:rPr>
      </w:pPr>
      <w:r w:rsidRPr="006A50CE">
        <w:rPr>
          <w:rFonts w:ascii="TH SarabunPSK" w:hAnsi="TH SarabunPSK" w:cs="TH SarabunPSK"/>
          <w:b w:val="0"/>
          <w:bCs w:val="0"/>
          <w:cs/>
        </w:rPr>
        <w:t>การคัดกรองผู้ที่มีอายุ 40 ปีขึ้นไป</w:t>
      </w:r>
      <w:r w:rsidR="006A50CE" w:rsidRPr="006A50CE">
        <w:rPr>
          <w:rFonts w:ascii="TH SarabunPSK" w:hAnsi="TH SarabunPSK" w:cs="TH SarabunPSK" w:hint="cs"/>
          <w:b w:val="0"/>
          <w:bCs w:val="0"/>
          <w:cs/>
        </w:rPr>
        <w:t>ที่ได้รับการตรวจอุจจาระหาไข่พยาธิใบไม้ตับ ตำบลภูแล่นช้าง อำเภอนาคู  จังหวัดกาฬสินธุ์ ปี 2562</w:t>
      </w:r>
      <w:r w:rsidR="006A50CE" w:rsidRPr="006A50CE">
        <w:rPr>
          <w:rFonts w:ascii="TH SarabunPSK" w:hAnsi="TH SarabunPSK" w:cs="TH SarabunPSK"/>
          <w:b w:val="0"/>
          <w:bCs w:val="0"/>
          <w:cs/>
        </w:rPr>
        <w:t xml:space="preserve"> </w:t>
      </w:r>
      <w:r w:rsidR="006A50CE" w:rsidRPr="006A50CE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594D04" w:rsidRPr="00F61291" w:rsidRDefault="008553EE" w:rsidP="00DF105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F61291">
        <w:rPr>
          <w:rFonts w:ascii="TH SarabunPSK" w:hAnsi="TH SarabunPSK" w:cs="TH SarabunPSK"/>
          <w:b/>
          <w:bCs/>
          <w:sz w:val="32"/>
          <w:szCs w:val="32"/>
        </w:rPr>
        <w:tab/>
      </w:r>
      <w:r w:rsidRPr="00F61291">
        <w:rPr>
          <w:rFonts w:ascii="TH SarabunPSK" w:hAnsi="TH SarabunPSK" w:cs="TH SarabunPSK"/>
          <w:sz w:val="32"/>
          <w:szCs w:val="32"/>
        </w:rPr>
        <w:t xml:space="preserve">2. </w:t>
      </w:r>
      <w:r w:rsidRPr="00F61291">
        <w:rPr>
          <w:rFonts w:ascii="TH SarabunPSK" w:hAnsi="TH SarabunPSK" w:cs="TH SarabunPSK"/>
          <w:sz w:val="32"/>
          <w:szCs w:val="32"/>
          <w:cs/>
        </w:rPr>
        <w:t>พฤติกรรมการ หมายถึงลักษณะการแสดงออกทั้งภายนอกและภายในของบุคคลซึ่งแบ่งเป็น ความรู้</w:t>
      </w:r>
      <w:r w:rsidRPr="00F61291">
        <w:rPr>
          <w:rStyle w:val="A6"/>
          <w:rFonts w:ascii="TH SarabunPSK" w:hAnsi="TH SarabunPSK" w:cs="TH SarabunPSK"/>
          <w:cs/>
        </w:rPr>
        <w:t xml:space="preserve"> ความเข้าใจ การวิเคราะห์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 ทัศนคติ</w:t>
      </w:r>
      <w:r w:rsidRPr="00F6129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ความรู้สึก ความเชื่อ หรือการรับรู้</w:t>
      </w:r>
      <w:r w:rsidRPr="00F61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0CE">
        <w:rPr>
          <w:rFonts w:ascii="TH SarabunPSK" w:hAnsi="TH SarabunPSK" w:cs="TH SarabunPSK" w:hint="cs"/>
          <w:sz w:val="32"/>
          <w:szCs w:val="32"/>
          <w:cs/>
        </w:rPr>
        <w:t>และการปฏิบัติตน</w:t>
      </w:r>
      <w:r w:rsidRPr="00F6129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เกี่ยวกับ</w:t>
      </w:r>
      <w:r w:rsidR="006A50C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โรคพยาธิใบไม้ตับ</w:t>
      </w:r>
      <w:bookmarkStart w:id="1" w:name="_GoBack"/>
      <w:bookmarkEnd w:id="1"/>
    </w:p>
    <w:sectPr w:rsidR="00594D04" w:rsidRPr="00F6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638E"/>
    <w:multiLevelType w:val="hybridMultilevel"/>
    <w:tmpl w:val="2402A1A2"/>
    <w:lvl w:ilvl="0" w:tplc="6A8CE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9"/>
    <w:rsid w:val="00090D6E"/>
    <w:rsid w:val="001A2805"/>
    <w:rsid w:val="00363038"/>
    <w:rsid w:val="003C5700"/>
    <w:rsid w:val="0040067B"/>
    <w:rsid w:val="00444D1E"/>
    <w:rsid w:val="004E0CEF"/>
    <w:rsid w:val="00594D04"/>
    <w:rsid w:val="00667DF7"/>
    <w:rsid w:val="006A50CE"/>
    <w:rsid w:val="006C5F19"/>
    <w:rsid w:val="00780558"/>
    <w:rsid w:val="008553EE"/>
    <w:rsid w:val="00895F34"/>
    <w:rsid w:val="00905AE7"/>
    <w:rsid w:val="00C81D22"/>
    <w:rsid w:val="00CA500E"/>
    <w:rsid w:val="00D7255B"/>
    <w:rsid w:val="00D82D89"/>
    <w:rsid w:val="00DF1050"/>
    <w:rsid w:val="00F61291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7209"/>
  <w15:chartTrackingRefBased/>
  <w15:docId w15:val="{D8F884B0-21EA-416C-AAD4-147DFA5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553E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553EE"/>
    <w:rPr>
      <w:rFonts w:ascii="Angsana New" w:eastAsia="Cordia New" w:hAnsi="Angsana New" w:cs="Angsana New"/>
      <w:b/>
      <w:bCs/>
      <w:sz w:val="32"/>
      <w:szCs w:val="32"/>
      <w:lang w:val="x-none" w:eastAsia="zh-CN"/>
    </w:rPr>
  </w:style>
  <w:style w:type="character" w:customStyle="1" w:styleId="A6">
    <w:name w:val="A6"/>
    <w:rsid w:val="008553EE"/>
    <w:rPr>
      <w:rFonts w:ascii="BrowalliaUPC" w:cs="BrowalliaUPC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2020-03-18T04:52:00Z</dcterms:created>
  <dcterms:modified xsi:type="dcterms:W3CDTF">2020-03-18T05:02:00Z</dcterms:modified>
</cp:coreProperties>
</file>