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0A" w:rsidRDefault="00C111F8" w:rsidP="00CE687F">
      <w:pPr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193D3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ชื่อหัวข้อวิจัย</w:t>
      </w:r>
      <w:r w:rsidR="003D7A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D7A84">
        <w:rPr>
          <w:rFonts w:ascii="TH SarabunPSK" w:hAnsi="TH SarabunPSK" w:cs="TH SarabunPSK" w:hint="cs"/>
          <w:sz w:val="32"/>
          <w:szCs w:val="32"/>
          <w:cs/>
        </w:rPr>
        <w:t>ผลของโปรแกรมความรอบรู้ด้านสุขภาพ</w:t>
      </w:r>
      <w:r w:rsidR="00C84434">
        <w:rPr>
          <w:rFonts w:ascii="TH SarabunPSK" w:hAnsi="TH SarabunPSK" w:cs="TH SarabunPSK" w:hint="cs"/>
          <w:sz w:val="32"/>
          <w:szCs w:val="32"/>
          <w:cs/>
        </w:rPr>
        <w:t>ของผู้ป่วยความดันโลหิตสูงรายใหม่</w:t>
      </w:r>
      <w:r w:rsidR="00DF65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7A84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โรงพยาบาลส่งเสริมสุขภาพตำบลบ้านหนองแซง ตำบลนาตาล อำเภอท่าคันโท จังหวัดกาฬสินธุ์ </w:t>
      </w:r>
    </w:p>
    <w:p w:rsidR="003D7A84" w:rsidRPr="003D7A84" w:rsidRDefault="003D7A84" w:rsidP="00CE687F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C111F8" w:rsidRDefault="00C111F8" w:rsidP="00CE687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7A84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ปัญหาที่จำเป็นต้องศึกษา</w:t>
      </w:r>
      <w:r w:rsidR="003D7A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E5E7A" w:rsidRPr="009E5E7A" w:rsidRDefault="009E5E7A" w:rsidP="00CE68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จากการสำรวจในผู้ป่วยความดันโลหิตสูงรายใหม่ พบว่า ผู้ป่วยไม่มีประสบการณ์ในการดูแลสุขภาพตนเองเมื่อป่วยเป็นโรคความดันโลหิตสูง ทำให้ขาดความรู้และการปฏิบัติตนที่เหมาะสมซึ่งจะส่งผลต่อระดับความดันโลหิตและก่อให้เกิดภาวะแทรกซ้อนตามมาได้ จึงจำเป็นต้องได้รับการดูแลอย่างใกล้ชิดและศึกษาถึงความรอบรู้ด้านสุขภาพที่ถูกต้อง</w:t>
      </w:r>
    </w:p>
    <w:p w:rsidR="00CE0061" w:rsidRPr="009E5E7A" w:rsidRDefault="00CE0061" w:rsidP="00CE687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472ED" w:rsidRDefault="00A472ED" w:rsidP="00CE687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6527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วัตถุประสงค์การศึกษา</w:t>
      </w:r>
      <w:r w:rsidR="009165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472ED" w:rsidRDefault="00A472ED" w:rsidP="00CE687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6527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วัตถุประสงค์หลัก</w:t>
      </w:r>
    </w:p>
    <w:p w:rsidR="00A472ED" w:rsidRDefault="00916527" w:rsidP="00CE687F">
      <w:pPr>
        <w:pStyle w:val="ListParagraph"/>
        <w:tabs>
          <w:tab w:val="left" w:pos="993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เพื่อศึกษา</w:t>
      </w:r>
      <w:r w:rsidR="00C84434">
        <w:rPr>
          <w:rFonts w:ascii="TH SarabunPSK" w:hAnsi="TH SarabunPSK" w:cs="TH SarabunPSK" w:hint="cs"/>
          <w:sz w:val="32"/>
          <w:szCs w:val="32"/>
          <w:cs/>
        </w:rPr>
        <w:t>ผลของโปรแกรมความรอบรู้ด้านสุขภาพของผู้ป่วยความดันโลหิตสูงรายใหม่ โรงพยาบาลส่งเสริมสุขภาพตำบลบ้านหนองแซง ตำบลนาตาล อำเภอท่าคันโท จังหวัดกาฬสินธุ์</w:t>
      </w:r>
      <w:r w:rsidR="00A472ED">
        <w:rPr>
          <w:rFonts w:ascii="TH SarabunPSK" w:hAnsi="TH SarabunPSK" w:cs="TH SarabunPSK"/>
          <w:sz w:val="32"/>
          <w:szCs w:val="32"/>
          <w:cs/>
        </w:rPr>
        <w:tab/>
      </w:r>
    </w:p>
    <w:p w:rsidR="00A472ED" w:rsidRDefault="00A472ED" w:rsidP="00CE687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6527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วัตถุประสงค์เฉพาะ</w:t>
      </w:r>
    </w:p>
    <w:p w:rsidR="00B04123" w:rsidRPr="001C2A70" w:rsidRDefault="001C2A70" w:rsidP="00CE687F">
      <w:pPr>
        <w:pStyle w:val="ListParagraph"/>
        <w:numPr>
          <w:ilvl w:val="0"/>
          <w:numId w:val="14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2A70">
        <w:rPr>
          <w:rFonts w:ascii="TH SarabunPSK" w:hAnsi="TH SarabunPSK" w:cs="TH SarabunPSK"/>
          <w:sz w:val="32"/>
          <w:szCs w:val="32"/>
          <w:cs/>
        </w:rPr>
        <w:t>เพื่อเปรียบเทียบความแตกต่างของค่าคะแนนเฉลี่ยความรอบรู้ด้านสุขภาพ ก่อนและหลังได้รับ</w:t>
      </w:r>
      <w:r>
        <w:rPr>
          <w:rFonts w:ascii="TH SarabunPSK" w:hAnsi="TH SarabunPSK" w:cs="TH SarabunPSK" w:hint="cs"/>
          <w:sz w:val="32"/>
          <w:szCs w:val="32"/>
          <w:cs/>
        </w:rPr>
        <w:t>โปรแกรมความรอบรู้ด้านสุขภาพของผู้ป่วยความดันโลหิตสูงรายใหม่ โรงพยาบาลส่งเสริมสุขภาพตำบลบ้านหนองแซง ตำบลนาตาล อำเภอท่าคันโท จังหวัดกาฬสินธุ์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C2A70" w:rsidRPr="001C2A70" w:rsidRDefault="001C2A70" w:rsidP="00CE687F">
      <w:pPr>
        <w:pStyle w:val="ListParagraph"/>
        <w:numPr>
          <w:ilvl w:val="0"/>
          <w:numId w:val="14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2A70">
        <w:rPr>
          <w:rFonts w:ascii="TH SarabunPSK" w:hAnsi="TH SarabunPSK" w:cs="TH SarabunPSK"/>
          <w:sz w:val="32"/>
          <w:szCs w:val="32"/>
          <w:cs/>
        </w:rPr>
        <w:t>เพื่อเปรียบเทียบความแตกต่างของค่าคะแนนเฉลี่ยพฤติกรรม</w:t>
      </w:r>
      <w:r w:rsidRPr="00261B3D">
        <w:rPr>
          <w:rFonts w:ascii="TH SarabunPSK" w:hAnsi="TH SarabunPSK" w:cs="TH SarabunPSK"/>
          <w:color w:val="FF0000"/>
          <w:sz w:val="32"/>
          <w:szCs w:val="32"/>
          <w:cs/>
        </w:rPr>
        <w:t>การป้องกันโรคความดันโลหิตสูง</w:t>
      </w:r>
      <w:r w:rsidRPr="001C2A70">
        <w:rPr>
          <w:rFonts w:ascii="TH SarabunPSK" w:hAnsi="TH SarabunPSK" w:cs="TH SarabunPSK"/>
          <w:sz w:val="32"/>
          <w:szCs w:val="32"/>
          <w:cs/>
        </w:rPr>
        <w:t>ก่อนและหลังได้รับ</w:t>
      </w:r>
      <w:r>
        <w:rPr>
          <w:rFonts w:ascii="TH SarabunPSK" w:hAnsi="TH SarabunPSK" w:cs="TH SarabunPSK" w:hint="cs"/>
          <w:sz w:val="32"/>
          <w:szCs w:val="32"/>
          <w:cs/>
        </w:rPr>
        <w:t>โปรแกรมความรอบรู้ด้านสุขภาพของผู้ป่วยความดันโลหิตสูงรายใหม่ โรงพยาบาลส่งเสริมสุขภาพตำบลบ้านหนองแซง ตำบลนาตาล อำเภอท่าคันโท จังหวัดกาฬสินธุ์</w:t>
      </w:r>
    </w:p>
    <w:p w:rsidR="001C2A70" w:rsidRDefault="001C2A70" w:rsidP="00CE687F">
      <w:pPr>
        <w:pStyle w:val="ListParagraph"/>
        <w:numPr>
          <w:ilvl w:val="0"/>
          <w:numId w:val="14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2A70">
        <w:rPr>
          <w:rFonts w:ascii="TH SarabunPSK" w:hAnsi="TH SarabunPSK" w:cs="TH SarabunPSK"/>
          <w:sz w:val="32"/>
          <w:szCs w:val="32"/>
          <w:cs/>
        </w:rPr>
        <w:t>เพื่อเปรียบเทียบค่าเฉลี่ยระดับความดันโลหิตก่อนและหลังได้รับ</w:t>
      </w:r>
      <w:r w:rsidR="009E5E7A">
        <w:rPr>
          <w:rFonts w:ascii="TH SarabunPSK" w:hAnsi="TH SarabunPSK" w:cs="TH SarabunPSK" w:hint="cs"/>
          <w:sz w:val="32"/>
          <w:szCs w:val="32"/>
          <w:cs/>
        </w:rPr>
        <w:t>โปรแกรมความรอบรู้ด้านสุขภาพของผู้ป่วยความดันโลหิตสูงรายใหม่ โรงพยาบาลส่งเสริมสุขภาพตำบลบ้านหนองแซง ตำบลนาตาล อำเภอท่าคันโท จังหวัดกาฬสินธุ์</w:t>
      </w:r>
    </w:p>
    <w:p w:rsidR="009E5E7A" w:rsidRPr="009E5E7A" w:rsidRDefault="009E5E7A" w:rsidP="00CE687F">
      <w:pPr>
        <w:pStyle w:val="ListParagraph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A472ED" w:rsidRPr="00CE0061" w:rsidRDefault="00A472ED" w:rsidP="00CE687F">
      <w:pPr>
        <w:tabs>
          <w:tab w:val="left" w:pos="993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E0061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รูปแบบการศึกษา</w:t>
      </w:r>
      <w:r w:rsidR="00F050B4" w:rsidRPr="00CE00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50B4" w:rsidRPr="00CE0061">
        <w:rPr>
          <w:rFonts w:ascii="TH SarabunPSK" w:hAnsi="TH SarabunPSK" w:cs="TH SarabunPSK"/>
          <w:sz w:val="32"/>
          <w:szCs w:val="32"/>
          <w:cs/>
        </w:rPr>
        <w:t>การวิจัยครั้งนี้เป็นการวิจัยเชิงแบบกึ่งทดลอง (</w:t>
      </w:r>
      <w:r w:rsidR="00F050B4" w:rsidRPr="00CE0061">
        <w:rPr>
          <w:rFonts w:ascii="TH SarabunPSK" w:hAnsi="TH SarabunPSK" w:cs="TH SarabunPSK"/>
          <w:sz w:val="32"/>
          <w:szCs w:val="32"/>
        </w:rPr>
        <w:t>Quasi experimental research</w:t>
      </w:r>
      <w:r w:rsidR="00F050B4" w:rsidRPr="00CE0061">
        <w:rPr>
          <w:rFonts w:ascii="TH SarabunPSK" w:hAnsi="TH SarabunPSK" w:cs="TH SarabunPSK"/>
          <w:sz w:val="32"/>
          <w:szCs w:val="32"/>
          <w:cs/>
        </w:rPr>
        <w:t>) ชนิดหนึ่งกลุ่ม ก่อน – หลังการทดลอง (</w:t>
      </w:r>
      <w:r w:rsidR="00F050B4" w:rsidRPr="00CE0061">
        <w:rPr>
          <w:rFonts w:ascii="TH SarabunPSK" w:hAnsi="TH SarabunPSK" w:cs="TH SarabunPSK"/>
          <w:sz w:val="32"/>
          <w:szCs w:val="32"/>
        </w:rPr>
        <w:t xml:space="preserve">One group pretest </w:t>
      </w:r>
      <w:r w:rsidR="00F050B4" w:rsidRPr="00CE0061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F050B4" w:rsidRPr="00CE0061">
        <w:rPr>
          <w:rFonts w:ascii="TH SarabunPSK" w:hAnsi="TH SarabunPSK" w:cs="TH SarabunPSK"/>
          <w:sz w:val="32"/>
          <w:szCs w:val="32"/>
        </w:rPr>
        <w:t>posttest design</w:t>
      </w:r>
      <w:r w:rsidR="00F050B4" w:rsidRPr="00CE0061">
        <w:rPr>
          <w:rFonts w:ascii="TH SarabunPSK" w:hAnsi="TH SarabunPSK" w:cs="TH SarabunPSK"/>
          <w:sz w:val="32"/>
          <w:szCs w:val="32"/>
          <w:cs/>
        </w:rPr>
        <w:t>)</w:t>
      </w:r>
    </w:p>
    <w:p w:rsidR="00CE0061" w:rsidRPr="009E5E7A" w:rsidRDefault="00CE0061" w:rsidP="00CE687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472ED" w:rsidRDefault="00A472ED" w:rsidP="00CE68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6527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ประชากรและกลุ่มตัวอย่าง</w:t>
      </w:r>
      <w:r w:rsidR="00F050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46BA6" w:rsidRDefault="00746BA6" w:rsidP="00CE68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การศึกษาวิจัยครั้งนี้ ศึกษาในกลุ่มผู้ป่วยความดันโลหิตสูงรายใหม่ในปีงบประมาณ 2563 ทั้งหมด 60 ราย โดยใช้เกณฑ์ในการคัดเข้าและคัดออกดังนี้</w:t>
      </w:r>
    </w:p>
    <w:p w:rsidR="00746BA6" w:rsidRDefault="00746BA6" w:rsidP="00CE68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เกณฑ์การคัดเข้า</w:t>
      </w:r>
    </w:p>
    <w:p w:rsidR="00746BA6" w:rsidRDefault="00746BA6" w:rsidP="00CE687F">
      <w:pPr>
        <w:pStyle w:val="ListParagraph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เป็นผู้ป่วยความดันโลหิตสูงรายใหม่ที่ได้รับการวินิจฉัยจากแพทย์ ตั้งแต่วันที่ 1 ตุลาคม 2562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31 พฤษภาคม 2563</w:t>
      </w:r>
    </w:p>
    <w:p w:rsidR="00746BA6" w:rsidRDefault="00746BA6" w:rsidP="00CE687F">
      <w:pPr>
        <w:pStyle w:val="ListParagraph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เป็นผู้ป่วยความดันโลหิตสูงรายใหม่ที่อยู่ในเขตพื้นที่รับผิดชอบ โรงพยาบาลส่งเสริมสุขภาพตำบลบ้านหนองแซง ตำบลนาตาล อำเภอท่าคันโท จังหวัดกาฬสินธุ์</w:t>
      </w:r>
    </w:p>
    <w:p w:rsidR="00746BA6" w:rsidRDefault="00746BA6" w:rsidP="00CE687F">
      <w:pPr>
        <w:pStyle w:val="ListParagraph"/>
        <w:numPr>
          <w:ilvl w:val="0"/>
          <w:numId w:val="17"/>
        </w:numPr>
        <w:spacing w:after="0" w:line="240" w:lineRule="auto"/>
        <w:ind w:left="127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746BA6">
        <w:rPr>
          <w:rFonts w:ascii="TH SarabunPSK" w:hAnsi="TH SarabunPSK" w:cs="TH SarabunPSK"/>
          <w:sz w:val="32"/>
          <w:szCs w:val="32"/>
          <w:cs/>
        </w:rPr>
        <w:t>ยิน</w:t>
      </w:r>
      <w:r>
        <w:rPr>
          <w:rFonts w:ascii="TH SarabunPSK" w:hAnsi="TH SarabunPSK" w:cs="TH SarabunPSK" w:hint="cs"/>
          <w:sz w:val="32"/>
          <w:szCs w:val="32"/>
          <w:cs/>
        </w:rPr>
        <w:t>ยอม</w:t>
      </w:r>
      <w:r w:rsidRPr="00746BA6">
        <w:rPr>
          <w:rFonts w:ascii="TH SarabunPSK" w:hAnsi="TH SarabunPSK" w:cs="TH SarabunPSK"/>
          <w:sz w:val="32"/>
          <w:szCs w:val="32"/>
          <w:cs/>
        </w:rPr>
        <w:t>เข้าร่วมการวิจัยตามแผน ที่ผู้วิจัยกำหนดไว้</w:t>
      </w:r>
    </w:p>
    <w:p w:rsidR="00CE687F" w:rsidRDefault="00CE687F" w:rsidP="00CE687F">
      <w:pPr>
        <w:pStyle w:val="Default"/>
        <w:numPr>
          <w:ilvl w:val="0"/>
          <w:numId w:val="17"/>
        </w:numPr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E687F">
        <w:rPr>
          <w:rFonts w:ascii="TH SarabunPSK" w:hAnsi="TH SarabunPSK" w:cs="TH SarabunPSK"/>
          <w:sz w:val="32"/>
          <w:szCs w:val="32"/>
          <w:cs/>
        </w:rPr>
        <w:t>มีระดับความดันโลหิตสูงไม่เกิน</w:t>
      </w:r>
      <w:r w:rsidRPr="00CE687F">
        <w:rPr>
          <w:rFonts w:ascii="TH SarabunPSK" w:hAnsi="TH SarabunPSK" w:cs="TH SarabunPSK"/>
          <w:sz w:val="32"/>
          <w:szCs w:val="32"/>
        </w:rPr>
        <w:t xml:space="preserve"> 160</w:t>
      </w:r>
      <w:r w:rsidRPr="00CE687F">
        <w:rPr>
          <w:rFonts w:ascii="TH SarabunPSK" w:hAnsi="TH SarabunPSK" w:cs="TH SarabunPSK"/>
          <w:sz w:val="32"/>
          <w:szCs w:val="32"/>
          <w:cs/>
        </w:rPr>
        <w:t>/</w:t>
      </w:r>
      <w:r w:rsidRPr="00CE687F">
        <w:rPr>
          <w:rFonts w:ascii="TH SarabunPSK" w:hAnsi="TH SarabunPSK" w:cs="TH SarabunPSK"/>
          <w:sz w:val="32"/>
          <w:szCs w:val="32"/>
        </w:rPr>
        <w:t xml:space="preserve">100 </w:t>
      </w:r>
      <w:r w:rsidRPr="00CE687F">
        <w:rPr>
          <w:rFonts w:ascii="TH SarabunPSK" w:hAnsi="TH SarabunPSK" w:cs="TH SarabunPSK"/>
          <w:sz w:val="32"/>
          <w:szCs w:val="32"/>
          <w:cs/>
        </w:rPr>
        <w:t>มิลลิเมตรปรอท ซึ่งถือว่าเป็นค่าระดั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  <w:cs/>
        </w:rPr>
        <w:t>ความดันโลหิตสูงที่</w:t>
      </w:r>
      <w:r w:rsidRPr="00CE687F">
        <w:rPr>
          <w:rFonts w:ascii="TH SarabunPSK" w:hAnsi="TH SarabunPSK" w:cs="TH SarabunPSK"/>
          <w:sz w:val="32"/>
          <w:szCs w:val="32"/>
          <w:cs/>
        </w:rPr>
        <w:t>สามารถควบคุมได้และไม่เป็นอันตรายต่อผู้เข้าร่วมงานวิจัย</w:t>
      </w:r>
    </w:p>
    <w:p w:rsidR="00CE687F" w:rsidRPr="00CE687F" w:rsidRDefault="00CE687F" w:rsidP="00CE687F">
      <w:pPr>
        <w:pStyle w:val="Default"/>
        <w:numPr>
          <w:ilvl w:val="0"/>
          <w:numId w:val="17"/>
        </w:numPr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E687F">
        <w:rPr>
          <w:rFonts w:ascii="TH SarabunPSK" w:hAnsi="TH SarabunPSK" w:cs="TH SarabunPSK"/>
          <w:sz w:val="32"/>
          <w:szCs w:val="32"/>
          <w:cs/>
        </w:rPr>
        <w:t>ไม่มีมีอาการแสดงความผิดปกติของระบบหัวใจและหลอดเลือด เช่น เจ็บหน้าอก หายใจลาบาก เป็นต้น</w:t>
      </w:r>
    </w:p>
    <w:p w:rsidR="00746BA6" w:rsidRDefault="00746BA6" w:rsidP="00CE687F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เกณฑ์การคัดออก</w:t>
      </w:r>
    </w:p>
    <w:p w:rsidR="00746BA6" w:rsidRDefault="00746BA6" w:rsidP="00CE687F">
      <w:pPr>
        <w:pStyle w:val="ListParagraph"/>
        <w:numPr>
          <w:ilvl w:val="0"/>
          <w:numId w:val="18"/>
        </w:numPr>
        <w:tabs>
          <w:tab w:val="left" w:pos="1134"/>
        </w:tabs>
        <w:spacing w:after="0" w:line="240" w:lineRule="auto"/>
        <w:ind w:left="1418" w:hanging="2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เป็นผู้ป่วยติดเตียง หรือมีภาวะเจ็บป่วยจนไม่สามารถเข้าร่วมกิจกรรมได้</w:t>
      </w:r>
    </w:p>
    <w:p w:rsidR="00746BA6" w:rsidRDefault="00746BA6" w:rsidP="00CE687F">
      <w:pPr>
        <w:pStyle w:val="Default"/>
        <w:numPr>
          <w:ilvl w:val="0"/>
          <w:numId w:val="18"/>
        </w:numPr>
        <w:tabs>
          <w:tab w:val="left" w:pos="1134"/>
        </w:tabs>
        <w:ind w:left="1418" w:hanging="278"/>
        <w:jc w:val="thaiDistribute"/>
        <w:rPr>
          <w:rFonts w:ascii="TH SarabunPSK" w:hAnsi="TH SarabunPSK" w:cs="TH SarabunPSK"/>
          <w:sz w:val="32"/>
          <w:szCs w:val="32"/>
        </w:rPr>
      </w:pPr>
      <w:r w:rsidRPr="00746BA6">
        <w:rPr>
          <w:rFonts w:ascii="TH SarabunPSK" w:hAnsi="TH SarabunPSK" w:cs="TH SarabunPSK"/>
          <w:sz w:val="32"/>
          <w:szCs w:val="32"/>
          <w:cs/>
        </w:rPr>
        <w:t>ไม่ปฏิบัติตามกฎเกณฑ์ของการวิจัย หรือ ไม่มาติดตามผลตามตารางนัดหมาย</w:t>
      </w:r>
    </w:p>
    <w:p w:rsidR="00746BA6" w:rsidRPr="00746BA6" w:rsidRDefault="00746BA6" w:rsidP="00CE687F">
      <w:pPr>
        <w:pStyle w:val="Default"/>
        <w:numPr>
          <w:ilvl w:val="0"/>
          <w:numId w:val="18"/>
        </w:numPr>
        <w:tabs>
          <w:tab w:val="left" w:pos="1134"/>
        </w:tabs>
        <w:ind w:left="1418" w:hanging="27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ไม่สามารถสื่อสารได้</w:t>
      </w:r>
    </w:p>
    <w:p w:rsidR="00B04123" w:rsidRPr="00F14841" w:rsidRDefault="00B04123" w:rsidP="00CE687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A472ED" w:rsidRDefault="00A472ED" w:rsidP="00CE687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16527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</w:t>
      </w:r>
    </w:p>
    <w:p w:rsidR="00B13579" w:rsidRPr="00B13579" w:rsidRDefault="00B13579" w:rsidP="00CE687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13579">
        <w:rPr>
          <w:rFonts w:ascii="TH SarabunPSK" w:hAnsi="TH SarabunPSK" w:cs="TH SarabunPSK" w:hint="cs"/>
          <w:sz w:val="32"/>
          <w:szCs w:val="32"/>
          <w:cs/>
        </w:rPr>
        <w:t>ตัวแปรต้น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ตัวแปรตาม</w:t>
      </w:r>
    </w:p>
    <w:p w:rsidR="00B04123" w:rsidRDefault="003D3415" w:rsidP="00CE687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1530350</wp:posOffset>
                </wp:positionV>
                <wp:extent cx="819150" cy="0"/>
                <wp:effectExtent l="0" t="7620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6D4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60.8pt;margin-top:120.5pt;width:64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Dl0AEAAPMDAAAOAAAAZHJzL2Uyb0RvYy54bWysU9uO0zAQfUfiHyy/0yQrgUrVdIW6wAuC&#10;il0+wOuMEwvfNDZN8veMnTaLuEgI8TKJ7Tkz5xyP97eTNewMGLV3LW82NWfgpO+061v+5eHdiy1n&#10;MQnXCeMdtHyGyG8Pz5/tx7CDGz940wEyKuLibgwtH1IKu6qKcgAr4sYHcHSoPFqRaIl91aEYqbo1&#10;1U1dv6pGj11ALyFG2r1bDvmh1FcKZPqkVITETMuJWyoRS3zMsTrsxa5HEQYtLzTEP7CwQjtqupa6&#10;E0mwb6h/KWW1RB+9ShvpbeWV0hKKBlLT1D+puR9EgKKFzIlhtSn+v7Ly4/mETHctp4tywtIV3ScU&#10;uh8Se4PoR3b0zpGNHtk2uzWGuCPQ0Z3wsorhhFn6pNDmL4liU3F4Xh2GKTFJm9vmdfOS7kFej6on&#10;XMCY3oO3LP+0PF5orP2bYrA4f4iJOhPwCshNjcsxCW3euo6lOZCQhFq43kCmTek5pcr0F8LlL80G&#10;FvhnUGQDUVzalAGEo0F2FjQ63ddmrUKZGaK0MSuoLtz+CLrkZhiUofxb4JpdOnqXVqDVzuPvuqbp&#10;SlUt+VfVi9Ys+9F3c7m+YgdNVvHn8gry6P64LvCnt3r4DgAA//8DAFBLAwQUAAYACAAAACEAILaK&#10;+N0AAAALAQAADwAAAGRycy9kb3ducmV2LnhtbEyPTUvEMBCG74L/IYzgzU1b3LrWpouIHhdxu4jH&#10;bDNtis2kNOlu/feOIOhx3nl4P8rt4gZxwin0nhSkqwQEUuNNT52CQ/1yswERoiajB0+o4AsDbKvL&#10;i1IXxp/pDU/72Ak2oVBoBTbGsZAyNBadDis/IvGv9ZPTkc+pk2bSZzZ3g8ySJJdO98QJVo/4ZLH5&#10;3M9OQVt3h+bjeSPnoX29q9/tvd3VO6Wur5bHBxARl/gHw099rg4Vdzr6mUwQg4J1luaMKshuUx7F&#10;RL5OWDn+KrIq5f8N1TcAAAD//wMAUEsBAi0AFAAGAAgAAAAhALaDOJL+AAAA4QEAABMAAAAAAAAA&#10;AAAAAAAAAAAAAFtDb250ZW50X1R5cGVzXS54bWxQSwECLQAUAAYACAAAACEAOP0h/9YAAACUAQAA&#10;CwAAAAAAAAAAAAAAAAAvAQAAX3JlbHMvLnJlbHNQSwECLQAUAAYACAAAACEAqgWQ5dABAADzAwAA&#10;DgAAAAAAAAAAAAAAAAAuAgAAZHJzL2Uyb0RvYy54bWxQSwECLQAUAAYACAAAACEAILaK+N0AAAAL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171450</wp:posOffset>
                </wp:positionV>
                <wp:extent cx="3130550" cy="34671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6AC5" w:rsidRPr="00CE687F" w:rsidRDefault="00CE687F" w:rsidP="00CE68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E687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โปรแกรมความรอบรู้ด้านสุขภาพของผู้ป่วยความดันโลหิตสูงรายใหม่ฯ</w:t>
                            </w:r>
                          </w:p>
                          <w:p w:rsidR="00CE687F" w:rsidRDefault="00CE687F" w:rsidP="003D3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CE68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1.การพัฒนาความรอบรู้ด้านสุขภาพขั้นพื้นฐาน (</w:t>
                            </w:r>
                            <w:r w:rsidRPr="00CE68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Functional health literacy</w:t>
                            </w:r>
                            <w:r w:rsidRPr="00CE68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3D3415" w:rsidRPr="003D3415" w:rsidRDefault="003D3415" w:rsidP="003D3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1.1 </w:t>
                            </w:r>
                            <w:r w:rsidRPr="003D341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กิจกรรมเพื่อพัฒนาทักษะความรู้ความเข้าใจเรื่องโรคความดันโลหิตสูง</w:t>
                            </w:r>
                          </w:p>
                          <w:p w:rsidR="003D3415" w:rsidRDefault="003D3415" w:rsidP="003D3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D341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และการป้องกัน</w:t>
                            </w:r>
                          </w:p>
                          <w:p w:rsidR="003D3415" w:rsidRPr="003D3415" w:rsidRDefault="003D3415" w:rsidP="003D3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1.2 </w:t>
                            </w:r>
                            <w:r w:rsidRPr="003D341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กิจกรรมเพื่อพัฒนาทักษะการเข้าถึงข้อมูลโดยใช้การสาธิต และสาธิต</w:t>
                            </w:r>
                          </w:p>
                          <w:p w:rsidR="003D3415" w:rsidRDefault="003D3415" w:rsidP="003D3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D341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ย้อนกลับ</w:t>
                            </w:r>
                          </w:p>
                          <w:p w:rsidR="003D3415" w:rsidRDefault="003D3415" w:rsidP="003D3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1.3 </w:t>
                            </w:r>
                            <w:r w:rsidRPr="003D341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กิจกรรมเพื่อพัฒนาทักษะการจัดการ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ตนเองใช้เทคนิค 3 คำ</w:t>
                            </w:r>
                            <w:r w:rsidRPr="003D341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ถาม และการจดบันทึกพฤติกรรมการป้องกันโรคความดันโลหิตสูงของตนเอง</w:t>
                            </w:r>
                          </w:p>
                          <w:p w:rsidR="003D3415" w:rsidRDefault="003D3415" w:rsidP="003D3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2. </w:t>
                            </w:r>
                            <w:r w:rsidRPr="003D341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การพัฒนาความรอบรู้ด้านสุขภาพขั้นปฏิสัมพันธ์ (</w:t>
                            </w:r>
                            <w:r w:rsidRPr="003D341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Interactive health literacy</w:t>
                            </w:r>
                            <w:r w:rsidRPr="003D341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3D3415" w:rsidRPr="00261B3D" w:rsidRDefault="003D3415" w:rsidP="003D3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1B3D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2.1 </w:t>
                            </w:r>
                            <w:r w:rsidRPr="00261B3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กิจกรรมเพื่อพัฒนาทักษะการสื่อสารโดยใช้การเรียนรู้แบบมีส่วนร่วมและแอพพลิเคชันไลน์</w:t>
                            </w:r>
                          </w:p>
                          <w:p w:rsidR="003D3415" w:rsidRPr="00261B3D" w:rsidRDefault="003D3415" w:rsidP="003D3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1B3D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2.2 </w:t>
                            </w:r>
                            <w:r w:rsidRPr="00261B3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กิจกรรมเพื่อพัฒนาทักษะการตัดสินใจและทักษะการรู้เท่าทันสื่อโดยใช้</w:t>
                            </w:r>
                          </w:p>
                          <w:p w:rsidR="003D3415" w:rsidRPr="00261B3D" w:rsidRDefault="003D3415" w:rsidP="003D34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61B3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แอพพลิเคชันไลน์</w:t>
                            </w:r>
                          </w:p>
                          <w:bookmarkEnd w:id="0"/>
                          <w:p w:rsidR="00CE687F" w:rsidRPr="00CE687F" w:rsidRDefault="00CE687F" w:rsidP="00CE68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8pt;margin-top:13.5pt;width:246.5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yQSgIAAKIEAAAOAAAAZHJzL2Uyb0RvYy54bWysVMtu2zAQvBfoPxC8N/IrTmtYDtwEKQoE&#10;SQC7yJmmKFsoxWVJ2pL79R3SsuMkPRW9UPvicHd2V9PrttZsp5yvyOS8f9HjTBlJRWXWOf+xvPv0&#10;mTMfhCmEJqNyvleeX88+fpg2dqIGtCFdKMcAYvyksTnfhGAnWeblRtXCX5BVBs6SXC0CVLfOCica&#10;oNc6G/R646whV1hHUnkP6+3ByWcJvyyVDI9l6VVgOufILaTTpXMVz2w2FZO1E3ZTyS4N8Q9Z1KIy&#10;ePQEdSuCYFtXvYOqK+nIUxkuJNUZlWUlVaoB1fR7b6pZbIRVqRaQ4+2JJv//YOXD7smxqkDvODOi&#10;RouWqg3sK7WsH9lprJ8gaGERFlqYY2Rn9zDGotvS1fGLchj84Hl/4jaCSRiH/WHv8hIuCd9wNL7q&#10;9xL72ct163z4pqhmUci5Q/MSp2J37wOeROgxJL7mSVfFXaV1UuLAqBvt2E6g1TqkJHHjVZQ2rMn5&#10;eIg83iFE6NP9lRbyZyzzNQI0bWCMpByKj1JoV23HyIqKPYhydBg0b+VdBdx74cOTcJgsEIBtCY84&#10;Sk1IhjqJsw2533+zx3g0HF7OGkxqzv2vrXCKM/3dYBS+9EejONpJGV1eDaC4c8/q3GO29Q2BIbQb&#10;2SUxxgd9FEtH9TOWah5fhUsYibdzHo7iTTjsD5ZSqvk8BWGYrQj3ZmFlhI7kRj6X7bNwtutnwCg8&#10;0HGmxeRNWw+x8aah+TZQWaWeR4IPrHa8YxFSW7qljZt2rqeol1/L7A8AAAD//wMAUEsDBBQABgAI&#10;AAAAIQDJFIyx2gAAAAkBAAAPAAAAZHJzL2Rvd25yZXYueG1sTE/LTsMwELwj8Q/WInGjNkG0IcSp&#10;ABUunCiIsxu7tkW8jmw3DX/P9kRP+5jRPNr1HAY2mZR9RAm3CwHMYB+1Ryvh6/P1pgaWi0KthohG&#10;wq/JsO4uL1rV6HjEDzNti2UkgrlRElwpY8N57p0JKi/iaJCwfUxBFTqT5TqpI4mHgVdCLHlQHsnB&#10;qdG8ONP/bA9BwubZPti+Vsltau39NH/v3+2blNdX89MjsGLm8k+GU3yKDh1l2sUD6swGCdVqSczT&#10;pEqE31eCHjtaVncCeNfy8wbdHwAAAP//AwBQSwECLQAUAAYACAAAACEAtoM4kv4AAADhAQAAEwAA&#10;AAAAAAAAAAAAAAAAAAAAW0NvbnRlbnRfVHlwZXNdLnhtbFBLAQItABQABgAIAAAAIQA4/SH/1gAA&#10;AJQBAAALAAAAAAAAAAAAAAAAAC8BAABfcmVscy8ucmVsc1BLAQItABQABgAIAAAAIQBinpyQSgIA&#10;AKIEAAAOAAAAAAAAAAAAAAAAAC4CAABkcnMvZTJvRG9jLnhtbFBLAQItABQABgAIAAAAIQDJFIyx&#10;2gAAAAkBAAAPAAAAAAAAAAAAAAAAAKQEAABkcnMvZG93bnJldi54bWxQSwUGAAAAAAQABADzAAAA&#10;qwUAAAAA&#10;" fillcolor="white [3201]" strokeweight=".5pt">
                <v:textbox>
                  <w:txbxContent>
                    <w:p w:rsidR="004A6AC5" w:rsidRPr="00CE687F" w:rsidRDefault="00CE687F" w:rsidP="00CE68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E687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โปรแกรมความรอบรู้ด้านสุขภาพของผู้ป่วยความดันโลหิตสูงรายใหม่ฯ</w:t>
                      </w:r>
                    </w:p>
                    <w:p w:rsidR="00CE687F" w:rsidRDefault="00CE687F" w:rsidP="003D3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E68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1.การพัฒนาความรอบรู้ด้านสุขภาพขั้นพื้นฐาน (</w:t>
                      </w:r>
                      <w:r w:rsidRPr="00CE687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Functional health literacy</w:t>
                      </w:r>
                      <w:r w:rsidRPr="00CE68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3D3415" w:rsidRPr="003D3415" w:rsidRDefault="003D3415" w:rsidP="003D3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1.1 </w:t>
                      </w:r>
                      <w:r w:rsidRPr="003D341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กิจกรรมเพื่อพัฒนาทักษะความรู้ความเข้าใจเรื่องโรคความดันโลหิตสูง</w:t>
                      </w:r>
                    </w:p>
                    <w:p w:rsidR="003D3415" w:rsidRDefault="003D3415" w:rsidP="003D3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D341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และการป้องกัน</w:t>
                      </w:r>
                    </w:p>
                    <w:p w:rsidR="003D3415" w:rsidRPr="003D3415" w:rsidRDefault="003D3415" w:rsidP="003D3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1.2 </w:t>
                      </w:r>
                      <w:r w:rsidRPr="003D341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กิจกรรมเพื่อพัฒนาทักษะการเข้าถึงข้อมูลโดยใช้การสาธิต และสาธิต</w:t>
                      </w:r>
                    </w:p>
                    <w:p w:rsidR="003D3415" w:rsidRDefault="003D3415" w:rsidP="003D3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D341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ย้อนกลับ</w:t>
                      </w:r>
                    </w:p>
                    <w:p w:rsidR="003D3415" w:rsidRDefault="003D3415" w:rsidP="003D3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1.3 </w:t>
                      </w:r>
                      <w:r w:rsidRPr="003D341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กิจกรรมเพื่อพัฒนาทักษะการจัดการ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ตนเองใช้เทคนิค 3 คำ</w:t>
                      </w:r>
                      <w:r w:rsidRPr="003D341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ถาม และการจดบันทึกพฤติกรรมการป้องกันโรคความดันโลหิตสูงของตนเอง</w:t>
                      </w:r>
                    </w:p>
                    <w:p w:rsidR="003D3415" w:rsidRDefault="003D3415" w:rsidP="003D3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2. </w:t>
                      </w:r>
                      <w:r w:rsidRPr="003D341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การพัฒนาความรอบรู้ด้านสุขภาพขั้นปฏิสัมพันธ์ (</w:t>
                      </w:r>
                      <w:r w:rsidRPr="003D341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Interactive health literacy</w:t>
                      </w:r>
                      <w:r w:rsidRPr="003D341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3D3415" w:rsidRPr="00261B3D" w:rsidRDefault="003D3415" w:rsidP="003D3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61B3D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2.1 </w:t>
                      </w:r>
                      <w:r w:rsidRPr="00261B3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กิจกรรมเพื่อพัฒนาทักษะการสื่อสารโดยใช้การเรียนรู้แบบมีส่วนร่วมและแอพพลิเคชันไลน์</w:t>
                      </w:r>
                    </w:p>
                    <w:p w:rsidR="003D3415" w:rsidRPr="00261B3D" w:rsidRDefault="003D3415" w:rsidP="003D3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261B3D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2.2 </w:t>
                      </w:r>
                      <w:r w:rsidRPr="00261B3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กิจกรรมเพื่อพัฒนาทักษะการตัดสินใจและทักษะการรู้เท่าทันสื่อโดยใช้</w:t>
                      </w:r>
                    </w:p>
                    <w:p w:rsidR="003D3415" w:rsidRPr="00261B3D" w:rsidRDefault="003D3415" w:rsidP="003D34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0"/>
                          <w:szCs w:val="20"/>
                        </w:rPr>
                      </w:pPr>
                      <w:r w:rsidRPr="00261B3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แอพพ</w:t>
                      </w:r>
                      <w:bookmarkStart w:id="1" w:name="_GoBack"/>
                      <w:bookmarkEnd w:id="1"/>
                      <w:r w:rsidRPr="00261B3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ลิเคชันไลน์</w:t>
                      </w:r>
                    </w:p>
                    <w:p w:rsidR="00CE687F" w:rsidRPr="00CE687F" w:rsidRDefault="00CE687F" w:rsidP="00CE68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8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2221230</wp:posOffset>
                </wp:positionV>
                <wp:extent cx="635" cy="363220"/>
                <wp:effectExtent l="76200" t="0" r="75565" b="558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2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03A4B" id="Straight Arrow Connector 7" o:spid="_x0000_s1026" type="#_x0000_t32" style="position:absolute;margin-left:404.9pt;margin-top:174.9pt;width:.05pt;height:2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pVRgIAAIUEAAAOAAAAZHJzL2Uyb0RvYy54bWysVF1v2jAUfZ+0/2D5HUKA0jZqqKoE9tKt&#10;ldr9AGM7xJrja9mGgKb99107wNrtZZrGg7m279c5Pjd394dOk710XoEpaT6eUCINB6HMtqRfX9ej&#10;G0p8YEYwDUaW9Cg9vV9+/HDX20JOoQUtpCOYxPiityVtQ7BFlnneyo75MVhp8LIB17GAW7fNhGM9&#10;Zu90Np1MFlkPTlgHXHqPp/VwSZcpf9NIHp6axstAdEmxt5BWl9ZNXLPlHSu2jtlW8VMb7B+66Jgy&#10;WPSSqmaBkZ1Tf6TqFHfgoQljDl0GTaO4TBgQTT75Dc1Ly6xMWJAcby80+f+Xln/ZPzuiREmvKTGs&#10;wyd6CY6pbRvIg3PQkwqMQRrBkevIVm99gUGVeXYRLz+YF/sI/JsnBqqWma1MXb8eLabKY0T2LiRu&#10;vMWam/4zCPRhuwCJukPjupgSSSGH9ELHywvJQyAcDxezK0o4ns8Ws+k0PV/GinOkdT58ktCRaJTU&#10;n4BcEOSpDts/+hD7YsU5IJY1sFZaJz1oQ3oskV9fpQAPWol4Gd28224q7cieRUWlXwKJN2/dYuaa&#10;+XbwE2gNUnOwMyIVaSUTq5MdmNJok5BYC04hj1rS2EUnBSVa4nBFa2hbm9gJcoJATtYgtu+3k9vV&#10;zepmPppPF6vRfFLXo4d1NR8t1gimntVVVec/Iqh8XrRKCGkirrPw8/nfCes0goNkL9K/EJi9z56Y&#10;xmbP/6npJIqog0FRGxDHZxfRRX2g1pPzaS7jML3dJ69fX4/lTwAAAP//AwBQSwMEFAAGAAgAAAAh&#10;AAbFzovgAAAACwEAAA8AAABkcnMvZG93bnJldi54bWxMj0FLAzEQhe+C/yGM4M0marHb7WaLFAQP&#10;IrT24DHdTJPFZLJN0nb115ue9Dbz5vHeN81y9I6dMKY+kIT7iQCG1AXdk5Gw/Xi5q4ClrEgrFwgl&#10;fGOCZXt91ahahzOt8bTJhpUQSrWSYHMeas5TZ9GrNAkDUrntQ/QqlzUarqM6l3Dv+IMQT9yrnkqD&#10;VQOuLHZfm6OX0JFf/9jVuzHhLc4Obvt5ENWrlLc34/MCWMYx/5nhgl/QoS1Mu3AknZiTUIl5Qc8S&#10;HqeXoTiKMge2kzAVMwG8bfj/H9pfAAAA//8DAFBLAQItABQABgAIAAAAIQC2gziS/gAAAOEBAAAT&#10;AAAAAAAAAAAAAAAAAAAAAABbQ29udGVudF9UeXBlc10ueG1sUEsBAi0AFAAGAAgAAAAhADj9If/W&#10;AAAAlAEAAAsAAAAAAAAAAAAAAAAALwEAAF9yZWxzLy5yZWxzUEsBAi0AFAAGAAgAAAAhAMQDulVG&#10;AgAAhQQAAA4AAAAAAAAAAAAAAAAALgIAAGRycy9lMm9Eb2MueG1sUEsBAi0AFAAGAAgAAAAhAAbF&#10;zovgAAAACwEAAA8AAAAAAAAAAAAAAAAAoAQAAGRycy9kb3ducmV2LnhtbFBLBQYAAAAABAAEAPMA&#10;AACtBQAAAAA=&#10;" strokeweight=".25pt">
                <v:stroke dashstyle="dash" endarrow="block"/>
              </v:shape>
            </w:pict>
          </mc:Fallback>
        </mc:AlternateContent>
      </w:r>
      <w:r w:rsidR="00CE68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2581275</wp:posOffset>
                </wp:positionV>
                <wp:extent cx="2067560" cy="492760"/>
                <wp:effectExtent l="0" t="0" r="2794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AC5" w:rsidRPr="00261B3D" w:rsidRDefault="00F35266" w:rsidP="00F352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  <w:lang w:val="en-GB"/>
                              </w:rPr>
                            </w:pPr>
                            <w:r w:rsidRPr="00261B3D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ระดับความดันโลหิตสูง</w:t>
                            </w:r>
                            <w:r w:rsidR="00261B3D" w:rsidRPr="00261B3D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proofErr w:type="spellStart"/>
                            <w:r w:rsidR="00261B3D" w:rsidRPr="00261B3D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lang w:val="en-GB"/>
                              </w:rPr>
                              <w:t>cvd</w:t>
                            </w:r>
                            <w:proofErr w:type="spellEnd"/>
                            <w:r w:rsidR="00261B3D" w:rsidRPr="00261B3D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  <w:lang w:val="en-GB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9.1pt;margin-top:203.25pt;width:162.8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KAKgIAAFcEAAAOAAAAZHJzL2Uyb0RvYy54bWysVNtu2zAMfR+wfxD0vthJc2mNOEWXLsOA&#10;7gK0+wBZlm1hkqhJSuzu60vJaZrdXob5QSBF6pA8JL2+HrQiB+G8BFPS6SSnRBgOtTRtSb8+7N5c&#10;UuIDMzVTYERJH4Wn15vXr9a9LcQMOlC1cARBjC96W9IuBFtkmeed0MxPwAqDxgacZgFV12a1Yz2i&#10;a5XN8nyZ9eBq64AL7/H2djTSTcJvGsHD56bxIhBVUswtpNOls4pntlmzonXMdpIf02D/kIVm0mDQ&#10;E9QtC4zsnfwNSkvuwEMTJhx0Bk0juUg1YDXT/Jdq7jtmRaoFyfH2RJP/f7D80+GLI7Iu6QUlhmls&#10;0YMYAnkLA7mI7PTWF+h0b9EtDHiNXU6VensH/JsnBrYdM624cQ76TrAas5vGl9nZ0xHHR5Cq/wg1&#10;hmH7AAloaJyO1CEZBNGxS4+nzsRUOF7O8uVqsUQTR9v8arZCOYZgxfNr63x4L0CTKJTUYecTOjvc&#10;+TC6PrvEYB6UrHdSqaS4ttoqRw4Mp2SXviP6T27KkB55mq4WIwF/hcjT9ycILQOOu5K6pJcnJ1ZE&#10;2t6ZGtNkRWBSjTJWp8yRx0jdSGIYqiE1LJEcOa6gfkRiHYzTjduIQgfuByU9TnZJ/fc9c4IS9cFg&#10;c66m83lchaTMF6sZKu7cUp1bmOEIVdJAyShuw7g+e+tk22GkcRwM3GBDG5m4fsnqmD5Ob+rWcdPi&#10;epzryevlf7B5AgAA//8DAFBLAwQUAAYACAAAACEABHt1bt4AAAALAQAADwAAAGRycy9kb3ducmV2&#10;LnhtbEyPwU7DMAyG70i8Q2QkLoilK1sppek0IcENpG08gNeEtlrtVE22lrfHnOBo+9Pv7y83M/Xq&#10;4sbQeTawXCSgHNfedtwY+Dy83uegQkS22Ht2Br5dgE11fVViYf3EO3fZx0ZJCIcCDbQxDoXWoW4d&#10;YVj4wbHcvvxIGGUcG21HnCScep0mSaYJO5YPLQ7upXX1aX8mA+/IOBPttnc+0gdN6ent8ZAYc3sz&#10;b59BRTfHPxh+9UUdKnE6+jPboHoD2TpPBTWwSrI1KCGe8gcpc5RNvlqCrkr9v0P1AwAA//8DAFBL&#10;AQItABQABgAIAAAAIQC2gziS/gAAAOEBAAATAAAAAAAAAAAAAAAAAAAAAABbQ29udGVudF9UeXBl&#10;c10ueG1sUEsBAi0AFAAGAAgAAAAhADj9If/WAAAAlAEAAAsAAAAAAAAAAAAAAAAALwEAAF9yZWxz&#10;Ly5yZWxzUEsBAi0AFAAGAAgAAAAhAGDUYoAqAgAAVwQAAA4AAAAAAAAAAAAAAAAALgIAAGRycy9l&#10;Mm9Eb2MueG1sUEsBAi0AFAAGAAgAAAAhAAR7dW7eAAAACwEAAA8AAAAAAAAAAAAAAAAAhAQAAGRy&#10;cy9kb3ducmV2LnhtbFBLBQYAAAAABAAEAPMAAACPBQAAAAA=&#10;" strokeweight=".25pt">
                <v:textbox>
                  <w:txbxContent>
                    <w:p w:rsidR="004A6AC5" w:rsidRPr="00261B3D" w:rsidRDefault="00F35266" w:rsidP="00F35266">
                      <w:pPr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  <w:lang w:val="en-GB"/>
                        </w:rPr>
                      </w:pPr>
                      <w:r w:rsidRPr="00261B3D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ระดับ</w:t>
                      </w:r>
                      <w:r w:rsidRPr="00261B3D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ความดันโลหิตสูง</w:t>
                      </w:r>
                      <w:r w:rsidR="00261B3D" w:rsidRPr="00261B3D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/</w:t>
                      </w:r>
                      <w:proofErr w:type="spellStart"/>
                      <w:r w:rsidR="00261B3D" w:rsidRPr="00261B3D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lang w:val="en-GB"/>
                        </w:rPr>
                        <w:t>cvd</w:t>
                      </w:r>
                      <w:proofErr w:type="spellEnd"/>
                      <w:r w:rsidR="00261B3D" w:rsidRPr="00261B3D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  <w:lang w:val="en-GB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CE687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163830</wp:posOffset>
                </wp:positionV>
                <wp:extent cx="2160905" cy="2063750"/>
                <wp:effectExtent l="0" t="0" r="1079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206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687F" w:rsidRDefault="00CE687F" w:rsidP="00C84434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68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ผลของโปรแกรมความรอบรู้ด้านสุขภาพของผู้ป่วยความดันโลหิตสูงรายใหม่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ฯ</w:t>
                            </w:r>
                          </w:p>
                          <w:p w:rsidR="00DD0882" w:rsidRDefault="00DD0882" w:rsidP="00C84434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1.ความรู้ ความเข้าใจเกี่ยวกับการปฏิบัติตนด้านสุขภาพ</w:t>
                            </w:r>
                          </w:p>
                          <w:p w:rsidR="00DD0882" w:rsidRDefault="00DD0882" w:rsidP="00C84434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2.การเข้าถึงข้อมูลสุขภาพและบริการสุขภาพ</w:t>
                            </w:r>
                          </w:p>
                          <w:p w:rsidR="00DD0882" w:rsidRDefault="00DD0882" w:rsidP="00C84434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3.ทักษะสื่อสารเพื่อเพิ่มความเชี่ยวชาญทางสุขภาพ</w:t>
                            </w:r>
                          </w:p>
                          <w:p w:rsidR="00DD0882" w:rsidRDefault="00DD0882" w:rsidP="00C84434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4.การจัดการเงื่อนไขทางสุขภาพของตนเอง</w:t>
                            </w:r>
                          </w:p>
                          <w:p w:rsidR="00DD0882" w:rsidRDefault="00DD0882" w:rsidP="00C84434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5.การรู้เท่าทันสื่อและสารสนเทศ</w:t>
                            </w:r>
                          </w:p>
                          <w:p w:rsidR="00DD0882" w:rsidRPr="00C84434" w:rsidRDefault="00DD0882" w:rsidP="00C84434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6.การตัดสินใจเลือกปฏิบัติที่ถูกต้อง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25.3pt;margin-top:12.9pt;width:170.15pt;height:16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5ITgIAAKkEAAAOAAAAZHJzL2Uyb0RvYy54bWysVMtu2zAQvBfoPxC8N5IVx0mMyIGbIEWB&#10;IAngFDnTFGULpbgsSVtKv75DWnZePRW9UPvicHd2VxeXfavZVjnfkCn56CjnTBlJVWNWJf/xePPl&#10;jDMfhKmEJqNK/qw8v5x9/nTR2akqaE26Uo4BxPhpZ0u+DsFOs8zLtWqFPyKrDJw1uVYEqG6VVU50&#10;QG91VuT5JOvIVdaRVN7Der1z8lnCr2slw31dexWYLjlyC+l06VzGM5tdiOnKCbtu5JCG+IcsWtEY&#10;PHqAuhZBsI1rPkC1jXTkqQ5HktqM6rqRKtWAakb5u2oWa2FVqgXkeHugyf8/WHm3fXCsqUpecGZE&#10;ixY9qj6wr9SzIrLTWT9F0MIiLPQwo8t7u4cxFt3Xro1flMPgB8/PB24jmISxGE3y8/yEMwlfkU+O&#10;T08S+9nLdet8+KaoZVEouUPzEqdie+sDUkHoPiS+5kk31U2jdVLiwKgr7dhWoNU6pCRx402UNqwr&#10;+eQYT39AiNCH+0st5M9Y5lsEaNrAGEnZFR+l0C/7gcKBsCVVz+DL0W7evJU3DeBvhQ8PwmHAQBGW&#10;JtzjqDUhJxokztbkfv/NHuPRd3g56zCwJfe/NsIpzvR3g4k4H43HccKTMj45LaC4157la4/ZtFcE&#10;okZYTyuTGOOD3ou1o/YJuzWPr8IljMTbJQ978Srs1gi7KdV8noIw01aEW7OwMkJHjiOtj/2TcHZo&#10;a8BE3NF+tMX0XXd3sfGmofkmUN2k1keed6wO9GMfUneG3Y0L91pPUS9/mNkfAAAA//8DAFBLAwQU&#10;AAYACAAAACEA1rG1FN0AAAAKAQAADwAAAGRycy9kb3ducmV2LnhtbEyPwU7DMBBE70j8g7VI3Kjd&#10;okRJiFMBKlw4URDnbby1o8Z2ZLtp+HvMCY6rfZp5024XO7KZQhy8k7BeCWDkeq8GpyV8frzcVcBi&#10;Qqdw9I4kfFOEbXd91WKj/MW907xPmuUQFxuUYFKaGs5jb8hiXPmJXP4dfbCY8hk0VwEvOdyOfCNE&#10;yS0OLjcYnOjZUH/an62E3ZOudV9hMLtKDcO8fB3f9KuUtzfL4wOwREv6g+FXP6tDl50O/uxUZKOE&#10;shBlRiVsijwhA3UtamAHCfeFqIB3Lf8/ofsBAAD//wMAUEsBAi0AFAAGAAgAAAAhALaDOJL+AAAA&#10;4QEAABMAAAAAAAAAAAAAAAAAAAAAAFtDb250ZW50X1R5cGVzXS54bWxQSwECLQAUAAYACAAAACEA&#10;OP0h/9YAAACUAQAACwAAAAAAAAAAAAAAAAAvAQAAX3JlbHMvLnJlbHNQSwECLQAUAAYACAAAACEA&#10;oD+OSE4CAACpBAAADgAAAAAAAAAAAAAAAAAuAgAAZHJzL2Uyb0RvYy54bWxQSwECLQAUAAYACAAA&#10;ACEA1rG1FN0AAAAKAQAADwAAAAAAAAAAAAAAAACoBAAAZHJzL2Rvd25yZXYueG1sUEsFBgAAAAAE&#10;AAQA8wAAALIFAAAAAA==&#10;" fillcolor="white [3201]" strokeweight=".5pt">
                <v:textbox>
                  <w:txbxContent>
                    <w:p w:rsidR="00CE687F" w:rsidRDefault="00CE687F" w:rsidP="00C84434">
                      <w:pPr>
                        <w:tabs>
                          <w:tab w:val="left" w:pos="284"/>
                          <w:tab w:val="left" w:pos="567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CE687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ผลของโปรแกรมความรอบรู้ด้านสุขภาพของผู้ป่วยความดันโลหิตสูงรายใหม่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ฯ</w:t>
                      </w:r>
                    </w:p>
                    <w:p w:rsidR="00DD0882" w:rsidRDefault="00DD0882" w:rsidP="00C84434">
                      <w:pPr>
                        <w:tabs>
                          <w:tab w:val="left" w:pos="284"/>
                          <w:tab w:val="left" w:pos="567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1.ความรู้ ความเข้าใจเกี่ยวกับการปฏิบัติตนด้านสุขภาพ</w:t>
                      </w:r>
                    </w:p>
                    <w:p w:rsidR="00DD0882" w:rsidRDefault="00DD0882" w:rsidP="00C84434">
                      <w:pPr>
                        <w:tabs>
                          <w:tab w:val="left" w:pos="284"/>
                          <w:tab w:val="left" w:pos="567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2.การเข้าถึงข้อมูลสุขภาพและบริการสุขภาพ</w:t>
                      </w:r>
                    </w:p>
                    <w:p w:rsidR="00DD0882" w:rsidRDefault="00DD0882" w:rsidP="00C84434">
                      <w:pPr>
                        <w:tabs>
                          <w:tab w:val="left" w:pos="284"/>
                          <w:tab w:val="left" w:pos="567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3.ทักษะสื่อสารเพื่อเพิ่มความเชี่ยวชาญทางสุขภาพ</w:t>
                      </w:r>
                    </w:p>
                    <w:p w:rsidR="00DD0882" w:rsidRDefault="00DD0882" w:rsidP="00C84434">
                      <w:pPr>
                        <w:tabs>
                          <w:tab w:val="left" w:pos="284"/>
                          <w:tab w:val="left" w:pos="567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4.การจัดการเงื่อนไขทางสุขภาพของตนเอง</w:t>
                      </w:r>
                    </w:p>
                    <w:p w:rsidR="00DD0882" w:rsidRDefault="00DD0882" w:rsidP="00C84434">
                      <w:pPr>
                        <w:tabs>
                          <w:tab w:val="left" w:pos="284"/>
                          <w:tab w:val="left" w:pos="567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5.การรู้เท่าทันสื่อและสารสนเทศ</w:t>
                      </w:r>
                    </w:p>
                    <w:p w:rsidR="00DD0882" w:rsidRPr="00C84434" w:rsidRDefault="00DD0882" w:rsidP="00C84434">
                      <w:pPr>
                        <w:tabs>
                          <w:tab w:val="left" w:pos="284"/>
                          <w:tab w:val="left" w:pos="567"/>
                        </w:tabs>
                        <w:spacing w:after="0" w:line="240" w:lineRule="auto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6.การตัดสินใจเลือกปฏิบัติที่ถูกต้อง</w:t>
                      </w:r>
                    </w:p>
                  </w:txbxContent>
                </v:textbox>
              </v:shape>
            </w:pict>
          </mc:Fallback>
        </mc:AlternateContent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  <w:r w:rsidR="005D1732">
        <w:rPr>
          <w:rFonts w:ascii="TH SarabunPSK" w:hAnsi="TH SarabunPSK" w:cs="TH SarabunPSK"/>
          <w:sz w:val="32"/>
          <w:szCs w:val="32"/>
          <w:cs/>
        </w:rPr>
        <w:tab/>
      </w:r>
    </w:p>
    <w:p w:rsidR="002357FE" w:rsidRDefault="002357FE" w:rsidP="00CE687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357FE" w:rsidRDefault="002357FE" w:rsidP="00CE687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4123" w:rsidRPr="00CE687F" w:rsidRDefault="00B04123" w:rsidP="00CE687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87F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สถิติที่ใช้</w:t>
      </w:r>
    </w:p>
    <w:p w:rsidR="00CE687F" w:rsidRPr="00CE687F" w:rsidRDefault="00CE687F" w:rsidP="00CE687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E687F">
        <w:rPr>
          <w:rFonts w:ascii="TH SarabunPSK" w:eastAsia="Cordia New" w:hAnsi="TH SarabunPSK" w:cs="TH SarabunPSK" w:hint="cs"/>
          <w:sz w:val="32"/>
          <w:szCs w:val="32"/>
          <w:cs/>
        </w:rPr>
        <w:t>ผู้วิจัยนำข้อมูลที่ได้มาวิเคราะห์ทางสถิติ โดยมีรายละเอียดดังนี้</w:t>
      </w:r>
    </w:p>
    <w:p w:rsidR="00CE687F" w:rsidRPr="00CE687F" w:rsidRDefault="00CE687F" w:rsidP="00CE687F">
      <w:pPr>
        <w:numPr>
          <w:ilvl w:val="0"/>
          <w:numId w:val="19"/>
        </w:numPr>
        <w:tabs>
          <w:tab w:val="left" w:pos="0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0" w:firstLine="114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E687F">
        <w:rPr>
          <w:rFonts w:ascii="TH SarabunPSK" w:eastAsia="Cordia New" w:hAnsi="TH SarabunPSK" w:cs="TH SarabunPSK" w:hint="cs"/>
          <w:sz w:val="32"/>
          <w:szCs w:val="32"/>
          <w:cs/>
        </w:rPr>
        <w:t>สถิติเชิงพรรณนา (</w:t>
      </w:r>
      <w:r w:rsidRPr="00CE687F">
        <w:rPr>
          <w:rFonts w:ascii="TH SarabunPSK" w:eastAsia="Cordia New" w:hAnsi="TH SarabunPSK" w:cs="TH SarabunPSK"/>
          <w:sz w:val="32"/>
          <w:szCs w:val="32"/>
        </w:rPr>
        <w:t>Descriptive Statistics</w:t>
      </w:r>
      <w:r w:rsidRPr="00CE687F">
        <w:rPr>
          <w:rFonts w:ascii="TH SarabunPSK" w:eastAsia="Cordia New" w:hAnsi="TH SarabunPSK" w:cs="TH SarabunPSK" w:hint="cs"/>
          <w:sz w:val="32"/>
          <w:szCs w:val="32"/>
          <w:cs/>
        </w:rPr>
        <w:t>) สำหรับวิเคราะห์ข้อมูลทั่วไป และ</w:t>
      </w:r>
      <w:r w:rsidRPr="00261B3D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ความพึงพอใจ </w:t>
      </w:r>
      <w:r w:rsidRPr="00CE687F">
        <w:rPr>
          <w:rFonts w:ascii="TH SarabunPSK" w:eastAsia="Cordia New" w:hAnsi="TH SarabunPSK" w:cs="TH SarabunPSK" w:hint="cs"/>
          <w:sz w:val="32"/>
          <w:szCs w:val="32"/>
          <w:cs/>
        </w:rPr>
        <w:t>นำเสนอด้วย ค่าความถี่ ร้อยละ ค่าเฉลี่ยและค่าส่วนเบี่ยงเบนมาตรฐาน</w:t>
      </w:r>
    </w:p>
    <w:p w:rsidR="00CE687F" w:rsidRPr="00CE687F" w:rsidRDefault="00CE687F" w:rsidP="00CE687F">
      <w:pPr>
        <w:numPr>
          <w:ilvl w:val="0"/>
          <w:numId w:val="19"/>
        </w:numPr>
        <w:tabs>
          <w:tab w:val="left" w:pos="0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0" w:firstLine="114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E687F">
        <w:rPr>
          <w:rFonts w:ascii="TH SarabunPSK" w:eastAsia="Cordia New" w:hAnsi="TH SarabunPSK" w:cs="TH SarabunPSK" w:hint="cs"/>
          <w:sz w:val="32"/>
          <w:szCs w:val="32"/>
          <w:cs/>
        </w:rPr>
        <w:t>สถิติเชิงอนุมาน (</w:t>
      </w:r>
      <w:r w:rsidRPr="00CE687F">
        <w:rPr>
          <w:rFonts w:ascii="TH SarabunPSK" w:eastAsia="Cordia New" w:hAnsi="TH SarabunPSK" w:cs="TH SarabunPSK"/>
          <w:sz w:val="32"/>
          <w:szCs w:val="32"/>
        </w:rPr>
        <w:t>Inferential Statistics</w:t>
      </w:r>
      <w:r w:rsidRPr="00CE687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CE687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สำหรับการเปรียบเทียบความรู้</w:t>
      </w:r>
      <w:r w:rsidRPr="00CE687F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และพฤติกรรมสุขภาพด้วยสถิติทดสอบที (</w:t>
      </w:r>
      <w:r w:rsidRPr="00CE687F">
        <w:rPr>
          <w:rFonts w:ascii="TH SarabunPSK" w:eastAsia="Cordia New" w:hAnsi="TH SarabunPSK" w:cs="TH SarabunPSK"/>
          <w:sz w:val="32"/>
          <w:szCs w:val="32"/>
        </w:rPr>
        <w:t>Paired</w:t>
      </w:r>
      <w:r w:rsidRPr="00CE687F">
        <w:rPr>
          <w:rFonts w:ascii="AngsanaUPC" w:eastAsia="Cordia New" w:hAnsi="AngsanaUPC" w:cs="AngsanaUPC"/>
          <w:sz w:val="32"/>
          <w:szCs w:val="32"/>
          <w:cs/>
        </w:rPr>
        <w:t xml:space="preserve"> </w:t>
      </w:r>
      <w:r w:rsidRPr="00CE687F">
        <w:rPr>
          <w:rFonts w:ascii="TH SarabunPSK" w:eastAsia="Cordia New" w:hAnsi="TH SarabunPSK" w:cs="TH SarabunPSK"/>
          <w:sz w:val="32"/>
          <w:szCs w:val="32"/>
        </w:rPr>
        <w:t xml:space="preserve">t </w:t>
      </w:r>
      <w:r w:rsidRPr="00CE687F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CE687F">
        <w:rPr>
          <w:rFonts w:ascii="TH SarabunPSK" w:eastAsia="Cordia New" w:hAnsi="TH SarabunPSK" w:cs="TH SarabunPSK"/>
          <w:sz w:val="32"/>
          <w:szCs w:val="32"/>
        </w:rPr>
        <w:t>test</w:t>
      </w:r>
      <w:r w:rsidRPr="00CE687F">
        <w:rPr>
          <w:rFonts w:ascii="TH SarabunPSK" w:eastAsia="Cordia New" w:hAnsi="TH SarabunPSK" w:cs="TH SarabunPSK" w:hint="cs"/>
          <w:sz w:val="32"/>
          <w:szCs w:val="32"/>
          <w:cs/>
        </w:rPr>
        <w:t xml:space="preserve">) กำหนดนัยสำคัญทางสถิติ </w:t>
      </w:r>
      <w:r w:rsidRPr="00CE687F">
        <w:rPr>
          <w:rFonts w:ascii="TH SarabunPSK" w:eastAsia="Cordia New" w:hAnsi="TH SarabunPSK" w:cs="TH SarabunPSK"/>
          <w:sz w:val="32"/>
          <w:szCs w:val="32"/>
        </w:rPr>
        <w:t>0</w:t>
      </w:r>
      <w:r w:rsidRPr="00CE687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CE687F">
        <w:rPr>
          <w:rFonts w:ascii="TH SarabunPSK" w:eastAsia="Cordia New" w:hAnsi="TH SarabunPSK" w:cs="TH SarabunPSK"/>
          <w:sz w:val="32"/>
          <w:szCs w:val="32"/>
        </w:rPr>
        <w:t>05</w:t>
      </w:r>
    </w:p>
    <w:p w:rsidR="00CE687F" w:rsidRDefault="00CE687F" w:rsidP="00CE687F">
      <w:pPr>
        <w:numPr>
          <w:ilvl w:val="0"/>
          <w:numId w:val="19"/>
        </w:numPr>
        <w:tabs>
          <w:tab w:val="left" w:pos="0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0" w:firstLine="1140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E687F">
        <w:rPr>
          <w:rFonts w:ascii="TH SarabunPSK" w:eastAsia="Cordia New" w:hAnsi="TH SarabunPSK" w:cs="TH SarabunPSK" w:hint="cs"/>
          <w:sz w:val="32"/>
          <w:szCs w:val="32"/>
          <w:cs/>
        </w:rPr>
        <w:t>สำหรับข้อมูลเชิงคุณภาพใช้วิธีการวิเคราะห์เชิงเนื้อหา (</w:t>
      </w:r>
      <w:r w:rsidRPr="00CE687F">
        <w:rPr>
          <w:rFonts w:ascii="TH SarabunPSK" w:eastAsia="Cordia New" w:hAnsi="TH SarabunPSK" w:cs="TH SarabunPSK"/>
          <w:sz w:val="32"/>
          <w:szCs w:val="32"/>
        </w:rPr>
        <w:t>Content analysis</w:t>
      </w:r>
      <w:r w:rsidRPr="00CE687F">
        <w:rPr>
          <w:rFonts w:ascii="TH SarabunPSK" w:eastAsia="Cordia New" w:hAnsi="TH SarabunPSK" w:cs="TH SarabunPSK" w:hint="cs"/>
          <w:sz w:val="32"/>
          <w:szCs w:val="32"/>
          <w:cs/>
        </w:rPr>
        <w:t>) โดยรวบรวม แยกแยะ และตีความหมายของข้อมูล</w:t>
      </w:r>
    </w:p>
    <w:p w:rsidR="00CE687F" w:rsidRPr="00CE687F" w:rsidRDefault="00CE687F" w:rsidP="00CE687F">
      <w:pPr>
        <w:tabs>
          <w:tab w:val="left" w:pos="0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ind w:left="1140"/>
        <w:contextualSpacing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B04123" w:rsidRDefault="00B04123" w:rsidP="00CE687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87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ผลการศึกษาที่คาดว่าจะเกิดขึ้น</w:t>
      </w:r>
    </w:p>
    <w:p w:rsidR="00CE687F" w:rsidRDefault="00CE687F" w:rsidP="00CE687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ผู้ป่วยความดันโลหิตสูง</w:t>
      </w:r>
      <w:r w:rsidR="006E29F7">
        <w:rPr>
          <w:rFonts w:ascii="TH SarabunPSK" w:hAnsi="TH SarabunPSK" w:cs="TH SarabunPSK" w:hint="cs"/>
          <w:sz w:val="32"/>
          <w:szCs w:val="32"/>
          <w:cs/>
        </w:rPr>
        <w:t>รายใหม่</w:t>
      </w:r>
      <w:r>
        <w:rPr>
          <w:rFonts w:ascii="TH SarabunPSK" w:hAnsi="TH SarabunPSK" w:cs="TH SarabunPSK" w:hint="cs"/>
          <w:sz w:val="32"/>
          <w:szCs w:val="32"/>
          <w:cs/>
        </w:rPr>
        <w:t>มีความรอบรู้ด้านสุขภาพ</w:t>
      </w:r>
      <w:r w:rsidR="006E29F7" w:rsidRPr="006E29F7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</w:t>
      </w:r>
    </w:p>
    <w:p w:rsidR="00CE687F" w:rsidRPr="00CE687F" w:rsidRDefault="00CE687F" w:rsidP="00CE687F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04123" w:rsidRPr="00CE687F" w:rsidRDefault="001C2A70" w:rsidP="00CE687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8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สรุปผลการศึกษา </w:t>
      </w:r>
    </w:p>
    <w:p w:rsidR="002357FE" w:rsidRDefault="002357FE" w:rsidP="002357FE">
      <w:pPr>
        <w:pStyle w:val="ListParagraph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กลุ่มตัวอย่างมี</w:t>
      </w:r>
      <w:r w:rsidRPr="001C2A70">
        <w:rPr>
          <w:rFonts w:ascii="TH SarabunPSK" w:hAnsi="TH SarabunPSK" w:cs="TH SarabunPSK"/>
          <w:sz w:val="32"/>
          <w:szCs w:val="32"/>
          <w:cs/>
        </w:rPr>
        <w:t>ค่าคะแนนเฉลี่ยความรอบรู้ด้านสุขภาพ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หลังการได้รับโปรแกรมสูงกว่าก่อน</w:t>
      </w:r>
      <w:r w:rsidR="001943B2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2357FE" w:rsidRDefault="002357FE" w:rsidP="002357FE">
      <w:pPr>
        <w:pStyle w:val="ListParagraph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1C2A70">
        <w:rPr>
          <w:rFonts w:ascii="TH SarabunPSK" w:hAnsi="TH SarabunPSK" w:cs="TH SarabunPSK"/>
          <w:sz w:val="32"/>
          <w:szCs w:val="32"/>
          <w:cs/>
        </w:rPr>
        <w:t>ค่าคะแนนเฉลี่ยพฤติกรรม</w:t>
      </w:r>
      <w:r w:rsidRPr="00261B3D">
        <w:rPr>
          <w:rFonts w:ascii="TH SarabunPSK" w:hAnsi="TH SarabunPSK" w:cs="TH SarabunPSK"/>
          <w:color w:val="FF0000"/>
          <w:sz w:val="32"/>
          <w:szCs w:val="32"/>
          <w:cs/>
        </w:rPr>
        <w:t>การป้องกันโรคความดันโลหิตสูง</w:t>
      </w:r>
      <w:r>
        <w:rPr>
          <w:rFonts w:ascii="TH SarabunPSK" w:hAnsi="TH SarabunPSK" w:cs="TH SarabunPSK" w:hint="cs"/>
          <w:sz w:val="32"/>
          <w:szCs w:val="32"/>
          <w:cs/>
        </w:rPr>
        <w:t>หลังการได้รับโปรแกรมสูงกว่าก่อน</w:t>
      </w:r>
      <w:r w:rsidR="001943B2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A472ED" w:rsidRPr="002357FE" w:rsidRDefault="001943B2" w:rsidP="002357FE">
      <w:pPr>
        <w:pStyle w:val="ListParagraph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กลุ่มตัวอย่างมี</w:t>
      </w:r>
      <w:r w:rsidRPr="00261B3D">
        <w:rPr>
          <w:rFonts w:ascii="TH SarabunPSK" w:hAnsi="TH SarabunPSK" w:cs="TH SarabunPSK"/>
          <w:color w:val="FF0000"/>
          <w:sz w:val="32"/>
          <w:szCs w:val="32"/>
          <w:cs/>
        </w:rPr>
        <w:t>ค่าเฉลี่ยระดับความดันโลหิตต่ำกว่าก่อนเข้าร่วมการทดลอง</w:t>
      </w:r>
      <w:r w:rsidR="005D1732" w:rsidRPr="00261B3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  <w:r w:rsidR="005D1732" w:rsidRPr="002357FE">
        <w:rPr>
          <w:rFonts w:ascii="TH SarabunPSK" w:hAnsi="TH SarabunPSK" w:cs="TH SarabunPSK"/>
          <w:sz w:val="32"/>
          <w:szCs w:val="32"/>
          <w:cs/>
        </w:rPr>
        <w:tab/>
      </w:r>
    </w:p>
    <w:p w:rsidR="005D1732" w:rsidRPr="00A472ED" w:rsidRDefault="005D1732" w:rsidP="00CE687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D1732" w:rsidRPr="00A472ED" w:rsidSect="00CE0061"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745"/>
    <w:multiLevelType w:val="hybridMultilevel"/>
    <w:tmpl w:val="14E4CEF2"/>
    <w:lvl w:ilvl="0" w:tplc="8E8C34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84CE4"/>
    <w:multiLevelType w:val="hybridMultilevel"/>
    <w:tmpl w:val="5B4030F4"/>
    <w:lvl w:ilvl="0" w:tplc="9B6C0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47320"/>
    <w:multiLevelType w:val="hybridMultilevel"/>
    <w:tmpl w:val="D7C40C30"/>
    <w:lvl w:ilvl="0" w:tplc="12A0FF8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DB1706A"/>
    <w:multiLevelType w:val="hybridMultilevel"/>
    <w:tmpl w:val="7B32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83F7C"/>
    <w:multiLevelType w:val="hybridMultilevel"/>
    <w:tmpl w:val="E690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85048"/>
    <w:multiLevelType w:val="hybridMultilevel"/>
    <w:tmpl w:val="B184C8EA"/>
    <w:lvl w:ilvl="0" w:tplc="52AAB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D07E0"/>
    <w:multiLevelType w:val="hybridMultilevel"/>
    <w:tmpl w:val="58FC2FF6"/>
    <w:lvl w:ilvl="0" w:tplc="79CE5C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45846"/>
    <w:multiLevelType w:val="hybridMultilevel"/>
    <w:tmpl w:val="1618EBCC"/>
    <w:lvl w:ilvl="0" w:tplc="97E81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756AB2"/>
    <w:multiLevelType w:val="hybridMultilevel"/>
    <w:tmpl w:val="055E2C8E"/>
    <w:lvl w:ilvl="0" w:tplc="9B6C0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562332"/>
    <w:multiLevelType w:val="hybridMultilevel"/>
    <w:tmpl w:val="055E2C8E"/>
    <w:lvl w:ilvl="0" w:tplc="9B6C0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7D1FFF"/>
    <w:multiLevelType w:val="hybridMultilevel"/>
    <w:tmpl w:val="A94C3FC2"/>
    <w:lvl w:ilvl="0" w:tplc="6E46D57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F41AA8"/>
    <w:multiLevelType w:val="hybridMultilevel"/>
    <w:tmpl w:val="3F2276F6"/>
    <w:lvl w:ilvl="0" w:tplc="4CA4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A401D1"/>
    <w:multiLevelType w:val="hybridMultilevel"/>
    <w:tmpl w:val="A566E456"/>
    <w:lvl w:ilvl="0" w:tplc="59685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BE017D"/>
    <w:multiLevelType w:val="hybridMultilevel"/>
    <w:tmpl w:val="4C64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D621F"/>
    <w:multiLevelType w:val="hybridMultilevel"/>
    <w:tmpl w:val="055E2C8E"/>
    <w:lvl w:ilvl="0" w:tplc="9B6C0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3368B2"/>
    <w:multiLevelType w:val="hybridMultilevel"/>
    <w:tmpl w:val="6256F108"/>
    <w:lvl w:ilvl="0" w:tplc="EEF01D5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6C775C95"/>
    <w:multiLevelType w:val="hybridMultilevel"/>
    <w:tmpl w:val="5E0C7CC0"/>
    <w:lvl w:ilvl="0" w:tplc="71A0767E">
      <w:start w:val="1"/>
      <w:numFmt w:val="decimal"/>
      <w:lvlText w:val="%1."/>
      <w:lvlJc w:val="left"/>
      <w:pPr>
        <w:ind w:left="1496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 w15:restartNumberingAfterBreak="0">
    <w:nsid w:val="70134663"/>
    <w:multiLevelType w:val="hybridMultilevel"/>
    <w:tmpl w:val="1DDCD388"/>
    <w:lvl w:ilvl="0" w:tplc="839C62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71407F9B"/>
    <w:multiLevelType w:val="hybridMultilevel"/>
    <w:tmpl w:val="DC7AAF72"/>
    <w:lvl w:ilvl="0" w:tplc="08A4F6C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71DA047D"/>
    <w:multiLevelType w:val="hybridMultilevel"/>
    <w:tmpl w:val="12106EA2"/>
    <w:lvl w:ilvl="0" w:tplc="C636A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9"/>
  </w:num>
  <w:num w:numId="5">
    <w:abstractNumId w:val="7"/>
  </w:num>
  <w:num w:numId="6">
    <w:abstractNumId w:val="16"/>
  </w:num>
  <w:num w:numId="7">
    <w:abstractNumId w:val="13"/>
  </w:num>
  <w:num w:numId="8">
    <w:abstractNumId w:val="18"/>
  </w:num>
  <w:num w:numId="9">
    <w:abstractNumId w:val="3"/>
  </w:num>
  <w:num w:numId="10">
    <w:abstractNumId w:val="0"/>
  </w:num>
  <w:num w:numId="11">
    <w:abstractNumId w:val="2"/>
  </w:num>
  <w:num w:numId="12">
    <w:abstractNumId w:val="12"/>
  </w:num>
  <w:num w:numId="13">
    <w:abstractNumId w:val="4"/>
  </w:num>
  <w:num w:numId="14">
    <w:abstractNumId w:val="9"/>
  </w:num>
  <w:num w:numId="15">
    <w:abstractNumId w:val="14"/>
  </w:num>
  <w:num w:numId="16">
    <w:abstractNumId w:val="8"/>
  </w:num>
  <w:num w:numId="17">
    <w:abstractNumId w:val="10"/>
  </w:num>
  <w:num w:numId="18">
    <w:abstractNumId w:val="17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F8"/>
    <w:rsid w:val="000139F1"/>
    <w:rsid w:val="00193D31"/>
    <w:rsid w:val="001943B2"/>
    <w:rsid w:val="001C2A70"/>
    <w:rsid w:val="002357FE"/>
    <w:rsid w:val="00261B3D"/>
    <w:rsid w:val="002E01E0"/>
    <w:rsid w:val="003D3415"/>
    <w:rsid w:val="003D7A84"/>
    <w:rsid w:val="004A6AC5"/>
    <w:rsid w:val="005D1732"/>
    <w:rsid w:val="006D7D63"/>
    <w:rsid w:val="006E29F7"/>
    <w:rsid w:val="00746BA6"/>
    <w:rsid w:val="008A43D1"/>
    <w:rsid w:val="008B6129"/>
    <w:rsid w:val="00916527"/>
    <w:rsid w:val="009D0E81"/>
    <w:rsid w:val="009E5E7A"/>
    <w:rsid w:val="00A472ED"/>
    <w:rsid w:val="00B04123"/>
    <w:rsid w:val="00B13579"/>
    <w:rsid w:val="00B27E0A"/>
    <w:rsid w:val="00B31613"/>
    <w:rsid w:val="00B97375"/>
    <w:rsid w:val="00C111F8"/>
    <w:rsid w:val="00C84434"/>
    <w:rsid w:val="00CE0061"/>
    <w:rsid w:val="00CE687F"/>
    <w:rsid w:val="00DD0882"/>
    <w:rsid w:val="00DF65FC"/>
    <w:rsid w:val="00F050B4"/>
    <w:rsid w:val="00F14841"/>
    <w:rsid w:val="00F3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024D8-D08C-4927-AF89-3F46D6A5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2ED"/>
    <w:pPr>
      <w:ind w:left="720"/>
      <w:contextualSpacing/>
    </w:pPr>
  </w:style>
  <w:style w:type="paragraph" w:customStyle="1" w:styleId="Default">
    <w:name w:val="Default"/>
    <w:rsid w:val="00C84434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noolek รัตน์วิสัย</dc:creator>
  <cp:keywords/>
  <dc:description/>
  <cp:lastModifiedBy>Kittipong Sornlorm</cp:lastModifiedBy>
  <cp:revision>2</cp:revision>
  <dcterms:created xsi:type="dcterms:W3CDTF">2020-07-09T02:31:00Z</dcterms:created>
  <dcterms:modified xsi:type="dcterms:W3CDTF">2020-07-09T02:31:00Z</dcterms:modified>
</cp:coreProperties>
</file>