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2" w:rsidRPr="002D7F95" w:rsidRDefault="00523862" w:rsidP="00E91D76">
      <w:pPr>
        <w:pStyle w:val="a3"/>
        <w:tabs>
          <w:tab w:val="left" w:pos="567"/>
          <w:tab w:val="left" w:pos="851"/>
          <w:tab w:val="left" w:pos="1134"/>
          <w:tab w:val="left" w:pos="1418"/>
        </w:tabs>
        <w:rPr>
          <w:rFonts w:asciiTheme="majorBidi" w:hAnsiTheme="majorBidi" w:cstheme="majorBidi"/>
          <w:sz w:val="32"/>
          <w:szCs w:val="32"/>
        </w:rPr>
      </w:pPr>
      <w:r w:rsidRPr="002D7F95">
        <w:rPr>
          <w:rFonts w:ascii="Angsana New" w:hAnsi="Angsana New"/>
          <w:b/>
          <w:bCs/>
          <w:sz w:val="32"/>
          <w:szCs w:val="32"/>
          <w:cs/>
        </w:rPr>
        <w:t>ชื่อเรื่อง</w:t>
      </w:r>
      <w:r w:rsidR="002D7F95" w:rsidRPr="002D7F95">
        <w:rPr>
          <w:rFonts w:ascii="Angsana New" w:hAnsi="Angsana New"/>
          <w:b/>
          <w:bCs/>
          <w:sz w:val="32"/>
          <w:szCs w:val="32"/>
        </w:rPr>
        <w:t xml:space="preserve"> </w:t>
      </w:r>
      <w:r w:rsidRPr="002D7F95">
        <w:rPr>
          <w:rFonts w:asciiTheme="majorBidi" w:hAnsiTheme="majorBidi" w:cstheme="majorBidi"/>
          <w:sz w:val="32"/>
          <w:szCs w:val="32"/>
          <w:cs/>
        </w:rPr>
        <w:t>การเสริ</w:t>
      </w:r>
      <w:r w:rsidR="002D7F95">
        <w:rPr>
          <w:rFonts w:asciiTheme="majorBidi" w:hAnsiTheme="majorBidi" w:cstheme="majorBidi"/>
          <w:sz w:val="32"/>
          <w:szCs w:val="32"/>
          <w:cs/>
        </w:rPr>
        <w:t>มสร้างพลังอำนาจกลุ่มเด็กจิตอาสา</w:t>
      </w:r>
      <w:r w:rsidRPr="002D7F95">
        <w:rPr>
          <w:rFonts w:asciiTheme="majorBidi" w:hAnsiTheme="majorBidi" w:cstheme="majorBidi"/>
          <w:sz w:val="32"/>
          <w:szCs w:val="32"/>
        </w:rPr>
        <w:t xml:space="preserve">: </w:t>
      </w:r>
      <w:r w:rsidRPr="002D7F95">
        <w:rPr>
          <w:rFonts w:asciiTheme="majorBidi" w:hAnsiTheme="majorBidi" w:cstheme="majorBidi"/>
          <w:sz w:val="32"/>
          <w:szCs w:val="32"/>
          <w:cs/>
        </w:rPr>
        <w:t>กรณีศึกษาการป้องกันโรคไข้เลือดออ</w:t>
      </w:r>
      <w:r w:rsidRPr="002D7F95">
        <w:rPr>
          <w:rFonts w:asciiTheme="majorBidi" w:hAnsiTheme="majorBidi" w:cstheme="majorBidi" w:hint="cs"/>
          <w:sz w:val="32"/>
          <w:szCs w:val="32"/>
          <w:cs/>
        </w:rPr>
        <w:t xml:space="preserve">ก </w:t>
      </w:r>
      <w:r w:rsidRPr="002D7F95">
        <w:rPr>
          <w:rFonts w:asciiTheme="majorBidi" w:hAnsiTheme="majorBidi" w:cstheme="majorBidi"/>
          <w:sz w:val="32"/>
          <w:szCs w:val="32"/>
          <w:cs/>
        </w:rPr>
        <w:t>ชุมชนบ้านจาน ต.โนนนาจาน อ.นาคู จ</w:t>
      </w:r>
      <w:r w:rsidRPr="002D7F95">
        <w:rPr>
          <w:rFonts w:asciiTheme="majorBidi" w:hAnsiTheme="majorBidi" w:cstheme="majorBidi" w:hint="cs"/>
          <w:sz w:val="32"/>
          <w:szCs w:val="32"/>
          <w:cs/>
        </w:rPr>
        <w:t>.</w:t>
      </w:r>
      <w:r w:rsidRPr="002D7F95">
        <w:rPr>
          <w:rFonts w:asciiTheme="majorBidi" w:hAnsiTheme="majorBidi" w:cstheme="majorBidi"/>
          <w:sz w:val="32"/>
          <w:szCs w:val="32"/>
          <w:cs/>
        </w:rPr>
        <w:t>กาฬสินธุ์</w:t>
      </w:r>
    </w:p>
    <w:p w:rsidR="00523862" w:rsidRPr="002D7F95" w:rsidRDefault="00523862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D7F95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ผู้รับผิดชอบงาน</w:t>
      </w:r>
      <w:r w:rsidRPr="002D7F95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Pr="002D7F95">
        <w:rPr>
          <w:rFonts w:asciiTheme="majorBidi" w:hAnsiTheme="majorBidi" w:cstheme="majorBidi" w:hint="cs"/>
          <w:sz w:val="32"/>
          <w:szCs w:val="32"/>
          <w:cs/>
        </w:rPr>
        <w:t>นายเจนณรงค์ ละอองศรี พ</w:t>
      </w:r>
      <w:bookmarkStart w:id="0" w:name="_GoBack"/>
      <w:bookmarkEnd w:id="0"/>
      <w:r w:rsidRPr="002D7F95">
        <w:rPr>
          <w:rFonts w:asciiTheme="majorBidi" w:hAnsiTheme="majorBidi" w:cstheme="majorBidi" w:hint="cs"/>
          <w:sz w:val="32"/>
          <w:szCs w:val="32"/>
          <w:cs/>
        </w:rPr>
        <w:t>ยาบาลวิชาชีพ ปฏิบัติการ รพ.สต.โนนนาจาน</w:t>
      </w:r>
    </w:p>
    <w:p w:rsidR="00496EFD" w:rsidRPr="002D7F95" w:rsidRDefault="002D7F95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D7F95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ผู้นำเสนอ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D7F95">
        <w:rPr>
          <w:rFonts w:asciiTheme="majorBidi" w:hAnsiTheme="majorBidi" w:cs="Angsana New"/>
          <w:sz w:val="32"/>
          <w:szCs w:val="32"/>
          <w:cs/>
        </w:rPr>
        <w:t>นายเจนณรงค์ ละอองศรี</w:t>
      </w:r>
    </w:p>
    <w:p w:rsidR="00523862" w:rsidRPr="002D7F95" w:rsidRDefault="002D7F95" w:rsidP="00E91D76">
      <w:pPr>
        <w:pStyle w:val="a3"/>
        <w:tabs>
          <w:tab w:val="left" w:pos="567"/>
          <w:tab w:val="left" w:pos="851"/>
          <w:tab w:val="left" w:pos="1134"/>
          <w:tab w:val="left" w:pos="1418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บทนำ</w:t>
      </w:r>
    </w:p>
    <w:p w:rsidR="002D7F95" w:rsidRDefault="002D7F95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สถานการณ์ไข้เลือดออกในตำบลโนนนาจานในระหว่างปี พ.ศ. 2556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-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2558 พบว่า มีผู้ป่วย 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>10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 ราย  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>8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 รายและ 16 ราย ตามลำดับ ซึ่งในปี พ.ศ.2558 มี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>อัตรา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ป่วย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>ด้วยโรคไข้เลือดออกสูง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เป็นอันดับที่ 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>1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 จากทั้งหมด 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>5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 ตำบล  ในเขตอำเภอนาคู จังหวัดกาฬสินธุ์ ยังไม่พบผู้ป่วยเสียชีวิตและจากรายงานทางระบาดวิทยา รพ.สต.โนนนาจาน ปี 2558</w:t>
      </w:r>
      <w:r w:rsidR="00523862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พบว่า กลุ่มอายุที่ป่วยเป็นโรคไข้เลือดออกมากที่สุด คือ เด็กอายุ </w:t>
      </w:r>
      <w:r w:rsidR="00523862" w:rsidRPr="002D7F95">
        <w:rPr>
          <w:rFonts w:asciiTheme="majorBidi" w:hAnsiTheme="majorBidi" w:cstheme="majorBidi"/>
          <w:sz w:val="32"/>
          <w:szCs w:val="32"/>
        </w:rPr>
        <w:t xml:space="preserve">10 - 14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ปี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แต่ปัจจุบันก็พบในผู้ใหญ่มากขึ้น ผู้ป่วยอายุมากที่สุดที่พบคือ 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>59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 xml:space="preserve"> ปี </w:t>
      </w:r>
      <w:r w:rsidR="00523862" w:rsidRPr="002D7F95">
        <w:rPr>
          <w:rFonts w:asciiTheme="majorBidi" w:eastAsia="Calibri" w:hAnsiTheme="majorBidi" w:cstheme="majorBidi"/>
          <w:sz w:val="32"/>
          <w:szCs w:val="32"/>
          <w:cs/>
        </w:rPr>
        <w:t>จากการศึกษาสถานการณ์ไข้เลือดออกในชุมชนบ้านจาน</w:t>
      </w:r>
      <w:r w:rsidR="00523862" w:rsidRPr="002D7F95">
        <w:rPr>
          <w:rFonts w:asciiTheme="majorBidi" w:eastAsia="Calibri" w:hAnsiTheme="majorBidi" w:cstheme="majorBidi" w:hint="cs"/>
          <w:sz w:val="32"/>
          <w:szCs w:val="32"/>
          <w:cs/>
        </w:rPr>
        <w:t xml:space="preserve">หมู่ที่ 1 และ 9 พบว่า มีผู้ป่วยรวมกันทั้ง 2 หมู่บ้าน จำนวน 6 คน ส่วนใหญ่มีอายุ 12 </w:t>
      </w:r>
      <w:r w:rsidR="00523862" w:rsidRPr="002D7F95">
        <w:rPr>
          <w:rFonts w:asciiTheme="majorBidi" w:eastAsia="Calibri" w:hAnsiTheme="majorBidi" w:cstheme="majorBidi"/>
          <w:sz w:val="32"/>
          <w:szCs w:val="32"/>
          <w:cs/>
        </w:rPr>
        <w:t>–</w:t>
      </w:r>
      <w:r w:rsidR="00523862" w:rsidRPr="002D7F95">
        <w:rPr>
          <w:rFonts w:asciiTheme="majorBidi" w:eastAsia="Calibri" w:hAnsiTheme="majorBidi" w:cstheme="majorBidi" w:hint="cs"/>
          <w:sz w:val="32"/>
          <w:szCs w:val="32"/>
          <w:cs/>
        </w:rPr>
        <w:t xml:space="preserve"> 18 ปี</w:t>
      </w:r>
      <w:r w:rsidR="00523862" w:rsidRPr="002D7F95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</w:p>
    <w:p w:rsidR="00050230" w:rsidRDefault="002D7F95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การเลือกใช้รูปแบบการควบคุม ป้องกันและแก้ไขปัญหาโรคไข้เลือดออกในชุมชนมีหลากหลายแนวคิดที่มีประสิทธิภาพเช่น การมีส่วนร่วมของชุมชน</w:t>
      </w:r>
      <w:r w:rsidR="00523862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มีผลทำให้เกิดการเปลี่ยนแปลงในการควบคุมโรคไข้เลือดออก</w:t>
      </w:r>
      <w:r w:rsidR="00523862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ทำให้เกิดรูปแบบที่เหมาะสมกับบริบทของชุมชน</w:t>
      </w:r>
      <w:r w:rsidR="00523862" w:rsidRPr="002D7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(ไชยรัตน์</w:t>
      </w:r>
      <w:r w:rsidR="00523862" w:rsidRPr="002D7F95">
        <w:rPr>
          <w:rFonts w:asciiTheme="majorBidi" w:hAnsiTheme="majorBidi" w:cstheme="majorBidi"/>
          <w:sz w:val="32"/>
          <w:szCs w:val="32"/>
        </w:rPr>
        <w:t xml:space="preserve"> 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เอกอุ่น</w:t>
      </w:r>
      <w:r w:rsidR="00523862" w:rsidRPr="002D7F95">
        <w:rPr>
          <w:rFonts w:asciiTheme="majorBidi" w:hAnsiTheme="majorBidi" w:cstheme="majorBidi"/>
          <w:sz w:val="32"/>
          <w:szCs w:val="32"/>
        </w:rPr>
        <w:t xml:space="preserve">, </w:t>
      </w:r>
      <w:r w:rsidR="00523862" w:rsidRPr="002D7F95">
        <w:rPr>
          <w:rFonts w:asciiTheme="majorBidi" w:hAnsiTheme="majorBidi" w:cstheme="majorBidi"/>
          <w:sz w:val="32"/>
          <w:szCs w:val="32"/>
          <w:cs/>
        </w:rPr>
        <w:t>2557) ผู้ศึกษาได้นำแนวคิดการเสริมสร้างพลังอำนาจมาใช้ในกลุ่มเด็กจิตอาสาในการป้องกันโรคไข้เลือดออก</w:t>
      </w:r>
      <w:r w:rsidR="00E91D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E7EC0" w:rsidRPr="002D7F95" w:rsidRDefault="00523862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91D76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  <w:r w:rsidR="00E91D76" w:rsidRPr="00E91D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91D76">
        <w:rPr>
          <w:rFonts w:asciiTheme="majorBidi" w:hAnsiTheme="majorBidi" w:cstheme="majorBidi"/>
          <w:sz w:val="32"/>
          <w:szCs w:val="32"/>
          <w:cs/>
        </w:rPr>
        <w:t>เพื่อ</w:t>
      </w:r>
      <w:r w:rsidRPr="002D7F95">
        <w:rPr>
          <w:rFonts w:ascii="Angsana New" w:hAnsi="Angsana New" w:cs="Angsana New" w:hint="cs"/>
          <w:sz w:val="32"/>
          <w:szCs w:val="32"/>
          <w:cs/>
        </w:rPr>
        <w:t>เสริมสร้าง</w:t>
      </w:r>
      <w:r w:rsidRPr="002D7F95">
        <w:rPr>
          <w:rFonts w:ascii="Angsana New" w:hAnsi="Angsana New" w:cs="Angsana New"/>
          <w:sz w:val="32"/>
          <w:szCs w:val="32"/>
          <w:cs/>
        </w:rPr>
        <w:t>พลังอำนาจ</w:t>
      </w:r>
      <w:r w:rsidRPr="002D7F95">
        <w:rPr>
          <w:rFonts w:ascii="Angsana New" w:hAnsi="Angsana New" w:cs="Angsana New" w:hint="cs"/>
          <w:sz w:val="32"/>
          <w:szCs w:val="32"/>
          <w:cs/>
        </w:rPr>
        <w:t>กลุ่มเด็กจิตอาสา</w:t>
      </w:r>
      <w:r w:rsidRPr="002D7F95">
        <w:rPr>
          <w:rFonts w:ascii="Angsana New" w:hAnsi="Angsana New" w:cs="Angsana New"/>
          <w:sz w:val="32"/>
          <w:szCs w:val="32"/>
          <w:cs/>
        </w:rPr>
        <w:t>ในการ</w:t>
      </w:r>
      <w:r w:rsidRPr="002D7F95">
        <w:rPr>
          <w:rFonts w:ascii="Angsana New" w:hAnsi="Angsana New" w:cs="Angsana New" w:hint="cs"/>
          <w:sz w:val="32"/>
          <w:szCs w:val="32"/>
          <w:cs/>
        </w:rPr>
        <w:t>ป้องกันและ</w:t>
      </w:r>
      <w:r w:rsidR="00AE7EC0" w:rsidRPr="002D7F95">
        <w:rPr>
          <w:rFonts w:ascii="Angsana New" w:hAnsi="Angsana New" w:cs="Angsana New" w:hint="cs"/>
          <w:sz w:val="32"/>
          <w:szCs w:val="32"/>
          <w:cs/>
        </w:rPr>
        <w:t>แก้ไขปัญหาโรค</w:t>
      </w:r>
      <w:r w:rsidRPr="002D7F95">
        <w:rPr>
          <w:rFonts w:ascii="Angsana New" w:hAnsi="Angsana New" w:cs="Angsana New" w:hint="cs"/>
          <w:sz w:val="32"/>
          <w:szCs w:val="32"/>
          <w:cs/>
        </w:rPr>
        <w:t xml:space="preserve">ไข้เลือดออกในชุมชน </w:t>
      </w:r>
    </w:p>
    <w:p w:rsidR="00AE7EC0" w:rsidRPr="002D7F95" w:rsidRDefault="00E91D76" w:rsidP="00E91D76">
      <w:pPr>
        <w:pStyle w:val="a3"/>
        <w:tabs>
          <w:tab w:val="left" w:pos="567"/>
          <w:tab w:val="left" w:pos="851"/>
          <w:tab w:val="left" w:pos="1134"/>
          <w:tab w:val="left" w:pos="1418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วิธีการ</w:t>
      </w:r>
      <w:r w:rsidR="003D0398" w:rsidRPr="002D7F95">
        <w:rPr>
          <w:rFonts w:ascii="Angsana New" w:hAnsi="Angsana New" w:hint="cs"/>
          <w:b/>
          <w:bCs/>
          <w:sz w:val="32"/>
          <w:szCs w:val="32"/>
          <w:cs/>
        </w:rPr>
        <w:t>ศึกษา</w:t>
      </w:r>
    </w:p>
    <w:p w:rsidR="002525F6" w:rsidRPr="00E91D76" w:rsidRDefault="00E91D76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การวิจัยเชิงปฏิบัติการ กลุ่มตัวอย่างได้แก่ </w:t>
      </w:r>
      <w:r w:rsidR="00D03CB7" w:rsidRPr="002D7F95">
        <w:rPr>
          <w:rFonts w:asciiTheme="majorBidi" w:hAnsiTheme="majorBidi" w:cstheme="majorBidi" w:hint="cs"/>
          <w:sz w:val="32"/>
          <w:szCs w:val="32"/>
          <w:cs/>
        </w:rPr>
        <w:t xml:space="preserve">กลุ่มเด็กจิตอาสา หรือ </w:t>
      </w:r>
      <w:proofErr w:type="spellStart"/>
      <w:r w:rsidR="00D03CB7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D03CB7" w:rsidRPr="002D7F95">
        <w:rPr>
          <w:rFonts w:asciiTheme="majorBidi" w:hAnsiTheme="majorBidi" w:cstheme="majorBidi"/>
          <w:sz w:val="32"/>
          <w:szCs w:val="32"/>
          <w:cs/>
        </w:rPr>
        <w:t xml:space="preserve">ม.น้อย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คัดเลือกลุ่มตัวอย่างแบบเจาะจง </w:t>
      </w:r>
      <w:r w:rsidR="00D03CB7" w:rsidRPr="002D7F95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D03CB7" w:rsidRPr="002D7F95">
        <w:rPr>
          <w:rFonts w:asciiTheme="majorBidi" w:hAnsiTheme="majorBidi" w:cstheme="majorBidi" w:hint="cs"/>
          <w:sz w:val="32"/>
          <w:szCs w:val="32"/>
          <w:cs/>
        </w:rPr>
        <w:t>43</w:t>
      </w:r>
      <w:r w:rsidR="00D03CB7" w:rsidRPr="002D7F95">
        <w:rPr>
          <w:rFonts w:asciiTheme="majorBidi" w:hAnsiTheme="majorBidi" w:cstheme="majorBidi"/>
          <w:sz w:val="32"/>
          <w:szCs w:val="32"/>
          <w:cs/>
        </w:rPr>
        <w:t xml:space="preserve"> 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</w:t>
      </w:r>
      <w:r>
        <w:rPr>
          <w:rFonts w:asciiTheme="majorBidi" w:hAnsiTheme="majorBidi" w:cstheme="majorBidi"/>
          <w:sz w:val="32"/>
          <w:szCs w:val="32"/>
          <w:cs/>
        </w:rPr>
        <w:t>ครื่องมือที่ใช้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r w:rsidR="00050230">
        <w:rPr>
          <w:rFonts w:asciiTheme="majorBidi" w:hAnsiTheme="majorBidi" w:cstheme="majorBidi" w:hint="cs"/>
          <w:sz w:val="32"/>
          <w:szCs w:val="32"/>
          <w:cs/>
        </w:rPr>
        <w:t>โปรแกรม</w:t>
      </w:r>
      <w:r w:rsidR="0012702B" w:rsidRPr="002D7F95">
        <w:rPr>
          <w:rFonts w:asciiTheme="majorBidi" w:hAnsiTheme="majorBidi" w:cstheme="majorBidi"/>
          <w:sz w:val="32"/>
          <w:szCs w:val="32"/>
          <w:cs/>
        </w:rPr>
        <w:t>กระบวนการเรียนรู้</w:t>
      </w:r>
      <w:r>
        <w:rPr>
          <w:rFonts w:asciiTheme="majorBidi" w:hAnsiTheme="majorBidi" w:cstheme="majorBidi" w:hint="cs"/>
          <w:sz w:val="32"/>
          <w:szCs w:val="32"/>
          <w:cs/>
        </w:rPr>
        <w:t>เพื่อพัฒนา</w:t>
      </w:r>
      <w:r w:rsidRPr="002D7F95">
        <w:rPr>
          <w:rFonts w:asciiTheme="majorBidi" w:hAnsiTheme="majorBidi" w:cstheme="majorBidi"/>
          <w:sz w:val="32"/>
          <w:szCs w:val="32"/>
          <w:cs/>
        </w:rPr>
        <w:t>การเสริมสร้างพลังอำนาจกลุ่มเด็กจิตอาสา</w:t>
      </w:r>
      <w:r w:rsidR="0012702B" w:rsidRPr="002D7F95">
        <w:rPr>
          <w:rFonts w:asciiTheme="majorBidi" w:hAnsiTheme="majorBidi" w:cstheme="majorBidi" w:hint="cs"/>
          <w:sz w:val="32"/>
          <w:szCs w:val="32"/>
          <w:cs/>
        </w:rPr>
        <w:t xml:space="preserve"> ซึ่ง</w:t>
      </w:r>
      <w:r w:rsidR="00CC28C5" w:rsidRPr="002D7F95">
        <w:rPr>
          <w:rFonts w:asciiTheme="majorBidi" w:hAnsiTheme="majorBidi" w:cstheme="majorBidi"/>
          <w:sz w:val="32"/>
          <w:szCs w:val="32"/>
          <w:cs/>
        </w:rPr>
        <w:t>ผู้</w:t>
      </w:r>
      <w:r w:rsidR="003D0398" w:rsidRPr="002D7F95">
        <w:rPr>
          <w:rFonts w:asciiTheme="majorBidi" w:hAnsiTheme="majorBidi" w:cstheme="majorBidi"/>
          <w:sz w:val="32"/>
          <w:szCs w:val="32"/>
          <w:cs/>
        </w:rPr>
        <w:t>ศึกษา</w:t>
      </w:r>
      <w:r w:rsidR="00CC28C5" w:rsidRPr="002D7F95">
        <w:rPr>
          <w:rFonts w:asciiTheme="majorBidi" w:hAnsiTheme="majorBidi" w:cstheme="majorBidi"/>
          <w:sz w:val="32"/>
          <w:szCs w:val="32"/>
          <w:cs/>
        </w:rPr>
        <w:t>สร้างขึ้นจาก</w:t>
      </w:r>
      <w:r w:rsidR="0012702B" w:rsidRPr="002D7F95">
        <w:rPr>
          <w:rFonts w:asciiTheme="majorBidi" w:hAnsiTheme="majorBidi" w:cstheme="majorBidi"/>
          <w:sz w:val="32"/>
          <w:szCs w:val="32"/>
          <w:cs/>
        </w:rPr>
        <w:t>การ</w:t>
      </w:r>
      <w:r w:rsidR="003D0398" w:rsidRPr="002D7F95">
        <w:rPr>
          <w:rFonts w:asciiTheme="majorBidi" w:hAnsiTheme="majorBidi" w:cstheme="majorBidi" w:hint="cs"/>
          <w:sz w:val="32"/>
          <w:szCs w:val="32"/>
          <w:cs/>
        </w:rPr>
        <w:t>ประยุกต์</w:t>
      </w:r>
      <w:r w:rsidR="0012702B" w:rsidRPr="002D7F95">
        <w:rPr>
          <w:rFonts w:asciiTheme="majorBidi" w:hAnsiTheme="majorBidi" w:cstheme="majorBidi"/>
          <w:sz w:val="32"/>
          <w:szCs w:val="32"/>
          <w:cs/>
        </w:rPr>
        <w:t>กระบวนการเสริมสร้างพลังอำนาจของกิ๊บสัน (</w:t>
      </w:r>
      <w:r w:rsidR="0012702B" w:rsidRPr="002D7F95">
        <w:rPr>
          <w:rFonts w:asciiTheme="majorBidi" w:hAnsiTheme="majorBidi" w:cstheme="majorBidi"/>
          <w:sz w:val="32"/>
          <w:szCs w:val="32"/>
        </w:rPr>
        <w:t xml:space="preserve">Gibson, </w:t>
      </w:r>
      <w:r w:rsidR="0012702B" w:rsidRPr="002D7F95">
        <w:rPr>
          <w:rFonts w:asciiTheme="majorBidi" w:hAnsiTheme="majorBidi" w:cstheme="majorBidi"/>
          <w:sz w:val="32"/>
          <w:szCs w:val="32"/>
          <w:cs/>
        </w:rPr>
        <w:t xml:space="preserve">1995)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ประกอบด้วย ขั้นตอน</w:t>
      </w:r>
      <w:r w:rsidRPr="00E91D76">
        <w:rPr>
          <w:rFonts w:asciiTheme="majorBidi" w:hAnsiTheme="majorBidi" w:cs="Angsana New"/>
          <w:sz w:val="32"/>
          <w:szCs w:val="32"/>
          <w:cs/>
        </w:rPr>
        <w:t>การค้นพบสถานการณ์จริง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51006">
        <w:rPr>
          <w:rFonts w:asciiTheme="majorBidi" w:hAnsiTheme="majorBidi" w:cs="Angsana New"/>
          <w:sz w:val="32"/>
          <w:szCs w:val="32"/>
        </w:rPr>
        <w:t>x</w:t>
      </w:r>
      <w:r w:rsidRPr="00E91D76">
        <w:rPr>
          <w:rFonts w:asciiTheme="majorBidi" w:hAnsiTheme="majorBidi" w:cs="Angsana New"/>
          <w:sz w:val="32"/>
          <w:szCs w:val="32"/>
          <w:cs/>
        </w:rPr>
        <w:t>การตัดสินใจเลือกวิธีปฏิบัติด้วยตนเอง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gramStart"/>
      <w:r w:rsidRPr="00E91D76">
        <w:rPr>
          <w:rFonts w:asciiTheme="majorBidi" w:hAnsiTheme="majorBidi" w:cs="Angsana New"/>
          <w:sz w:val="32"/>
          <w:szCs w:val="32"/>
          <w:cs/>
        </w:rPr>
        <w:t xml:space="preserve">การคงไว้ซึ่งการปฏิบัติที่มีประสิทธิภาพ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D0398" w:rsidRPr="002D7F95">
        <w:rPr>
          <w:rFonts w:asciiTheme="majorBidi" w:hAnsiTheme="majorBidi" w:cstheme="majorBidi"/>
          <w:sz w:val="32"/>
          <w:szCs w:val="32"/>
          <w:cs/>
        </w:rPr>
        <w:t>เก็บรวบรวมข้อมูล</w:t>
      </w:r>
      <w:proofErr w:type="gramEnd"/>
      <w:r w:rsidR="003D0398" w:rsidRPr="002D7F95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 w:rsidR="007F411E" w:rsidRPr="002D7F95">
        <w:rPr>
          <w:rFonts w:asciiTheme="majorBidi" w:hAnsiTheme="majorBidi" w:cstheme="majorBidi" w:hint="cs"/>
          <w:sz w:val="32"/>
          <w:szCs w:val="32"/>
          <w:cs/>
        </w:rPr>
        <w:t>แบบทดสอบ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แบบ</w:t>
      </w:r>
      <w:r w:rsidR="007F411E" w:rsidRPr="002D7F95">
        <w:rPr>
          <w:rFonts w:asciiTheme="majorBidi" w:hAnsiTheme="majorBidi" w:cstheme="majorBidi" w:hint="cs"/>
          <w:sz w:val="32"/>
          <w:szCs w:val="32"/>
          <w:cs/>
        </w:rPr>
        <w:t>สัมภาษณ์กึ่งโครงสร้างในการสนทนากลุ่ม</w:t>
      </w:r>
      <w:r w:rsidR="007F411E" w:rsidRPr="002D7F9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วิเคราะห์ข้อมูลโดยใช้การวิเคราะห์เนื้อหา สถิติที่ใช้ในการวิเคราะห์ข้อมูลได้แก่ สถิติพรรณนา</w:t>
      </w:r>
    </w:p>
    <w:p w:rsidR="002525F6" w:rsidRPr="002D7F95" w:rsidRDefault="002525F6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D7F95">
        <w:rPr>
          <w:rFonts w:asciiTheme="majorBidi" w:hAnsiTheme="majorBidi" w:cstheme="majorBidi"/>
          <w:b/>
          <w:bCs/>
          <w:sz w:val="32"/>
          <w:szCs w:val="32"/>
        </w:rPr>
        <w:t xml:space="preserve">9.  </w:t>
      </w:r>
      <w:r w:rsidRPr="002D7F95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ผลการศึกษา</w:t>
      </w:r>
    </w:p>
    <w:p w:rsidR="00DB76F3" w:rsidRDefault="00DB76F3" w:rsidP="009E51E4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ม. น้อยได้รับการ</w:t>
      </w:r>
      <w:r w:rsidR="002525F6" w:rsidRPr="00DB76F3">
        <w:rPr>
          <w:rFonts w:asciiTheme="majorBidi" w:hAnsiTheme="majorBidi" w:cstheme="majorBidi"/>
          <w:sz w:val="32"/>
          <w:szCs w:val="32"/>
          <w:cs/>
        </w:rPr>
        <w:t>เสริมสร้างพลังอำนาจผ่านกระบวนการดำเนินงานในแต่ละกิจกรรม</w:t>
      </w:r>
      <w:r w:rsidRPr="00DB76F3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ตั้งแต่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การค้นพบสถานการณ์จริง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(Discovering Reality)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การสะท้อนคิดอย่างมีวิจารณญาณ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(Critical Reflection)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25F6" w:rsidRPr="002D7F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การตัดสินใจเลือกวิธีปฏิบัติด้วยตนเอง (</w:t>
      </w:r>
      <w:r w:rsidR="002525F6" w:rsidRPr="002D7F95">
        <w:rPr>
          <w:rFonts w:asciiTheme="majorBidi" w:hAnsiTheme="majorBidi" w:cstheme="majorBidi"/>
          <w:sz w:val="32"/>
          <w:szCs w:val="32"/>
        </w:rPr>
        <w:t>Taking Charge)</w:t>
      </w:r>
      <w:r w:rsidR="002525F6" w:rsidRPr="002D7F95">
        <w:rPr>
          <w:rFonts w:asciiTheme="majorBidi" w:eastAsia="AngsanaNew" w:hAnsiTheme="majorBidi" w:cstheme="majorBidi"/>
          <w:sz w:val="32"/>
          <w:szCs w:val="32"/>
          <w:cs/>
        </w:rPr>
        <w:t xml:space="preserve"> การคงไว้ซึ่งการปฏิบัติที่มีประสิทธิภาพ</w:t>
      </w:r>
      <w:r w:rsidR="002525F6" w:rsidRPr="002D7F95">
        <w:rPr>
          <w:rFonts w:asciiTheme="majorBidi" w:eastAsia="AngsanaNew" w:hAnsiTheme="majorBidi" w:cstheme="majorBidi"/>
          <w:sz w:val="32"/>
          <w:szCs w:val="32"/>
        </w:rPr>
        <w:t xml:space="preserve"> (Holding on)</w:t>
      </w:r>
      <w:r w:rsidR="002525F6" w:rsidRPr="002D7F95">
        <w:rPr>
          <w:rFonts w:asciiTheme="majorBidi" w:eastAsia="AngsanaNew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9E51E4" w:rsidRPr="009E51E4">
        <w:rPr>
          <w:rFonts w:asciiTheme="majorBidi" w:eastAsia="AngsanaNew" w:hAnsiTheme="majorBidi" w:cs="Angsana New"/>
          <w:sz w:val="32"/>
          <w:szCs w:val="32"/>
          <w:cs/>
        </w:rPr>
        <w:t xml:space="preserve">เกิดความร่วมมือกันจากทุกภาคส่วนที่เกี่ยวในการจัดการปัญหาโรคไข้เลือดออกในชุมชน พร้อมทั้งสนับสนุนและอำนวยความสะดวกแก่กลุ่มอาสาสมัครน้อยในการดำเนินกิจกรรม </w:t>
      </w:r>
      <w:r w:rsidR="009E51E4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9E51E4" w:rsidRPr="009E51E4">
        <w:rPr>
          <w:rFonts w:asciiTheme="majorBidi" w:eastAsia="AngsanaNew" w:hAnsiTheme="majorBidi" w:cs="Angsana New"/>
          <w:sz w:val="32"/>
          <w:szCs w:val="32"/>
          <w:cs/>
        </w:rPr>
        <w:t>กลุ่มอาสาสมัครน้อย</w:t>
      </w:r>
      <w:r w:rsidR="009E51E4" w:rsidRPr="009E51E4">
        <w:rPr>
          <w:rFonts w:asciiTheme="majorBidi" w:eastAsia="AngsanaNew" w:hAnsiTheme="majorBidi" w:cs="Angsana New"/>
          <w:sz w:val="32"/>
          <w:szCs w:val="32"/>
          <w:cs/>
        </w:rPr>
        <w:lastRenderedPageBreak/>
        <w:t>ได้รับการปลูกฝังจิตสำนึกที่ดี ตลอดจนเกิดกระบวนการเรียนรู้ สร้างประสบการณ์ใหม่ ๆ ที่เป็นประโยชน์แก่กลุ่มเด็กเหล่านี้</w:t>
      </w:r>
    </w:p>
    <w:p w:rsidR="002525F6" w:rsidRPr="002D7F95" w:rsidRDefault="00DB76F3" w:rsidP="00DB76F3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B76F3">
        <w:rPr>
          <w:rFonts w:asciiTheme="majorBidi" w:eastAsia="AngsanaNew" w:hAnsiTheme="majorBidi" w:cstheme="majorBidi" w:hint="cs"/>
          <w:sz w:val="32"/>
          <w:szCs w:val="32"/>
          <w:cs/>
        </w:rPr>
        <w:tab/>
        <w:t>2.</w:t>
      </w:r>
      <w:r w:rsidR="002525F6" w:rsidRPr="00DB76F3"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="002525F6" w:rsidRPr="00DB76F3">
        <w:rPr>
          <w:rFonts w:asciiTheme="majorBidi" w:eastAsia="AngsanaNew" w:hAnsiTheme="majorBidi" w:cstheme="majorBidi"/>
          <w:sz w:val="32"/>
          <w:szCs w:val="32"/>
          <w:cs/>
        </w:rPr>
        <w:t>ผลลัพธ์ของการเสริมสร้างพลังอำนาจ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 ด้านความรู้ เมื่อพิจารณาระดับความรู้เกี่ยวกับการควบคุมและป้องกันโรคไข้เลือดออกของ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ม.น้อย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จากคะแนนเต็ม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20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คะแนน พบว่าก่อนการเสริมสร้างพลังอำนาจในการควบคุมและป้องกันโรคไข้เลือดออก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ม.น้อยเกือบครึ่งหนึ่ง (ร้อยละ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44.4)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ได้คะแนนต่ำกว่า 10 คะแนน และร้อยละ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37.8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มีคะแนนอยู่ในระหว่าง 11-15 คะแนน มีเพียง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ร้อยละ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17.8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เท่านั้น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ที่มีคะแนนมากกว่า15 คะแนนขึ้นไป  หลังการเสริมสร้างพลังอำนาจในการป้องกันโรคไข้เลือดออกพบว่า 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ม.น้อยมีความรู้เกี่ยวกับการควบคุมและป้องกันโรคไข้เลือดออกดีขึ้น โดยเกือบครึ่งหนึ่ง (ร้อยละ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46.6)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มีคะแนนมากกว่า</w:t>
      </w:r>
      <w:r w:rsidR="002525F6" w:rsidRPr="002D7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15 คะแนนขึ้นไป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ร้อยละ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35.6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มีคะแนนอยู่ในระหว่าง 11-15 คะแนน และร้อยละ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8.9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มีคะแนนต่ำกว่า 10 คะแนน โดยก่อนและหลังการเสริมสร้างพลังอำนาจในการควบคุมและป้องกันโรคไข้เลือดออก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ม.น้อยมีคะแนนความรู้เฉลี่ย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10.93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17.18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คะแนน ตามลำดับ</w:t>
      </w:r>
    </w:p>
    <w:p w:rsidR="00D154D2" w:rsidRPr="002D7F95" w:rsidRDefault="00DB76F3" w:rsidP="00E91D76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สรุปและข้อเสนอแนะ</w:t>
      </w:r>
      <w:r w:rsidR="002525F6" w:rsidRPr="002D7F9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การเสริมสร้างพลังอำนาจเป็นกระบวนการที่ทำให้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ม.น้อยเกิดความตระหนัก ส่งเสริมความสามารถของตนเอง  และสามารถจัดการทรัพยากรที่มีอยู่ได้อย่างเหมาะสม สามารถตอบสนองความต้องการของตนเองได้ในเบื้องต้น ซึ่งผลที่เกิดขึ้น คือ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>ม.น้อยกลายเป็นแรงผลักดันให้คนในชุมชนหันมาสนใจและใส่ใจในการดูแลสุขาภิบาลสิ่งแวดล้อมในการป้องกันโรคไข้เลือดออกมากขึ้น</w:t>
      </w:r>
      <w:r w:rsidR="002525F6" w:rsidRPr="002D7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นำไปสู่กระบวน</w:t>
      </w:r>
      <w:r w:rsidR="002525F6" w:rsidRPr="002D7F9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การมีส่วนร่วมของประชาชนที่ช่วยผลักดันและสนับสนุนการทำกิจกรรมต่างๆของ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>ม.น้อย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 xml:space="preserve">โดยกระบวนการเสริมสร้างพลังอำนาจให้แก่ </w:t>
      </w:r>
      <w:proofErr w:type="spellStart"/>
      <w:r w:rsidR="002525F6" w:rsidRPr="002D7F95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="002525F6" w:rsidRPr="002D7F95">
        <w:rPr>
          <w:rFonts w:asciiTheme="majorBidi" w:hAnsiTheme="majorBidi" w:cstheme="majorBidi"/>
          <w:sz w:val="32"/>
          <w:szCs w:val="32"/>
          <w:cs/>
        </w:rPr>
        <w:t>ม.น้อยผ่านกระบวนการดำเนินงานในครั้งนี้ ได้มีการวิเคราะห์ปัญหา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วางแผนการปฏิบัติในการควบคุมและป้องกันโรค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การตัดสินใจเลือก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การลงมือปฏิบัติอย่างต่อเนื่อง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พร้อมทั้งการประเมินผลการดำเนินกิจกรรม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ทำให้เกิดความรู้ที่ดี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  <w:r w:rsidR="002525F6" w:rsidRPr="002D7F95">
        <w:rPr>
          <w:rFonts w:asciiTheme="majorBidi" w:hAnsiTheme="majorBidi" w:cstheme="majorBidi"/>
          <w:sz w:val="32"/>
          <w:szCs w:val="32"/>
          <w:cs/>
        </w:rPr>
        <w:t>ขึ้น</w:t>
      </w:r>
      <w:r w:rsidR="002525F6" w:rsidRPr="002D7F95">
        <w:rPr>
          <w:rFonts w:asciiTheme="majorBidi" w:hAnsiTheme="majorBidi" w:cstheme="majorBidi"/>
          <w:sz w:val="32"/>
          <w:szCs w:val="32"/>
        </w:rPr>
        <w:t xml:space="preserve"> </w:t>
      </w:r>
    </w:p>
    <w:p w:rsidR="008C5044" w:rsidRPr="00DB76F3" w:rsidRDefault="00DB76F3" w:rsidP="00DB76F3">
      <w:pPr>
        <w:pStyle w:val="a3"/>
        <w:tabs>
          <w:tab w:val="left" w:pos="567"/>
          <w:tab w:val="left" w:pos="851"/>
          <w:tab w:val="left" w:pos="1134"/>
          <w:tab w:val="left" w:pos="1418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8C5044" w:rsidRPr="002D7F95">
        <w:rPr>
          <w:rFonts w:asciiTheme="majorBidi" w:hAnsiTheme="majorBidi" w:cstheme="majorBidi" w:hint="cs"/>
          <w:sz w:val="32"/>
          <w:szCs w:val="32"/>
          <w:cs/>
        </w:rPr>
        <w:t xml:space="preserve">เพื่อให้การดำเนินงานของ </w:t>
      </w:r>
      <w:proofErr w:type="spellStart"/>
      <w:r w:rsidR="008C5044" w:rsidRPr="002D7F95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8C5044" w:rsidRPr="002D7F95">
        <w:rPr>
          <w:rFonts w:asciiTheme="majorBidi" w:hAnsiTheme="majorBidi" w:cstheme="majorBidi" w:hint="cs"/>
          <w:sz w:val="32"/>
          <w:szCs w:val="32"/>
          <w:cs/>
        </w:rPr>
        <w:t xml:space="preserve">ม.น้อยมีความต่อเนื่อง ควรมีการจัดเวทีแลกเปลี่ยนองค์ความรู้และประสบการณ์จาก </w:t>
      </w:r>
      <w:proofErr w:type="spellStart"/>
      <w:r w:rsidR="008C5044" w:rsidRPr="002D7F95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8C5044" w:rsidRPr="002D7F95">
        <w:rPr>
          <w:rFonts w:asciiTheme="majorBidi" w:hAnsiTheme="majorBidi" w:cstheme="majorBidi" w:hint="cs"/>
          <w:sz w:val="32"/>
          <w:szCs w:val="32"/>
          <w:cs/>
        </w:rPr>
        <w:t xml:space="preserve">ม.น้อยและแม่ </w:t>
      </w:r>
      <w:proofErr w:type="spellStart"/>
      <w:r w:rsidR="008C5044" w:rsidRPr="002D7F95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8C5044" w:rsidRPr="002D7F95">
        <w:rPr>
          <w:rFonts w:asciiTheme="majorBidi" w:hAnsiTheme="majorBidi" w:cstheme="majorBidi" w:hint="cs"/>
          <w:sz w:val="32"/>
          <w:szCs w:val="32"/>
          <w:cs/>
        </w:rPr>
        <w:t>ม. จากรุ่นสู่รุ่นต่อไป</w:t>
      </w:r>
    </w:p>
    <w:p w:rsidR="00C52A0A" w:rsidRPr="002D7F95" w:rsidRDefault="00C52A0A" w:rsidP="00E91D76">
      <w:pPr>
        <w:tabs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AE7EC0" w:rsidRPr="002D7F95" w:rsidRDefault="00AE7EC0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D7F95">
        <w:rPr>
          <w:rFonts w:asciiTheme="majorBidi" w:hAnsiTheme="majorBidi" w:cstheme="majorBidi"/>
          <w:b/>
          <w:bCs/>
          <w:color w:val="333333"/>
          <w:sz w:val="32"/>
          <w:szCs w:val="32"/>
        </w:rPr>
        <w:br/>
      </w:r>
    </w:p>
    <w:p w:rsidR="002D7F95" w:rsidRPr="002D7F95" w:rsidRDefault="002D7F95" w:rsidP="00E91D7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2D7F95" w:rsidRPr="002D7F95" w:rsidSect="002D7F9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9EA"/>
    <w:multiLevelType w:val="singleLevel"/>
    <w:tmpl w:val="F25C3B58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1">
    <w:nsid w:val="53065953"/>
    <w:multiLevelType w:val="multilevel"/>
    <w:tmpl w:val="3F8C5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23862"/>
    <w:rsid w:val="00050230"/>
    <w:rsid w:val="0012702B"/>
    <w:rsid w:val="00151006"/>
    <w:rsid w:val="001C3ECE"/>
    <w:rsid w:val="002525F6"/>
    <w:rsid w:val="002D7F95"/>
    <w:rsid w:val="003D0398"/>
    <w:rsid w:val="00496EFD"/>
    <w:rsid w:val="00523862"/>
    <w:rsid w:val="006D0328"/>
    <w:rsid w:val="007F411E"/>
    <w:rsid w:val="00854F78"/>
    <w:rsid w:val="008C5044"/>
    <w:rsid w:val="00911A4F"/>
    <w:rsid w:val="009E51E4"/>
    <w:rsid w:val="00AE7EC0"/>
    <w:rsid w:val="00AF7718"/>
    <w:rsid w:val="00C52A0A"/>
    <w:rsid w:val="00CC28C5"/>
    <w:rsid w:val="00D03CB7"/>
    <w:rsid w:val="00D154D2"/>
    <w:rsid w:val="00D3754F"/>
    <w:rsid w:val="00DB0C4C"/>
    <w:rsid w:val="00DB76F3"/>
    <w:rsid w:val="00DE1229"/>
    <w:rsid w:val="00E8731F"/>
    <w:rsid w:val="00E9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52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862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pple-converted-space">
    <w:name w:val="apple-converted-space"/>
    <w:basedOn w:val="a0"/>
    <w:rsid w:val="00AE7EC0"/>
  </w:style>
  <w:style w:type="paragraph" w:styleId="a4">
    <w:name w:val="Body Text"/>
    <w:basedOn w:val="a"/>
    <w:link w:val="a5"/>
    <w:uiPriority w:val="99"/>
    <w:semiHidden/>
    <w:unhideWhenUsed/>
    <w:rsid w:val="007F411E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7F411E"/>
  </w:style>
  <w:style w:type="character" w:customStyle="1" w:styleId="10">
    <w:name w:val="หัวเรื่อง 1 อักขระ"/>
    <w:basedOn w:val="a0"/>
    <w:link w:val="1"/>
    <w:uiPriority w:val="9"/>
    <w:rsid w:val="00C52A0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6">
    <w:name w:val="Emphasis"/>
    <w:basedOn w:val="a0"/>
    <w:uiPriority w:val="20"/>
    <w:qFormat/>
    <w:rsid w:val="00C52A0A"/>
    <w:rPr>
      <w:i/>
      <w:iCs/>
    </w:rPr>
  </w:style>
  <w:style w:type="character" w:styleId="a7">
    <w:name w:val="Hyperlink"/>
    <w:basedOn w:val="a0"/>
    <w:uiPriority w:val="99"/>
    <w:unhideWhenUsed/>
    <w:rsid w:val="00C52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6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52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862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pple-converted-space">
    <w:name w:val="apple-converted-space"/>
    <w:basedOn w:val="a0"/>
    <w:rsid w:val="00AE7EC0"/>
  </w:style>
  <w:style w:type="paragraph" w:styleId="a4">
    <w:name w:val="Body Text"/>
    <w:basedOn w:val="a"/>
    <w:link w:val="a5"/>
    <w:uiPriority w:val="99"/>
    <w:semiHidden/>
    <w:unhideWhenUsed/>
    <w:rsid w:val="007F411E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semiHidden/>
    <w:rsid w:val="007F411E"/>
  </w:style>
  <w:style w:type="character" w:customStyle="1" w:styleId="10">
    <w:name w:val="หัวเรื่อง 1 อักขระ"/>
    <w:basedOn w:val="a0"/>
    <w:link w:val="1"/>
    <w:uiPriority w:val="9"/>
    <w:rsid w:val="00C52A0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6">
    <w:name w:val="Emphasis"/>
    <w:basedOn w:val="a0"/>
    <w:uiPriority w:val="20"/>
    <w:qFormat/>
    <w:rsid w:val="00C52A0A"/>
    <w:rPr>
      <w:i/>
      <w:iCs/>
    </w:rPr>
  </w:style>
  <w:style w:type="character" w:styleId="a7">
    <w:name w:val="Hyperlink"/>
    <w:basedOn w:val="a0"/>
    <w:uiPriority w:val="99"/>
    <w:unhideWhenUsed/>
    <w:rsid w:val="00C52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Mr.KKD</cp:lastModifiedBy>
  <cp:revision>7</cp:revision>
  <dcterms:created xsi:type="dcterms:W3CDTF">2016-06-27T07:05:00Z</dcterms:created>
  <dcterms:modified xsi:type="dcterms:W3CDTF">2016-09-27T07:03:00Z</dcterms:modified>
</cp:coreProperties>
</file>