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9" w:rsidRPr="00841C1F" w:rsidRDefault="0039066C" w:rsidP="00CF07C9">
      <w:pPr>
        <w:pStyle w:val="a7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ชื่อผลงาน/โครงการพัฒนา</w:t>
      </w:r>
      <w:r w:rsidR="00064C83" w:rsidRPr="00841C1F">
        <w:rPr>
          <w:rFonts w:ascii="TH SarabunPSK" w:hAnsi="TH SarabunPSK" w:cs="TH SarabunPSK"/>
          <w:sz w:val="32"/>
          <w:szCs w:val="32"/>
        </w:rPr>
        <w:t xml:space="preserve">   </w:t>
      </w:r>
      <w:r w:rsidR="00271DD6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การปรับเปลี่ยนพฤติกรรมในกลุ่มผู้ป่วยโรคเบาหวาน ความดันโลหิตสูง โดยใช้กระบวนการแพทย์วิถีธรรม วิถีกาฬสินธุ์ บ้านหนอง</w:t>
      </w:r>
      <w:proofErr w:type="spellStart"/>
      <w:r w:rsidR="00271DD6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ผือ</w:t>
      </w:r>
      <w:proofErr w:type="spellEnd"/>
      <w:r w:rsidR="00271DD6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พัฒนา ตำบลหนอง</w:t>
      </w:r>
      <w:proofErr w:type="spellStart"/>
      <w:r w:rsidR="00271DD6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ผือ</w:t>
      </w:r>
      <w:proofErr w:type="spellEnd"/>
      <w:r w:rsidR="00271DD6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อำเภอเขาวง จังหวัดกาฬสินธุ์</w:t>
      </w:r>
    </w:p>
    <w:p w:rsidR="0039066C" w:rsidRPr="005D6259" w:rsidRDefault="0039066C" w:rsidP="005D6259">
      <w:pPr>
        <w:pStyle w:val="a7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841C1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1F">
        <w:rPr>
          <w:rFonts w:ascii="TH SarabunPSK" w:hAnsi="TH SarabunPSK" w:cs="TH SarabunPSK"/>
          <w:sz w:val="32"/>
          <w:szCs w:val="32"/>
        </w:rPr>
        <w:t xml:space="preserve"> </w:t>
      </w:r>
      <w:r w:rsidR="00271DD6" w:rsidRPr="00841C1F">
        <w:rPr>
          <w:rFonts w:ascii="TH SarabunPSK" w:hAnsi="TH SarabunPSK" w:cs="TH SarabunPSK"/>
          <w:sz w:val="32"/>
          <w:szCs w:val="32"/>
        </w:rPr>
        <w:t xml:space="preserve">  </w:t>
      </w:r>
      <w:r w:rsidR="00271DD6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แพทย์วิถีธรรม</w:t>
      </w:r>
      <w:r w:rsidR="00271DD6" w:rsidRPr="00841C1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271DD6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ปรับเปลี่ยนพฤติกรรม</w:t>
      </w:r>
      <w:r w:rsidR="00271DD6" w:rsidRPr="00841C1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271DD6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เบาหวาน, ความดันโลหิตสูง</w:t>
      </w:r>
    </w:p>
    <w:p w:rsidR="0039066C" w:rsidRPr="00CB61FC" w:rsidRDefault="0039066C" w:rsidP="0039066C">
      <w:pPr>
        <w:pStyle w:val="a7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CB61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 w:rsidRPr="00CB61F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B61FC" w:rsidRPr="00CB61FC">
        <w:rPr>
          <w:rFonts w:ascii="TH SarabunPSK" w:hAnsi="TH SarabunPSK" w:cs="TH SarabunPSK"/>
          <w:sz w:val="32"/>
          <w:szCs w:val="32"/>
        </w:rPr>
        <w:t>1.</w:t>
      </w:r>
      <w:r w:rsidR="00CB61FC" w:rsidRPr="00CB61FC">
        <w:rPr>
          <w:rFonts w:ascii="TH SarabunPSK" w:hAnsi="TH SarabunPSK" w:cs="TH SarabunPSK" w:hint="cs"/>
          <w:sz w:val="32"/>
          <w:szCs w:val="32"/>
          <w:cs/>
        </w:rPr>
        <w:t>ผู้ป่วยโ</w:t>
      </w:r>
      <w:r w:rsidR="00EE2F2E">
        <w:rPr>
          <w:rFonts w:ascii="TH SarabunPSK" w:hAnsi="TH SarabunPSK" w:cs="TH SarabunPSK" w:hint="cs"/>
          <w:sz w:val="32"/>
          <w:szCs w:val="32"/>
          <w:cs/>
        </w:rPr>
        <w:t>รคเบาหวานมีพฤติกรรมที่เหมาะสม</w:t>
      </w:r>
      <w:r w:rsidR="00CB61FC" w:rsidRPr="00CB61FC">
        <w:rPr>
          <w:rFonts w:ascii="TH SarabunPSK" w:hAnsi="TH SarabunPSK" w:cs="TH SarabunPSK" w:hint="cs"/>
          <w:sz w:val="32"/>
          <w:szCs w:val="32"/>
          <w:cs/>
        </w:rPr>
        <w:t>พึ่งตนเองได้เพิ่มขึ้นร้อยละ</w:t>
      </w:r>
      <w:r w:rsidR="002E2BFD">
        <w:rPr>
          <w:rFonts w:ascii="TH SarabunPSK" w:hAnsi="TH SarabunPSK" w:cs="TH SarabunPSK"/>
          <w:sz w:val="32"/>
          <w:szCs w:val="32"/>
        </w:rPr>
        <w:t xml:space="preserve"> </w:t>
      </w:r>
      <w:r w:rsidR="0051765F">
        <w:rPr>
          <w:rFonts w:ascii="TH SarabunPSK" w:hAnsi="TH SarabunPSK" w:cs="TH SarabunPSK"/>
          <w:sz w:val="32"/>
          <w:szCs w:val="32"/>
        </w:rPr>
        <w:t>4.06</w:t>
      </w:r>
    </w:p>
    <w:p w:rsidR="00CB61FC" w:rsidRPr="00CB61FC" w:rsidRDefault="00CB61FC" w:rsidP="00CB61FC">
      <w:pPr>
        <w:pStyle w:val="a7"/>
        <w:ind w:left="2160"/>
        <w:rPr>
          <w:rFonts w:ascii="TH SarabunPSK" w:hAnsi="TH SarabunPSK" w:cs="TH SarabunPSK"/>
          <w:sz w:val="32"/>
          <w:szCs w:val="32"/>
        </w:rPr>
      </w:pPr>
      <w:r w:rsidRPr="00CB61FC">
        <w:rPr>
          <w:rFonts w:ascii="TH SarabunPSK" w:hAnsi="TH SarabunPSK" w:cs="TH SarabunPSK"/>
          <w:sz w:val="32"/>
          <w:szCs w:val="32"/>
        </w:rPr>
        <w:t>2.</w:t>
      </w:r>
      <w:r w:rsidRPr="00CB61FC">
        <w:rPr>
          <w:rFonts w:ascii="TH SarabunPSK" w:hAnsi="TH SarabunPSK" w:cs="TH SarabunPSK" w:hint="cs"/>
          <w:sz w:val="32"/>
          <w:szCs w:val="32"/>
          <w:cs/>
        </w:rPr>
        <w:t>ผู้ป่วยโ</w:t>
      </w:r>
      <w:r w:rsidR="00EE2F2E">
        <w:rPr>
          <w:rFonts w:ascii="TH SarabunPSK" w:hAnsi="TH SarabunPSK" w:cs="TH SarabunPSK" w:hint="cs"/>
          <w:sz w:val="32"/>
          <w:szCs w:val="32"/>
          <w:cs/>
        </w:rPr>
        <w:t>รคเบาหวานมีพฤติกรรมที่เหมาะสม</w:t>
      </w:r>
      <w:r w:rsidRPr="00CB61FC">
        <w:rPr>
          <w:rFonts w:ascii="TH SarabunPSK" w:hAnsi="TH SarabunPSK" w:cs="TH SarabunPSK" w:hint="cs"/>
          <w:sz w:val="32"/>
          <w:szCs w:val="32"/>
          <w:cs/>
        </w:rPr>
        <w:t>พึ่งตนเองได้เพิ่มขึ้น</w:t>
      </w:r>
      <w:r w:rsidR="007C42C4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B360A3">
        <w:rPr>
          <w:rFonts w:ascii="TH SarabunPSK" w:hAnsi="TH SarabunPSK" w:cs="TH SarabunPSK"/>
          <w:sz w:val="32"/>
          <w:szCs w:val="32"/>
        </w:rPr>
        <w:t>7.56</w:t>
      </w:r>
    </w:p>
    <w:p w:rsidR="0039066C" w:rsidRPr="00841C1F" w:rsidRDefault="0039066C" w:rsidP="0039066C">
      <w:pPr>
        <w:pStyle w:val="a7"/>
        <w:numPr>
          <w:ilvl w:val="0"/>
          <w:numId w:val="2"/>
        </w:numPr>
        <w:ind w:left="426" w:hanging="42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41C1F">
        <w:rPr>
          <w:rFonts w:ascii="TH SarabunPSK" w:hAnsi="TH SarabunPSK" w:cs="TH SarabunPSK"/>
          <w:b/>
          <w:bCs/>
          <w:sz w:val="32"/>
          <w:szCs w:val="32"/>
          <w:cs/>
        </w:rPr>
        <w:t>สมาชิกทีม</w:t>
      </w:r>
      <w:r w:rsidRPr="00841C1F">
        <w:rPr>
          <w:rFonts w:ascii="TH SarabunPSK" w:hAnsi="TH SarabunPSK" w:cs="TH SarabunPSK"/>
          <w:sz w:val="32"/>
          <w:szCs w:val="32"/>
        </w:rPr>
        <w:t xml:space="preserve">  </w:t>
      </w:r>
      <w:r w:rsidR="00271DD6" w:rsidRPr="005A65A1">
        <w:rPr>
          <w:rFonts w:ascii="TH SarabunPSK" w:eastAsia="Calibri" w:hAnsi="TH SarabunPSK" w:cs="TH SarabunPSK"/>
          <w:color w:val="333333"/>
          <w:sz w:val="32"/>
          <w:szCs w:val="32"/>
          <w:u w:val="single"/>
          <w:shd w:val="clear" w:color="auto" w:fill="FFFFFF"/>
          <w:cs/>
        </w:rPr>
        <w:t>รวมพร ศรี</w:t>
      </w:r>
      <w:proofErr w:type="spellStart"/>
      <w:r w:rsidR="00271DD6" w:rsidRPr="005A65A1">
        <w:rPr>
          <w:rFonts w:ascii="TH SarabunPSK" w:eastAsia="Calibri" w:hAnsi="TH SarabunPSK" w:cs="TH SarabunPSK"/>
          <w:color w:val="333333"/>
          <w:sz w:val="32"/>
          <w:szCs w:val="32"/>
          <w:u w:val="single"/>
          <w:shd w:val="clear" w:color="auto" w:fill="FFFFFF"/>
          <w:cs/>
        </w:rPr>
        <w:t>รังษ์</w:t>
      </w:r>
      <w:proofErr w:type="spellEnd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</w:rPr>
        <w:t>,</w:t>
      </w:r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สมบัติ </w:t>
      </w:r>
      <w:proofErr w:type="spellStart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วรรณ</w:t>
      </w:r>
      <w:proofErr w:type="spellEnd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รส</w:t>
      </w:r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</w:rPr>
        <w:t>,</w:t>
      </w:r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ศตพร จรัสแสง</w:t>
      </w:r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</w:rPr>
        <w:t>,</w:t>
      </w:r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ชัย</w:t>
      </w:r>
      <w:proofErr w:type="spellStart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ยงค์</w:t>
      </w:r>
      <w:proofErr w:type="spellEnd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ชุมธีรรัตน์</w:t>
      </w:r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</w:rPr>
        <w:t>,</w:t>
      </w:r>
      <w:proofErr w:type="spellStart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ชัช</w:t>
      </w:r>
      <w:proofErr w:type="spellEnd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ชริน </w:t>
      </w:r>
      <w:proofErr w:type="spellStart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วรรณ</w:t>
      </w:r>
      <w:proofErr w:type="spellEnd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โนนาม</w:t>
      </w:r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</w:rPr>
        <w:t>,</w:t>
      </w:r>
      <w:proofErr w:type="spellStart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วิรัตร</w:t>
      </w:r>
      <w:proofErr w:type="spellEnd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สุวรรณ์</w:t>
      </w:r>
      <w:proofErr w:type="spellEnd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</w:rPr>
        <w:t>,</w:t>
      </w:r>
      <w:proofErr w:type="spellStart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นวิญญา</w:t>
      </w:r>
      <w:proofErr w:type="spellEnd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บุญแสน</w:t>
      </w:r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</w:rPr>
        <w:t>,</w:t>
      </w:r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จี</w:t>
      </w:r>
      <w:proofErr w:type="spellStart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ระวรรณ</w:t>
      </w:r>
      <w:proofErr w:type="spellEnd"/>
      <w:r w:rsidR="00271DD6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แสงใส</w:t>
      </w:r>
    </w:p>
    <w:p w:rsidR="006470AD" w:rsidRPr="006470AD" w:rsidRDefault="0039066C" w:rsidP="00BE6C9B">
      <w:pPr>
        <w:pStyle w:val="a7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841C1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41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3B5" w:rsidRPr="00841C1F">
        <w:rPr>
          <w:rFonts w:ascii="TH SarabunPSK" w:hAnsi="TH SarabunPSK" w:cs="TH SarabunPSK"/>
          <w:sz w:val="32"/>
          <w:szCs w:val="32"/>
          <w:cs/>
        </w:rPr>
        <w:t>เพื่อเพิ่ม/ลดพฤติกรรมการดูแลสุขภาพ</w:t>
      </w:r>
      <w:r w:rsidR="00A943B5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ของผู้ป่วยโรคเบาหวาน  จำนวน </w:t>
      </w:r>
      <w:r w:rsidR="00380F8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172</w:t>
      </w:r>
      <w:r w:rsidR="00A943B5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  คน</w:t>
      </w:r>
    </w:p>
    <w:p w:rsidR="00BE6C9B" w:rsidRPr="00841C1F" w:rsidRDefault="00A943B5" w:rsidP="006470AD">
      <w:pPr>
        <w:pStyle w:val="a7"/>
        <w:ind w:left="426"/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ความดันโลหิตสูงจำนวน  </w:t>
      </w:r>
      <w:r w:rsidR="00380F8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225</w:t>
      </w:r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  คน ให้เหมาะสม สมารถพึ่งตนเองได้ หมู่ </w:t>
      </w:r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9 </w:t>
      </w:r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บ้านหนอง</w:t>
      </w:r>
      <w:proofErr w:type="spellStart"/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ผือ</w:t>
      </w:r>
      <w:proofErr w:type="spellEnd"/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พัฒนา  ตำบลหนอง</w:t>
      </w:r>
      <w:proofErr w:type="spellStart"/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ผือ</w:t>
      </w:r>
      <w:proofErr w:type="spellEnd"/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อำเภอเขาวง จังหวัดกาฬสินธุ์</w:t>
      </w:r>
      <w:r w:rsidR="00507BD7" w:rsidRPr="00841C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ปี </w:t>
      </w:r>
      <w:r w:rsidR="00507BD7" w:rsidRPr="00841C1F">
        <w:rPr>
          <w:rFonts w:ascii="TH SarabunPSK" w:hAnsi="TH SarabunPSK" w:cs="TH SarabunPSK"/>
          <w:sz w:val="32"/>
          <w:szCs w:val="32"/>
        </w:rPr>
        <w:t>2560</w:t>
      </w:r>
    </w:p>
    <w:p w:rsidR="00BE6C9B" w:rsidRPr="00556417" w:rsidRDefault="0039066C" w:rsidP="00556417">
      <w:pPr>
        <w:pStyle w:val="a7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ปัญหาและสาเหตุโดยย่อ </w:t>
      </w:r>
      <w:r w:rsidRPr="00841C1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1F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="00BE6C9B" w:rsidRPr="00841C1F">
        <w:rPr>
          <w:rFonts w:ascii="TH SarabunPSK" w:hAnsi="TH SarabunPSK" w:cs="TH SarabunPSK"/>
          <w:color w:val="292B2C"/>
          <w:sz w:val="32"/>
          <w:szCs w:val="32"/>
          <w:shd w:val="clear" w:color="auto" w:fill="FAFAFA"/>
          <w:cs/>
        </w:rPr>
        <w:t xml:space="preserve">ปัจจุบันโรคเบาหวาน ความดันโลหิตสูง เป็นโรคไม่ติดต่อเรื้อรัง ที่นับวันจะเพิ่มมากขึ้น ซึ่งสูญเสียงบประมาณในการดูแลผู้ป่วยเบาหวาน ความดันโลหิตสูง และปัญหาภาวะแทรกซ้อนจากโรคเบาหวานอย่างต่อเนื่อง </w:t>
      </w:r>
      <w:r w:rsidR="00B81180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จังหวัดกาฬสินธุ์มีผู้ป่วยเบาหวานจำนวน </w:t>
      </w:r>
      <w:r w:rsidR="00380F84">
        <w:rPr>
          <w:rFonts w:ascii="TH SarabunPSK" w:hAnsi="TH SarabunPSK" w:cs="TH SarabunPSK"/>
          <w:color w:val="292B2C"/>
          <w:sz w:val="32"/>
          <w:szCs w:val="32"/>
          <w:shd w:val="clear" w:color="auto" w:fill="FAFAFA"/>
        </w:rPr>
        <w:t>41,471</w:t>
      </w:r>
      <w:r w:rsidR="00B81180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  คน  ความดันโลหิตสูงจำนวน </w:t>
      </w:r>
      <w:r w:rsidR="00380F84">
        <w:rPr>
          <w:rFonts w:ascii="TH SarabunPSK" w:hAnsi="TH SarabunPSK" w:cs="TH SarabunPSK"/>
          <w:color w:val="292B2C"/>
          <w:sz w:val="32"/>
          <w:szCs w:val="32"/>
          <w:shd w:val="clear" w:color="auto" w:fill="FAFAFA"/>
        </w:rPr>
        <w:t>17,785</w:t>
      </w:r>
      <w:r w:rsidR="00B81180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  คน  อำเภอเขาวงมีผู้ป่วยเบาหวานจำนวน </w:t>
      </w:r>
      <w:r w:rsidR="00380F84">
        <w:rPr>
          <w:rFonts w:ascii="TH SarabunPSK" w:hAnsi="TH SarabunPSK" w:cs="TH SarabunPSK"/>
          <w:color w:val="292B2C"/>
          <w:sz w:val="32"/>
          <w:szCs w:val="32"/>
          <w:shd w:val="clear" w:color="auto" w:fill="FAFAFA"/>
        </w:rPr>
        <w:t>1,806</w:t>
      </w:r>
      <w:r w:rsidR="00B81180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  คน  ความดันโลหิตสูงจำนวน  </w:t>
      </w:r>
      <w:r w:rsidR="00380F84">
        <w:rPr>
          <w:rFonts w:ascii="TH SarabunPSK" w:hAnsi="TH SarabunPSK" w:cs="TH SarabunPSK"/>
          <w:color w:val="292B2C"/>
          <w:sz w:val="32"/>
          <w:szCs w:val="32"/>
          <w:shd w:val="clear" w:color="auto" w:fill="FAFAFA"/>
        </w:rPr>
        <w:t xml:space="preserve">2,053 </w:t>
      </w:r>
      <w:r w:rsidR="00B81180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 คน เขตรับผิดชอบโรงพยาบาลส่งเสริมสุขภาพตำบลหนอง</w:t>
      </w:r>
      <w:proofErr w:type="spellStart"/>
      <w:r w:rsidR="00B81180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>ผือ</w:t>
      </w:r>
      <w:proofErr w:type="spellEnd"/>
      <w:r w:rsidR="00143299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 </w:t>
      </w:r>
      <w:r w:rsidR="00B81180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มีผู้ป่วยเบาหวานจำนวน </w:t>
      </w:r>
      <w:r w:rsidR="00380F84">
        <w:rPr>
          <w:rFonts w:ascii="TH SarabunPSK" w:hAnsi="TH SarabunPSK" w:cs="TH SarabunPSK"/>
          <w:color w:val="292B2C"/>
          <w:sz w:val="32"/>
          <w:szCs w:val="32"/>
          <w:shd w:val="clear" w:color="auto" w:fill="FAFAFA"/>
        </w:rPr>
        <w:t>172</w:t>
      </w:r>
      <w:r w:rsidR="00B81180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  คน  ความดันโลหิตสูงจำนวน </w:t>
      </w:r>
      <w:r w:rsidR="00380F84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 </w:t>
      </w:r>
      <w:r w:rsidR="00380F84">
        <w:rPr>
          <w:rFonts w:ascii="TH SarabunPSK" w:hAnsi="TH SarabunPSK" w:cs="TH SarabunPSK"/>
          <w:color w:val="292B2C"/>
          <w:sz w:val="32"/>
          <w:szCs w:val="32"/>
          <w:shd w:val="clear" w:color="auto" w:fill="FAFAFA"/>
        </w:rPr>
        <w:t>225</w:t>
      </w:r>
      <w:r w:rsidR="00B81180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  คน </w:t>
      </w:r>
      <w:r w:rsidR="00556417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 xml:space="preserve">(ข้อมูลจาก </w:t>
      </w:r>
      <w:r w:rsidR="00556417">
        <w:rPr>
          <w:rFonts w:ascii="TH SarabunPSK" w:hAnsi="TH SarabunPSK" w:cs="TH SarabunPSK"/>
          <w:color w:val="292B2C"/>
          <w:sz w:val="32"/>
          <w:szCs w:val="32"/>
          <w:shd w:val="clear" w:color="auto" w:fill="FAFAFA"/>
        </w:rPr>
        <w:t xml:space="preserve">HDC </w:t>
      </w:r>
      <w:proofErr w:type="spellStart"/>
      <w:r w:rsidR="00556417">
        <w:rPr>
          <w:rFonts w:ascii="TH SarabunPSK" w:hAnsi="TH SarabunPSK" w:cs="TH SarabunPSK"/>
          <w:color w:val="292B2C"/>
          <w:sz w:val="32"/>
          <w:szCs w:val="32"/>
          <w:shd w:val="clear" w:color="auto" w:fill="FAFAFA"/>
        </w:rPr>
        <w:t>Kalasin</w:t>
      </w:r>
      <w:proofErr w:type="spellEnd"/>
      <w:r w:rsidR="00556417">
        <w:rPr>
          <w:rFonts w:ascii="TH SarabunPSK" w:hAnsi="TH SarabunPSK" w:cs="TH SarabunPSK"/>
          <w:color w:val="292B2C"/>
          <w:sz w:val="32"/>
          <w:szCs w:val="32"/>
          <w:shd w:val="clear" w:color="auto" w:fill="FAFAFA"/>
        </w:rPr>
        <w:t xml:space="preserve"> Update 12/6/2560</w:t>
      </w:r>
      <w:r w:rsidR="00556417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>)</w:t>
      </w:r>
      <w:r w:rsidR="00556417">
        <w:rPr>
          <w:rFonts w:ascii="TH SarabunPSK" w:eastAsia="Calibri" w:hAnsi="TH SarabunPSK" w:cs="TH SarabunPSK" w:hint="cs"/>
          <w:color w:val="333333"/>
          <w:sz w:val="32"/>
          <w:szCs w:val="32"/>
          <w:shd w:val="clear" w:color="auto" w:fill="FFFFFF"/>
          <w:cs/>
        </w:rPr>
        <w:t>จากข้อมูลดังกล่าวการปรับเปลี่ยนพฤติกรรมสุขภาพของผู้ป่วยเบาหวาน ความดันโลหิตสูง ต้องอาศัยการปฏิบัติตัวของคนไข้เองและ</w:t>
      </w:r>
      <w:r w:rsidR="00BE6C9B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จำเป็นต้องอาศัยความร่วมมือจากทุกภาคส่วนที่เกี่ยวข้องโดยเฉพาะการมีส่วนร่วมของภาคีเครือข่ายที่เกี่ยวข้อง</w:t>
      </w:r>
      <w:r w:rsidR="00556417">
        <w:rPr>
          <w:rFonts w:ascii="TH SarabunPSK" w:eastAsia="Calibri" w:hAnsi="TH SarabunPSK" w:cs="TH SarabunPSK" w:hint="cs"/>
          <w:color w:val="333333"/>
          <w:sz w:val="32"/>
          <w:szCs w:val="32"/>
          <w:shd w:val="clear" w:color="auto" w:fill="FFFFFF"/>
          <w:cs/>
        </w:rPr>
        <w:t>เพื่อ</w:t>
      </w:r>
      <w:r w:rsidR="00BE6C9B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นำ</w:t>
      </w:r>
      <w:r w:rsidR="00556417">
        <w:rPr>
          <w:rFonts w:ascii="TH SarabunPSK" w:eastAsia="Calibri" w:hAnsi="TH SarabunPSK" w:cs="TH SarabunPSK" w:hint="cs"/>
          <w:color w:val="333333"/>
          <w:sz w:val="32"/>
          <w:szCs w:val="32"/>
          <w:shd w:val="clear" w:color="auto" w:fill="FFFFFF"/>
          <w:cs/>
        </w:rPr>
        <w:t>ไป</w:t>
      </w:r>
      <w:r w:rsidR="00BE6C9B" w:rsidRPr="00841C1F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สู่การ</w:t>
      </w:r>
      <w:r w:rsidR="00556417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เปลี่ยนแปลงสุขภาพดีวิถี</w:t>
      </w:r>
      <w:r w:rsidR="00556417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วิถีกาฬสินธุ์ บ้านหนอง</w:t>
      </w:r>
      <w:proofErr w:type="spellStart"/>
      <w:r w:rsidR="00556417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ผือ</w:t>
      </w:r>
      <w:proofErr w:type="spellEnd"/>
      <w:r w:rsidR="00556417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พัฒนา ตำบลหนอง</w:t>
      </w:r>
      <w:proofErr w:type="spellStart"/>
      <w:r w:rsidR="00556417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ผือ</w:t>
      </w:r>
      <w:proofErr w:type="spellEnd"/>
      <w:r w:rsidR="00556417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อำเภอเขาวง จังหวัดกาฬสินธุ์</w:t>
      </w:r>
      <w:r w:rsidR="005564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6417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โดยใช้กระบวนการแพทย์วิถีธรรม ซึ่ง</w:t>
      </w:r>
      <w:r w:rsidR="00BE6C9B" w:rsidRPr="00556417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มุ่งหวังว่าองค์กรภาคีเครือข่ายที่ได้รับการถ่ายทอดความรู้และ ส่งเสริมสนับสนุน สามารถบริหารจัดการให้เกิดหมู่บ้านจัดการสุขภาพได้ </w:t>
      </w:r>
      <w:r w:rsidR="00143299" w:rsidRPr="00556417">
        <w:rPr>
          <w:rFonts w:ascii="TH SarabunPSK" w:eastAsia="Calibri" w:hAnsi="TH SarabunPSK" w:cs="TH SarabunPSK" w:hint="cs"/>
          <w:color w:val="333333"/>
          <w:sz w:val="32"/>
          <w:szCs w:val="32"/>
          <w:shd w:val="clear" w:color="auto" w:fill="FFFFFF"/>
          <w:cs/>
        </w:rPr>
        <w:t>ดังนั้นทาง</w:t>
      </w:r>
      <w:r w:rsidR="00143299" w:rsidRPr="00556417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>โรงพยาบาลส่งเสริมสุขภาพตำบลหนอง</w:t>
      </w:r>
      <w:proofErr w:type="spellStart"/>
      <w:r w:rsidR="00143299" w:rsidRPr="00556417">
        <w:rPr>
          <w:rFonts w:ascii="TH SarabunPSK" w:hAnsi="TH SarabunPSK" w:cs="TH SarabunPSK" w:hint="cs"/>
          <w:color w:val="292B2C"/>
          <w:sz w:val="32"/>
          <w:szCs w:val="32"/>
          <w:shd w:val="clear" w:color="auto" w:fill="FAFAFA"/>
          <w:cs/>
        </w:rPr>
        <w:t>ผือ</w:t>
      </w:r>
      <w:r w:rsidR="00143299" w:rsidRPr="00556417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จึง</w:t>
      </w:r>
      <w:proofErr w:type="spellEnd"/>
      <w:r w:rsidR="00143299" w:rsidRPr="00556417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ได้จัดทำโครงการดังกล่าว</w:t>
      </w:r>
      <w:r w:rsidR="00BE6C9B" w:rsidRPr="00556417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ขึ้น</w:t>
      </w:r>
    </w:p>
    <w:bookmarkEnd w:id="0"/>
    <w:p w:rsidR="00774B25" w:rsidRPr="00841C1F" w:rsidRDefault="0039066C" w:rsidP="00897DA9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กิจกรรมการพัฒนา </w:t>
      </w:r>
      <w:r w:rsidRPr="00841C1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4DCC" w:rsidRPr="00841C1F" w:rsidRDefault="00774B25" w:rsidP="00444DCC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841C1F">
        <w:rPr>
          <w:rFonts w:ascii="TH SarabunPSK" w:hAnsi="TH SarabunPSK" w:cs="TH SarabunPSK"/>
          <w:sz w:val="32"/>
          <w:szCs w:val="32"/>
        </w:rPr>
        <w:t>1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ประชุมคณะกรรมการกองทุนสุขภาพ ร่วมกับคณะกรรมการ</w:t>
      </w:r>
      <w:proofErr w:type="spellStart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บูรณา</w:t>
      </w:r>
      <w:proofErr w:type="spellEnd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การระดับตำบล คณะกรรมการกาฬสินธุ์คนดี สุขภาพดี รายได้ดี เพื่อคัดเลือกหมู่บ้านต้นแบบสุขภาพดีวิถีธรรมประจำตำบล จำนวน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หมู่บ้าน (รพ.สต.ละ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หมู่บ้าน) พร้อมระดมสมองกำหนดทิศทางด้านสุขภาพตามแนวทางหมอครอบครัว อาสาสมัครสุขภาพประจำครอบครัว (</w:t>
      </w:r>
      <w:proofErr w:type="spellStart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อสค</w:t>
      </w:r>
      <w:proofErr w:type="spellEnd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.) และการจัดการสุขภาพชุมชน การจัดการสุขภาพกลุ่มวัย มุ่งสู่การพึ่งตนเองด้านสุขภาพ</w:t>
      </w:r>
    </w:p>
    <w:p w:rsidR="00774B25" w:rsidRPr="00841C1F" w:rsidRDefault="00774B25" w:rsidP="00774B25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841C1F">
        <w:rPr>
          <w:rFonts w:ascii="TH SarabunPSK" w:hAnsi="TH SarabunPSK" w:cs="TH SarabunPSK"/>
          <w:sz w:val="32"/>
          <w:szCs w:val="32"/>
        </w:rPr>
        <w:t>2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เสนอโครงการพัฒนาหมู่บ้านต้นแบบสุขภาพดี วิถีธรรม ต่อคณะกรรมการกองทุนสุขภาพระดับตำบล และติดตามการพิจารณาอนุมัติงบประมาณ</w:t>
      </w:r>
    </w:p>
    <w:p w:rsidR="00774B25" w:rsidRPr="00841C1F" w:rsidRDefault="00774B25" w:rsidP="00774B25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841C1F">
        <w:rPr>
          <w:rFonts w:ascii="TH SarabunPSK" w:hAnsi="TH SarabunPSK" w:cs="TH SarabunPSK"/>
          <w:sz w:val="32"/>
          <w:szCs w:val="32"/>
        </w:rPr>
        <w:t>3</w:t>
      </w:r>
      <w:r w:rsidR="008B60BC" w:rsidRPr="00841C1F">
        <w:rPr>
          <w:rFonts w:ascii="TH SarabunPSK" w:hAnsi="TH SarabunPSK" w:cs="TH SarabunPSK"/>
          <w:sz w:val="32"/>
          <w:szCs w:val="32"/>
        </w:rPr>
        <w:t xml:space="preserve">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สำรวจ จัดทำทะเบียนประชาชนในตำบล และเน้นหนักหมู่บ้านต้นแบบ เพื่อใช้เป็นฐานข้อมูลการ ดำเนินงานการป้องกัน ควบคุม โรคไม่ติดต่อเรื้อรัง โดยแยกเป็นกลุ่มปกติ กลุ่มเสี่ยง กลุ่มป่วย พร้อมจัดระบบการดำเนินงานอาสาสมัครสุขภาพประจำครอบครัว (</w:t>
      </w:r>
      <w:proofErr w:type="spellStart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อสค</w:t>
      </w:r>
      <w:proofErr w:type="spellEnd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.)</w:t>
      </w:r>
    </w:p>
    <w:p w:rsidR="00774B25" w:rsidRPr="00841C1F" w:rsidRDefault="00774B25" w:rsidP="00774B25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841C1F">
        <w:rPr>
          <w:rFonts w:ascii="TH SarabunPSK" w:hAnsi="TH SarabunPSK" w:cs="TH SarabunPSK"/>
          <w:sz w:val="32"/>
          <w:szCs w:val="32"/>
        </w:rPr>
        <w:t>4</w:t>
      </w:r>
      <w:r w:rsidR="008B60BC" w:rsidRPr="00841C1F">
        <w:rPr>
          <w:rFonts w:ascii="TH SarabunPSK" w:hAnsi="TH SarabunPSK" w:cs="TH SarabunPSK"/>
          <w:sz w:val="32"/>
          <w:szCs w:val="32"/>
        </w:rPr>
        <w:t xml:space="preserve">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คัดเลือก รับสมัครกลุ่มเป้าหมายในการป้องกัน ควบคุมโรคไม่ติดต่อเรื้อรัง กลุ่มป่วยเข้าค่ายปรับเปลี่ยนพฤติกรรมสุขภาพ ตามหลักสูตรสุขภาพดี วิถีธรรม ระดับตำบล ระยะเวลา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lastRenderedPageBreak/>
        <w:t>วัน โดยจัดให้มีอาสาสมัครสุขภาพประจำครอบครัว (</w:t>
      </w:r>
      <w:proofErr w:type="spellStart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อสค</w:t>
      </w:r>
      <w:proofErr w:type="spellEnd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.) อย่างน้อยร้อยละ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50 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ของหลังคาเรือนในเขตรับผิดชอบของสถานบริการ</w:t>
      </w:r>
    </w:p>
    <w:p w:rsidR="00774B25" w:rsidRPr="00841C1F" w:rsidRDefault="00774B25" w:rsidP="00774B25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841C1F">
        <w:rPr>
          <w:rFonts w:ascii="TH SarabunPSK" w:hAnsi="TH SarabunPSK" w:cs="TH SarabunPSK"/>
          <w:sz w:val="32"/>
          <w:szCs w:val="32"/>
        </w:rPr>
        <w:t>5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ใช้สุขศาลาเป็นศูนย์กลางประสานงานของ รพ.สต. </w:t>
      </w:r>
      <w:proofErr w:type="spellStart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อส</w:t>
      </w:r>
      <w:proofErr w:type="spellEnd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ม. และอาสาสมัครสุขภาพประจำครอบครัว (</w:t>
      </w:r>
      <w:proofErr w:type="spellStart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อสค</w:t>
      </w:r>
      <w:proofErr w:type="spellEnd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.)สนับสนุนการปรับเปลี่ยนพฤติกรรมสุขภาพของกลุ่มเป้าหมายที่ผ่านค่ายฯในการป้องกัน ควบคุม โรคไม่ ติดต่อเรื้อรังตามแนวทางสุขภาพดี วิถีธรรม โดยมีการประเมินพฤติกรรม และสุขภาวะ ตามเครื่องมือที่กำหนด</w:t>
      </w:r>
    </w:p>
    <w:p w:rsidR="00774B25" w:rsidRPr="00841C1F" w:rsidRDefault="00774B25" w:rsidP="00774B25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841C1F">
        <w:rPr>
          <w:rFonts w:ascii="TH SarabunPSK" w:hAnsi="TH SarabunPSK" w:cs="TH SarabunPSK"/>
          <w:sz w:val="32"/>
          <w:szCs w:val="32"/>
        </w:rPr>
        <w:t>6</w:t>
      </w:r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คณะกรรมการ</w:t>
      </w:r>
      <w:proofErr w:type="spellStart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บูรณา</w:t>
      </w:r>
      <w:proofErr w:type="spellEnd"/>
      <w:r w:rsidR="008B60BC"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การตำบล อำเภอ ติดตามประเมินหมู่บ้านสุขภาพดี วิถีธรรม และการประเมินรับรองจากคณะกรรมการประเมินหมู่บ้านสุขภาพดี วิถีธรรม ระดับจังหวัด</w:t>
      </w:r>
    </w:p>
    <w:p w:rsidR="00444DCC" w:rsidRPr="00841C1F" w:rsidRDefault="008B60BC" w:rsidP="00444DCC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841C1F">
        <w:rPr>
          <w:rFonts w:ascii="TH SarabunPSK" w:hAnsi="TH SarabunPSK" w:cs="TH SarabunPSK"/>
          <w:sz w:val="32"/>
          <w:szCs w:val="32"/>
        </w:rPr>
        <w:t xml:space="preserve">7 </w:t>
      </w:r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ร่วมมหกรรมแลกเปลี่ยนเรียนรู้หมู่บ้านสุขภาพดี วิถีธรรม ระดับอำเภอ และระดับจังหวัด</w:t>
      </w:r>
    </w:p>
    <w:p w:rsidR="008B60BC" w:rsidRPr="00841C1F" w:rsidRDefault="008B60BC" w:rsidP="00444DCC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841C1F">
        <w:rPr>
          <w:rFonts w:ascii="TH SarabunPSK" w:hAnsi="TH SarabunPSK" w:cs="TH SarabunPSK"/>
          <w:sz w:val="32"/>
          <w:szCs w:val="32"/>
        </w:rPr>
        <w:t xml:space="preserve">8 </w:t>
      </w:r>
      <w:r w:rsidRPr="00841C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สรุปบทเรียนการดำเนินงาน และเขียนรายงาน</w:t>
      </w:r>
    </w:p>
    <w:p w:rsidR="00A310DE" w:rsidRDefault="0039066C" w:rsidP="005D6259">
      <w:pPr>
        <w:pStyle w:val="a7"/>
        <w:numPr>
          <w:ilvl w:val="0"/>
          <w:numId w:val="2"/>
        </w:numPr>
        <w:ind w:left="426" w:hanging="42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41C1F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การวัดผลและผลการเปลี่ยนแปลง</w:t>
      </w:r>
      <w:r w:rsidRPr="00841C1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41C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765F" w:rsidRDefault="004612DE" w:rsidP="0051765F">
      <w:pPr>
        <w:pStyle w:val="a7"/>
        <w:ind w:left="42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A30EDFF" wp14:editId="12ACE783">
            <wp:extent cx="4800600" cy="3167063"/>
            <wp:effectExtent l="0" t="0" r="0" b="1460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79B5" w:rsidRPr="00EE2F2E" w:rsidRDefault="00847FC0" w:rsidP="00892718">
      <w:pPr>
        <w:pStyle w:val="a7"/>
        <w:ind w:left="426" w:firstLine="29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E2F2E">
        <w:rPr>
          <w:rFonts w:ascii="TH SarabunPSK" w:hAnsi="TH SarabunPSK" w:cs="TH SarabunPSK" w:hint="cs"/>
          <w:sz w:val="32"/>
          <w:szCs w:val="32"/>
          <w:cs/>
        </w:rPr>
        <w:t>จากกราฟจะเห็น</w:t>
      </w:r>
      <w:r w:rsidR="00BC025D" w:rsidRPr="00EE2F2E">
        <w:rPr>
          <w:rFonts w:ascii="TH SarabunPSK" w:hAnsi="TH SarabunPSK" w:cs="TH SarabunPSK" w:hint="cs"/>
          <w:sz w:val="32"/>
          <w:szCs w:val="32"/>
          <w:cs/>
        </w:rPr>
        <w:t>ได้ว่า</w:t>
      </w:r>
      <w:r w:rsidR="00EE2F2E" w:rsidRPr="00EE2F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F2E" w:rsidRPr="00CB61FC">
        <w:rPr>
          <w:rFonts w:ascii="TH SarabunPSK" w:hAnsi="TH SarabunPSK" w:cs="TH SarabunPSK" w:hint="cs"/>
          <w:sz w:val="32"/>
          <w:szCs w:val="32"/>
          <w:cs/>
        </w:rPr>
        <w:t>ผู้ป่วยโรคเบาหวานมีพฤติกรรมที่เหมาะสมสาม</w:t>
      </w:r>
      <w:r w:rsidR="00EE2F2E">
        <w:rPr>
          <w:rFonts w:ascii="TH SarabunPSK" w:hAnsi="TH SarabunPSK" w:cs="TH SarabunPSK" w:hint="cs"/>
          <w:sz w:val="32"/>
          <w:szCs w:val="32"/>
          <w:cs/>
        </w:rPr>
        <w:t>า</w:t>
      </w:r>
      <w:r w:rsidR="00EE2F2E" w:rsidRPr="00CB61FC">
        <w:rPr>
          <w:rFonts w:ascii="TH SarabunPSK" w:hAnsi="TH SarabunPSK" w:cs="TH SarabunPSK" w:hint="cs"/>
          <w:sz w:val="32"/>
          <w:szCs w:val="32"/>
          <w:cs/>
        </w:rPr>
        <w:t>รถพึ่งตนเองได้เพิ่มขึ้น</w:t>
      </w:r>
      <w:r w:rsidR="005C4A7B">
        <w:rPr>
          <w:rFonts w:ascii="TH SarabunPSK" w:hAnsi="TH SarabunPSK" w:cs="TH SarabunPSK" w:hint="cs"/>
          <w:sz w:val="32"/>
          <w:szCs w:val="32"/>
          <w:cs/>
        </w:rPr>
        <w:t>หลังได้รับการอบรมโดยการใช้หลักสูตรแพทย์วิถีธรรม</w:t>
      </w:r>
    </w:p>
    <w:p w:rsidR="003379B5" w:rsidRDefault="003379B5" w:rsidP="0051765F">
      <w:pPr>
        <w:pStyle w:val="a7"/>
        <w:ind w:left="42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3379B5" w:rsidRDefault="003379B5" w:rsidP="0051765F">
      <w:pPr>
        <w:pStyle w:val="a7"/>
        <w:ind w:left="42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5C4A7B" w:rsidRDefault="00892718" w:rsidP="005B7EB5">
      <w:pPr>
        <w:pStyle w:val="a7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4A7B">
        <w:rPr>
          <w:noProof/>
        </w:rPr>
        <w:drawing>
          <wp:inline distT="0" distB="0" distL="0" distR="0" wp14:anchorId="3929D651" wp14:editId="41E1025D">
            <wp:extent cx="4933949" cy="3157538"/>
            <wp:effectExtent l="0" t="0" r="635" b="508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7EB5" w:rsidRPr="00A20B90" w:rsidRDefault="00892718" w:rsidP="00A20B90">
      <w:pPr>
        <w:pStyle w:val="a7"/>
        <w:ind w:left="426" w:firstLine="294"/>
        <w:rPr>
          <w:rFonts w:ascii="TH SarabunPSK" w:hAnsi="TH SarabunPSK" w:cs="TH SarabunPSK"/>
          <w:color w:val="FF0000"/>
          <w:sz w:val="32"/>
          <w:szCs w:val="32"/>
        </w:rPr>
      </w:pPr>
      <w:r w:rsidRPr="00EE2F2E">
        <w:rPr>
          <w:rFonts w:ascii="TH SarabunPSK" w:hAnsi="TH SarabunPSK" w:cs="TH SarabunPSK" w:hint="cs"/>
          <w:sz w:val="32"/>
          <w:szCs w:val="32"/>
          <w:cs/>
        </w:rPr>
        <w:t xml:space="preserve">จากกราฟจะเห็นได้ว่า </w:t>
      </w:r>
      <w:r w:rsidRPr="00CB61FC">
        <w:rPr>
          <w:rFonts w:ascii="TH SarabunPSK" w:hAnsi="TH SarabunPSK" w:cs="TH SarabunPSK" w:hint="cs"/>
          <w:sz w:val="32"/>
          <w:szCs w:val="32"/>
          <w:cs/>
        </w:rPr>
        <w:t>ผู้ป่วยโ</w:t>
      </w:r>
      <w:r w:rsidR="00A20B90">
        <w:rPr>
          <w:rFonts w:ascii="TH SarabunPSK" w:hAnsi="TH SarabunPSK" w:cs="TH SarabunPSK" w:hint="cs"/>
          <w:sz w:val="32"/>
          <w:szCs w:val="32"/>
          <w:cs/>
        </w:rPr>
        <w:t>รคความดันโลหิตสูง</w:t>
      </w:r>
      <w:r>
        <w:rPr>
          <w:rFonts w:ascii="TH SarabunPSK" w:hAnsi="TH SarabunPSK" w:cs="TH SarabunPSK" w:hint="cs"/>
          <w:sz w:val="32"/>
          <w:szCs w:val="32"/>
          <w:cs/>
        </w:rPr>
        <w:t>มีพฤติกรรมที่เหมาะสม</w:t>
      </w:r>
      <w:r w:rsidRPr="00CB61FC">
        <w:rPr>
          <w:rFonts w:ascii="TH SarabunPSK" w:hAnsi="TH SarabunPSK" w:cs="TH SarabunPSK" w:hint="cs"/>
          <w:sz w:val="32"/>
          <w:szCs w:val="32"/>
          <w:cs/>
        </w:rPr>
        <w:t>พึ่งตนเองได้เพิ่มขึ้น</w:t>
      </w:r>
      <w:r w:rsidR="005C4A7B">
        <w:rPr>
          <w:rFonts w:ascii="TH SarabunPSK" w:hAnsi="TH SarabunPSK" w:cs="TH SarabunPSK" w:hint="cs"/>
          <w:sz w:val="32"/>
          <w:szCs w:val="32"/>
          <w:cs/>
        </w:rPr>
        <w:t>หลังได้รับการอบรมโดยการใช้หลักสูตรแพทย์วิถีธรรม</w:t>
      </w:r>
    </w:p>
    <w:p w:rsidR="00892718" w:rsidRPr="005D6259" w:rsidRDefault="00892718" w:rsidP="005B7EB5">
      <w:pPr>
        <w:pStyle w:val="a7"/>
        <w:ind w:left="42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F95453" w:rsidRPr="00E24A04" w:rsidRDefault="0039066C" w:rsidP="0039066C">
      <w:pPr>
        <w:pStyle w:val="a7"/>
        <w:numPr>
          <w:ilvl w:val="0"/>
          <w:numId w:val="2"/>
        </w:numPr>
        <w:ind w:left="426" w:hanging="426"/>
        <w:rPr>
          <w:rFonts w:ascii="TH SarabunPSK" w:hAnsi="TH SarabunPSK" w:cs="TH SarabunPSK"/>
          <w:i/>
          <w:iCs/>
          <w:sz w:val="32"/>
          <w:szCs w:val="32"/>
        </w:rPr>
      </w:pPr>
      <w:r w:rsidRPr="00841C1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บทเรียนที่ได้รับ </w:t>
      </w:r>
      <w:r w:rsidR="00E24A0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24A04" w:rsidRDefault="00E24A04" w:rsidP="00E24A04">
      <w:pPr>
        <w:pStyle w:val="a7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การดำเนินกิจกรรมได้รับความร่วมมือจากผู้นำชุมชน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จิตอาสาค่ายแพทย์วิถีธรรมระดับอำเภอ ในการให้ความรู้การปรับเปลี่ยนพฤติกรรมแก่กลุ่มผู้ป่วยเบาหวาน ความดันโลหิตสูง</w:t>
      </w:r>
    </w:p>
    <w:p w:rsidR="00E24A04" w:rsidRDefault="00E24A04" w:rsidP="00E24A04">
      <w:pPr>
        <w:pStyle w:val="a7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-หลัก</w:t>
      </w:r>
      <w:r w:rsidR="00F05BF3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แพทย์วิถีธรรมเป็นหลักการที่ผู้ป่วยเบาหวาน ความดันโลหิตสูง สามารถนำมาใช้ปรับเปลี่ยนพฤติกรรม</w:t>
      </w:r>
    </w:p>
    <w:p w:rsidR="00E24A04" w:rsidRDefault="00E24A04" w:rsidP="00F05BF3">
      <w:pPr>
        <w:pStyle w:val="a7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-ผู้ป่วยเบาหวาน ความดันโลหิตสูง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05BF3">
        <w:rPr>
          <w:rFonts w:ascii="TH SarabunPSK" w:hAnsi="TH SarabunPSK" w:cs="TH SarabunPSK" w:hint="cs"/>
          <w:sz w:val="32"/>
          <w:szCs w:val="32"/>
          <w:cs/>
        </w:rPr>
        <w:t>ส่วนใหญ่ยังไม่สามารถนำหลักแพทย์วิถีธรรมมาใช้ในการปรับเปลี่ยนพฤติกรรมได้</w:t>
      </w:r>
    </w:p>
    <w:p w:rsidR="00F05BF3" w:rsidRPr="00E24A04" w:rsidRDefault="00F05BF3" w:rsidP="00F05BF3">
      <w:pPr>
        <w:pStyle w:val="a7"/>
        <w:ind w:left="426"/>
        <w:rPr>
          <w:rFonts w:ascii="TH SarabunPSK" w:hAnsi="TH SarabunPSK" w:cs="TH SarabunPSK"/>
          <w:sz w:val="32"/>
          <w:szCs w:val="32"/>
          <w:cs/>
        </w:rPr>
      </w:pPr>
    </w:p>
    <w:p w:rsidR="0039066C" w:rsidRPr="00841C1F" w:rsidRDefault="0039066C" w:rsidP="0039066C">
      <w:pPr>
        <w:pStyle w:val="a7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841C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การติดต่อกับทีมงาน </w:t>
      </w:r>
      <w:r w:rsidRPr="00841C1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858" w:rsidRPr="00841C1F">
        <w:rPr>
          <w:rFonts w:ascii="TH SarabunPSK" w:hAnsi="TH SarabunPSK" w:cs="TH SarabunPSK"/>
          <w:sz w:val="32"/>
          <w:szCs w:val="32"/>
          <w:cs/>
        </w:rPr>
        <w:t>นางสาวรวมพร   ศรี</w:t>
      </w:r>
      <w:proofErr w:type="spellStart"/>
      <w:r w:rsidR="00074858" w:rsidRPr="00841C1F">
        <w:rPr>
          <w:rFonts w:ascii="TH SarabunPSK" w:hAnsi="TH SarabunPSK" w:cs="TH SarabunPSK"/>
          <w:sz w:val="32"/>
          <w:szCs w:val="32"/>
          <w:cs/>
        </w:rPr>
        <w:t>รังษ์</w:t>
      </w:r>
      <w:proofErr w:type="spellEnd"/>
      <w:r w:rsidR="00074858" w:rsidRPr="00841C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34DD" w:rsidRPr="00841C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858" w:rsidRPr="00841C1F">
        <w:rPr>
          <w:rFonts w:ascii="TH SarabunPSK" w:hAnsi="TH SarabunPSK" w:cs="TH SarabunPSK"/>
          <w:sz w:val="32"/>
          <w:szCs w:val="32"/>
          <w:cs/>
        </w:rPr>
        <w:t>รพ.สต.บ้านหนอง</w:t>
      </w:r>
      <w:proofErr w:type="spellStart"/>
      <w:r w:rsidR="00074858" w:rsidRPr="00841C1F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074858" w:rsidRPr="00841C1F">
        <w:rPr>
          <w:rFonts w:ascii="TH SarabunPSK" w:hAnsi="TH SarabunPSK" w:cs="TH SarabunPSK"/>
          <w:sz w:val="32"/>
          <w:szCs w:val="32"/>
          <w:cs/>
        </w:rPr>
        <w:t xml:space="preserve">  ตำบลหนอง</w:t>
      </w:r>
      <w:proofErr w:type="spellStart"/>
      <w:r w:rsidR="00074858" w:rsidRPr="00841C1F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074858" w:rsidRPr="00841C1F">
        <w:rPr>
          <w:rFonts w:ascii="TH SarabunPSK" w:hAnsi="TH SarabunPSK" w:cs="TH SarabunPSK"/>
          <w:sz w:val="32"/>
          <w:szCs w:val="32"/>
          <w:cs/>
        </w:rPr>
        <w:t xml:space="preserve">  อำเภอเขาวง จังหวัดกาฬสินธุ์  โทร </w:t>
      </w:r>
      <w:r w:rsidR="00074858" w:rsidRPr="00841C1F">
        <w:rPr>
          <w:rFonts w:ascii="TH SarabunPSK" w:hAnsi="TH SarabunPSK" w:cs="TH SarabunPSK"/>
          <w:sz w:val="32"/>
          <w:szCs w:val="32"/>
        </w:rPr>
        <w:t xml:space="preserve">096-3193008 </w:t>
      </w:r>
      <w:r w:rsidR="00CA34DD" w:rsidRPr="00841C1F">
        <w:rPr>
          <w:rFonts w:ascii="TH SarabunPSK" w:hAnsi="TH SarabunPSK" w:cs="TH SarabunPSK"/>
          <w:sz w:val="32"/>
          <w:szCs w:val="32"/>
        </w:rPr>
        <w:t xml:space="preserve"> </w:t>
      </w:r>
      <w:r w:rsidRPr="00841C1F">
        <w:rPr>
          <w:rFonts w:ascii="TH SarabunPSK" w:hAnsi="TH SarabunPSK" w:cs="TH SarabunPSK"/>
          <w:sz w:val="32"/>
          <w:szCs w:val="32"/>
        </w:rPr>
        <w:t>Email</w:t>
      </w:r>
      <w:r w:rsidR="00CA34DD" w:rsidRPr="00841C1F">
        <w:rPr>
          <w:rFonts w:ascii="TH SarabunPSK" w:hAnsi="TH SarabunPSK" w:cs="TH SarabunPSK"/>
          <w:sz w:val="32"/>
          <w:szCs w:val="32"/>
        </w:rPr>
        <w:t>:ruamporn1987@gmail.com</w:t>
      </w:r>
    </w:p>
    <w:p w:rsidR="005F29FD" w:rsidRPr="00841C1F" w:rsidRDefault="005F29FD" w:rsidP="00FA7542">
      <w:pPr>
        <w:rPr>
          <w:rFonts w:ascii="TH SarabunPSK" w:hAnsi="TH SarabunPSK" w:cs="TH SarabunPSK"/>
          <w:sz w:val="32"/>
          <w:szCs w:val="32"/>
        </w:rPr>
      </w:pPr>
    </w:p>
    <w:p w:rsidR="005F29FD" w:rsidRPr="00841C1F" w:rsidRDefault="005F29FD" w:rsidP="00FA7542">
      <w:pPr>
        <w:rPr>
          <w:rFonts w:ascii="TH SarabunPSK" w:hAnsi="TH SarabunPSK" w:cs="TH SarabunPSK"/>
          <w:sz w:val="32"/>
          <w:szCs w:val="32"/>
        </w:rPr>
      </w:pPr>
    </w:p>
    <w:p w:rsidR="005F29FD" w:rsidRPr="00841C1F" w:rsidRDefault="005F29FD" w:rsidP="00FA7542">
      <w:pPr>
        <w:rPr>
          <w:rFonts w:ascii="TH SarabunPSK" w:hAnsi="TH SarabunPSK" w:cs="TH SarabunPSK"/>
          <w:sz w:val="32"/>
          <w:szCs w:val="32"/>
        </w:rPr>
      </w:pPr>
    </w:p>
    <w:p w:rsidR="005F29FD" w:rsidRPr="00841C1F" w:rsidRDefault="005F29FD" w:rsidP="00FA7542">
      <w:pPr>
        <w:rPr>
          <w:rFonts w:ascii="TH SarabunPSK" w:hAnsi="TH SarabunPSK" w:cs="TH SarabunPSK"/>
          <w:sz w:val="32"/>
          <w:szCs w:val="32"/>
        </w:rPr>
      </w:pPr>
    </w:p>
    <w:p w:rsidR="005F29FD" w:rsidRPr="00841C1F" w:rsidRDefault="005F29FD" w:rsidP="00FA7542">
      <w:pPr>
        <w:rPr>
          <w:rFonts w:ascii="TH SarabunPSK" w:hAnsi="TH SarabunPSK" w:cs="TH SarabunPSK"/>
          <w:sz w:val="32"/>
          <w:szCs w:val="32"/>
        </w:rPr>
      </w:pPr>
    </w:p>
    <w:p w:rsidR="005F29FD" w:rsidRPr="00841C1F" w:rsidRDefault="005F29FD" w:rsidP="00FA7542">
      <w:pPr>
        <w:rPr>
          <w:rFonts w:ascii="TH SarabunPSK" w:hAnsi="TH SarabunPSK" w:cs="TH SarabunPSK"/>
          <w:sz w:val="32"/>
          <w:szCs w:val="32"/>
        </w:rPr>
      </w:pPr>
    </w:p>
    <w:sectPr w:rsidR="005F29FD" w:rsidRPr="00841C1F" w:rsidSect="008C5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0E" w:rsidRDefault="00E0730E" w:rsidP="005F29FD">
      <w:pPr>
        <w:spacing w:after="0" w:line="240" w:lineRule="auto"/>
      </w:pPr>
      <w:r>
        <w:separator/>
      </w:r>
    </w:p>
  </w:endnote>
  <w:endnote w:type="continuationSeparator" w:id="0">
    <w:p w:rsidR="00E0730E" w:rsidRDefault="00E0730E" w:rsidP="005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FD" w:rsidRDefault="005F29F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FD" w:rsidRDefault="005F29F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FD" w:rsidRDefault="005F29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0E" w:rsidRDefault="00E0730E" w:rsidP="005F29FD">
      <w:pPr>
        <w:spacing w:after="0" w:line="240" w:lineRule="auto"/>
      </w:pPr>
      <w:r>
        <w:separator/>
      </w:r>
    </w:p>
  </w:footnote>
  <w:footnote w:type="continuationSeparator" w:id="0">
    <w:p w:rsidR="00E0730E" w:rsidRDefault="00E0730E" w:rsidP="005F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FD" w:rsidRDefault="005F29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FD" w:rsidRDefault="005F29F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FD" w:rsidRDefault="005F29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625B"/>
    <w:multiLevelType w:val="hybridMultilevel"/>
    <w:tmpl w:val="20106EBA"/>
    <w:lvl w:ilvl="0" w:tplc="EE2E1E1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D5181F"/>
    <w:multiLevelType w:val="hybridMultilevel"/>
    <w:tmpl w:val="08DAEFE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2044C"/>
    <w:multiLevelType w:val="hybridMultilevel"/>
    <w:tmpl w:val="F5EE6D78"/>
    <w:lvl w:ilvl="0" w:tplc="EE2E1E1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60696C"/>
    <w:multiLevelType w:val="multilevel"/>
    <w:tmpl w:val="7ECE05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>
    <w:nsid w:val="70BD58C8"/>
    <w:multiLevelType w:val="hybridMultilevel"/>
    <w:tmpl w:val="8EE0995C"/>
    <w:lvl w:ilvl="0" w:tplc="EE2E1E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A"/>
    <w:rsid w:val="00064C83"/>
    <w:rsid w:val="00074858"/>
    <w:rsid w:val="000B7D42"/>
    <w:rsid w:val="000D1B3A"/>
    <w:rsid w:val="001026A7"/>
    <w:rsid w:val="00127467"/>
    <w:rsid w:val="00143299"/>
    <w:rsid w:val="00160A4A"/>
    <w:rsid w:val="001C7002"/>
    <w:rsid w:val="00211A39"/>
    <w:rsid w:val="0025438A"/>
    <w:rsid w:val="00271DD6"/>
    <w:rsid w:val="002E1DF8"/>
    <w:rsid w:val="002E2BFD"/>
    <w:rsid w:val="002F45D4"/>
    <w:rsid w:val="003379B5"/>
    <w:rsid w:val="00380F84"/>
    <w:rsid w:val="0039066C"/>
    <w:rsid w:val="003A3D01"/>
    <w:rsid w:val="004062C5"/>
    <w:rsid w:val="004162B0"/>
    <w:rsid w:val="00444DCC"/>
    <w:rsid w:val="004612DE"/>
    <w:rsid w:val="004B1FF9"/>
    <w:rsid w:val="00507BD7"/>
    <w:rsid w:val="0051765F"/>
    <w:rsid w:val="00556417"/>
    <w:rsid w:val="005740CC"/>
    <w:rsid w:val="005A212A"/>
    <w:rsid w:val="005A65A1"/>
    <w:rsid w:val="005B7EB5"/>
    <w:rsid w:val="005C4A7B"/>
    <w:rsid w:val="005D6259"/>
    <w:rsid w:val="005F29FD"/>
    <w:rsid w:val="00614BD7"/>
    <w:rsid w:val="00645D3C"/>
    <w:rsid w:val="006470AD"/>
    <w:rsid w:val="00660303"/>
    <w:rsid w:val="00663A68"/>
    <w:rsid w:val="006B7B54"/>
    <w:rsid w:val="0071692F"/>
    <w:rsid w:val="00761B96"/>
    <w:rsid w:val="00774B25"/>
    <w:rsid w:val="007B49C0"/>
    <w:rsid w:val="007C42C4"/>
    <w:rsid w:val="007E1E15"/>
    <w:rsid w:val="007E552C"/>
    <w:rsid w:val="008132FB"/>
    <w:rsid w:val="00841C1F"/>
    <w:rsid w:val="00842E0B"/>
    <w:rsid w:val="00847FC0"/>
    <w:rsid w:val="00892718"/>
    <w:rsid w:val="00894861"/>
    <w:rsid w:val="00897DA9"/>
    <w:rsid w:val="008A0A37"/>
    <w:rsid w:val="008B60BC"/>
    <w:rsid w:val="008C5F89"/>
    <w:rsid w:val="0093271A"/>
    <w:rsid w:val="009366E9"/>
    <w:rsid w:val="00956124"/>
    <w:rsid w:val="009D0F26"/>
    <w:rsid w:val="00A20B90"/>
    <w:rsid w:val="00A310DE"/>
    <w:rsid w:val="00A65565"/>
    <w:rsid w:val="00A713FB"/>
    <w:rsid w:val="00A943B5"/>
    <w:rsid w:val="00AF1307"/>
    <w:rsid w:val="00B008EC"/>
    <w:rsid w:val="00B2182C"/>
    <w:rsid w:val="00B360A3"/>
    <w:rsid w:val="00B81180"/>
    <w:rsid w:val="00B961E0"/>
    <w:rsid w:val="00BC025D"/>
    <w:rsid w:val="00BC5FF8"/>
    <w:rsid w:val="00BE6C9B"/>
    <w:rsid w:val="00BF25CC"/>
    <w:rsid w:val="00C16756"/>
    <w:rsid w:val="00C67C93"/>
    <w:rsid w:val="00C873D0"/>
    <w:rsid w:val="00CA34DD"/>
    <w:rsid w:val="00CB61FC"/>
    <w:rsid w:val="00CF07C9"/>
    <w:rsid w:val="00D0248A"/>
    <w:rsid w:val="00D446C7"/>
    <w:rsid w:val="00D51A79"/>
    <w:rsid w:val="00DB06FF"/>
    <w:rsid w:val="00DD1C3A"/>
    <w:rsid w:val="00E0730E"/>
    <w:rsid w:val="00E24A04"/>
    <w:rsid w:val="00EA535A"/>
    <w:rsid w:val="00EE2F2E"/>
    <w:rsid w:val="00F05BF3"/>
    <w:rsid w:val="00F17180"/>
    <w:rsid w:val="00F65682"/>
    <w:rsid w:val="00F75E96"/>
    <w:rsid w:val="00F95453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24515-4B1B-41BE-BFFE-91C8BF1B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C3A"/>
    <w:rPr>
      <w:b/>
      <w:bCs/>
    </w:rPr>
  </w:style>
  <w:style w:type="character" w:customStyle="1" w:styleId="apple-converted-space">
    <w:name w:val="apple-converted-space"/>
    <w:basedOn w:val="a0"/>
    <w:rsid w:val="00DD1C3A"/>
  </w:style>
  <w:style w:type="paragraph" w:styleId="a4">
    <w:name w:val="Normal (Web)"/>
    <w:basedOn w:val="a"/>
    <w:uiPriority w:val="99"/>
    <w:unhideWhenUsed/>
    <w:rsid w:val="00DD1C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5">
    <w:name w:val="style5"/>
    <w:basedOn w:val="a"/>
    <w:rsid w:val="00DD1C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D1C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1C3A"/>
    <w:rPr>
      <w:rFonts w:ascii="Tahoma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7E1E15"/>
    <w:pPr>
      <w:spacing w:after="0" w:line="240" w:lineRule="auto"/>
    </w:pPr>
  </w:style>
  <w:style w:type="table" w:styleId="a9">
    <w:name w:val="Table Grid"/>
    <w:basedOn w:val="a1"/>
    <w:uiPriority w:val="59"/>
    <w:rsid w:val="00D4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008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F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5F29FD"/>
  </w:style>
  <w:style w:type="paragraph" w:styleId="ad">
    <w:name w:val="footer"/>
    <w:basedOn w:val="a"/>
    <w:link w:val="ae"/>
    <w:uiPriority w:val="99"/>
    <w:semiHidden/>
    <w:unhideWhenUsed/>
    <w:rsid w:val="005F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5F29FD"/>
  </w:style>
  <w:style w:type="character" w:customStyle="1" w:styleId="a8">
    <w:name w:val="ไม่มีการเว้นระยะห่าง อักขระ"/>
    <w:link w:val="a7"/>
    <w:uiPriority w:val="1"/>
    <w:locked/>
    <w:rsid w:val="00271DD6"/>
  </w:style>
  <w:style w:type="character" w:styleId="af">
    <w:name w:val="Hyperlink"/>
    <w:basedOn w:val="a0"/>
    <w:uiPriority w:val="99"/>
    <w:semiHidden/>
    <w:unhideWhenUsed/>
    <w:rsid w:val="00BE6C9B"/>
    <w:rPr>
      <w:color w:val="0000FF"/>
      <w:u w:val="single"/>
    </w:rPr>
  </w:style>
  <w:style w:type="paragraph" w:styleId="af0">
    <w:name w:val="caption"/>
    <w:basedOn w:val="a"/>
    <w:next w:val="a"/>
    <w:uiPriority w:val="35"/>
    <w:unhideWhenUsed/>
    <w:qFormat/>
    <w:rsid w:val="00847FC0"/>
    <w:pPr>
      <w:spacing w:line="240" w:lineRule="auto"/>
    </w:pPr>
    <w:rPr>
      <w:i/>
      <w:iCs/>
      <w:color w:val="1F497D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0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เปรียบเทียบพฤติกรรมก่อน หลัง การใช้หลักแพทย์วิถีธรรม</a:t>
            </a:r>
            <a:endParaRPr lang="th-TH" sz="16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/>
            </a:pPr>
            <a:r>
              <a:rPr lang="th-TH" sz="1600" b="0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ของผู้ป่วยเบาหวาน</a:t>
            </a:r>
            <a:endParaRPr lang="th-TH" sz="16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/>
            </a:pPr>
            <a:endParaRPr lang="th-TH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พฤติกรรมก่อนอบรม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Sheet1!$B$1:$C$2</c:f>
              <c:strCache>
                <c:ptCount val="2"/>
                <c:pt idx="0">
                  <c:v>จำนวน</c:v>
                </c:pt>
                <c:pt idx="1">
                  <c:v>จำนวน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พฤติกรรมหลังอบรม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Sheet1!$B$1:$C$2</c:f>
              <c:strCache>
                <c:ptCount val="2"/>
                <c:pt idx="0">
                  <c:v>จำนวน</c:v>
                </c:pt>
                <c:pt idx="1">
                  <c:v>จำนวน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  <c:pt idx="1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7773336"/>
        <c:axId val="247776080"/>
      </c:lineChart>
      <c:catAx>
        <c:axId val="247773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47776080"/>
        <c:crosses val="autoZero"/>
        <c:auto val="1"/>
        <c:lblAlgn val="ctr"/>
        <c:lblOffset val="100"/>
        <c:noMultiLvlLbl val="0"/>
      </c:catAx>
      <c:valAx>
        <c:axId val="24777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47773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0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เปรียบเทียบพฤติกรรมก่อน หลัง การใช้หลักแพทย์วิถีธรรม</a:t>
            </a:r>
            <a:endParaRPr lang="th-TH" sz="16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/>
            </a:pPr>
            <a:r>
              <a:rPr lang="th-TH" sz="1600" b="0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ของผู้ป่วยความดันโลหิตสูง</a:t>
            </a:r>
            <a:endParaRPr lang="th-TH" sz="16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พฤติกรรมก่อนอบรม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Sheet1!$B$1:$C$2</c:f>
              <c:strCache>
                <c:ptCount val="2"/>
                <c:pt idx="0">
                  <c:v>จำนวน</c:v>
                </c:pt>
                <c:pt idx="1">
                  <c:v>จำนวน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พฤติกรรมหลังอบรม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Sheet1!$B$1:$C$2</c:f>
              <c:strCache>
                <c:ptCount val="2"/>
                <c:pt idx="0">
                  <c:v>จำนวน</c:v>
                </c:pt>
                <c:pt idx="1">
                  <c:v>จำนวน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  <c:pt idx="1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773728"/>
        <c:axId val="247772944"/>
      </c:lineChart>
      <c:catAx>
        <c:axId val="24777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47772944"/>
        <c:crosses val="autoZero"/>
        <c:auto val="1"/>
        <c:lblAlgn val="ctr"/>
        <c:lblOffset val="100"/>
        <c:noMultiLvlLbl val="0"/>
      </c:catAx>
      <c:valAx>
        <c:axId val="24777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24777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6B43-7DA8-461A-ADCB-44F8C521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KKD Windows7 V.11_x86</cp:lastModifiedBy>
  <cp:revision>2</cp:revision>
  <cp:lastPrinted>2017-06-09T01:25:00Z</cp:lastPrinted>
  <dcterms:created xsi:type="dcterms:W3CDTF">2017-08-09T02:25:00Z</dcterms:created>
  <dcterms:modified xsi:type="dcterms:W3CDTF">2017-08-09T02:25:00Z</dcterms:modified>
</cp:coreProperties>
</file>