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0" w:rsidRPr="00D554D6" w:rsidRDefault="00270FD0" w:rsidP="00270FD0">
      <w:pPr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1.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>ชื่อเรื่อง โครงการช่องทางด่วนพิเศษ เพื่อ</w:t>
      </w:r>
      <w:r w:rsidR="00D95CBB">
        <w:rPr>
          <w:rStyle w:val="a3"/>
          <w:rFonts w:ascii="TH SarabunIT๙" w:hAnsi="TH SarabunIT๙" w:cs="TH SarabunIT๙"/>
          <w:sz w:val="32"/>
          <w:szCs w:val="32"/>
          <w:cs/>
        </w:rPr>
        <w:t>คนพิเศษอำเภอกมลาไสย</w:t>
      </w:r>
      <w:r w:rsidRPr="00D554D6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>จ.กาฬสินธุ์</w:t>
      </w:r>
    </w:p>
    <w:p w:rsidR="00270FD0" w:rsidRPr="000079D1" w:rsidRDefault="00270FD0" w:rsidP="00270FD0">
      <w:pPr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รายชื่อผู้วิจัยหลัก </w:t>
      </w:r>
      <w:r w:rsidR="001229F8">
        <w:rPr>
          <w:rStyle w:val="a3"/>
          <w:rFonts w:ascii="TH SarabunIT๙" w:hAnsi="TH SarabunIT๙" w:cs="TH SarabunIT๙" w:hint="cs"/>
          <w:sz w:val="32"/>
          <w:szCs w:val="32"/>
          <w:cs/>
        </w:rPr>
        <w:t>นางดารัตน์  ทิพย์อาสน์และ</w:t>
      </w:r>
      <w:r w:rsidRPr="000079D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คณะ</w:t>
      </w:r>
      <w:r w:rsidRPr="000079D1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</w:t>
      </w:r>
      <w:r w:rsidRPr="000079D1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ช่องทางด่วนพิเศษ เพื่อคนพิเศษ รพ.กมลาไสย</w:t>
      </w:r>
      <w:r w:rsidR="001229F8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1229F8" w:rsidRPr="001229F8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Dtipart29@gmail.com</w:t>
      </w:r>
    </w:p>
    <w:p w:rsidR="00270FD0" w:rsidRDefault="00270FD0" w:rsidP="00270FD0">
      <w:pPr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3.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บทนำและวัตถุประสงค์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Pr="00D554D6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บริการสาธารณสุข</w:t>
      </w:r>
      <w:r w:rsidRPr="00D554D6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D554D6">
        <w:rPr>
          <w:rFonts w:ascii="TH SarabunIT๙" w:hAnsi="TH SarabunIT๙" w:cs="TH SarabunIT๙"/>
          <w:sz w:val="32"/>
          <w:szCs w:val="32"/>
          <w:cs/>
        </w:rPr>
        <w:t>พื้นที่จังหวัดกาฬสินธุ์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เพิ่มมากขึ้นโดยเฉพาะกลุ่ม</w:t>
      </w:r>
      <w:r w:rsidRPr="00D554D6">
        <w:rPr>
          <w:rFonts w:ascii="TH SarabunIT๙" w:hAnsi="TH SarabunIT๙" w:cs="TH SarabunIT๙"/>
          <w:sz w:val="32"/>
          <w:szCs w:val="32"/>
          <w:cs/>
        </w:rPr>
        <w:t>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D554D6">
        <w:rPr>
          <w:rFonts w:ascii="TH SarabunIT๙" w:hAnsi="TH SarabunIT๙" w:cs="TH SarabunIT๙"/>
          <w:sz w:val="32"/>
          <w:szCs w:val="32"/>
          <w:cs/>
        </w:rPr>
        <w:t xml:space="preserve">เรื้อรัง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ผู้ป่วยฐานะ</w:t>
      </w:r>
      <w:r w:rsidRPr="00D554D6">
        <w:rPr>
          <w:rFonts w:ascii="TH SarabunIT๙" w:hAnsi="TH SarabunIT๙" w:cs="TH SarabunIT๙"/>
          <w:sz w:val="32"/>
          <w:szCs w:val="32"/>
          <w:cs/>
        </w:rPr>
        <w:t xml:space="preserve">ยากจน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ผู้ป่วยที่</w:t>
      </w:r>
      <w:r w:rsidRPr="00D554D6">
        <w:rPr>
          <w:rFonts w:ascii="TH SarabunIT๙" w:hAnsi="TH SarabunIT๙" w:cs="TH SarabunIT๙"/>
          <w:sz w:val="32"/>
          <w:szCs w:val="32"/>
          <w:cs/>
        </w:rPr>
        <w:t>ขาดคนดูแลไม่สามารถมารับยาตามหมอนัด</w:t>
      </w:r>
      <w:r w:rsidRPr="00D554D6">
        <w:rPr>
          <w:rFonts w:ascii="TH SarabunIT๙" w:hAnsi="TH SarabunIT๙" w:cs="TH SarabunIT๙"/>
          <w:sz w:val="32"/>
          <w:szCs w:val="32"/>
        </w:rPr>
        <w:t xml:space="preserve"> </w:t>
      </w:r>
      <w:r w:rsidRPr="00D554D6">
        <w:rPr>
          <w:rFonts w:ascii="TH SarabunIT๙" w:hAnsi="TH SarabunIT๙" w:cs="TH SarabunIT๙"/>
          <w:sz w:val="32"/>
          <w:szCs w:val="32"/>
          <w:cs/>
        </w:rPr>
        <w:t>บ่อยครั้งพบผู้ป่วยเหล่านั้นขาดยาและไม่ได้รับการดูแลเป็นระยะเวลานานจนอาการทรุดหนัก</w:t>
      </w:r>
      <w:r w:rsidRPr="00D554D6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  <w:cs/>
        </w:rPr>
        <w:t>โรงพยาบาลกมลาไสย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ร่วมกับรพ.สต.และ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554D6">
        <w:rPr>
          <w:rFonts w:ascii="TH SarabunIT๙" w:hAnsi="TH SarabunIT๙" w:cs="TH SarabunIT๙"/>
          <w:sz w:val="32"/>
          <w:szCs w:val="32"/>
          <w:cs/>
        </w:rPr>
        <w:t>เปิดช่องทางด่วนพิเศษให้ผู้ป่วยเหล่านี้ให้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D554D6">
        <w:rPr>
          <w:rFonts w:ascii="TH SarabunIT๙" w:hAnsi="TH SarabunIT๙" w:cs="TH SarabunIT๙"/>
          <w:sz w:val="32"/>
          <w:szCs w:val="32"/>
          <w:cs/>
        </w:rPr>
        <w:t>ได้รับการบริการอย่าง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ทั่วถึงและ</w:t>
      </w:r>
      <w:r w:rsidRPr="00D554D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D554D6">
        <w:rPr>
          <w:rFonts w:ascii="TH SarabunIT๙" w:hAnsi="TH SarabunIT๙" w:cs="TH SarabunIT๙"/>
          <w:color w:val="666666"/>
          <w:sz w:val="32"/>
          <w:szCs w:val="32"/>
        </w:rPr>
        <w:t> </w:t>
      </w:r>
    </w:p>
    <w:p w:rsidR="00270FD0" w:rsidRDefault="00270FD0" w:rsidP="00270FD0">
      <w:pPr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4.</w:t>
      </w:r>
      <w:r w:rsidRPr="002B76AA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วิธีการศึกษา </w:t>
      </w:r>
    </w:p>
    <w:p w:rsidR="00270FD0" w:rsidRPr="0028207D" w:rsidRDefault="00270FD0" w:rsidP="00270FD0">
      <w:pPr>
        <w:ind w:firstLine="720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 w:rsidRPr="0028207D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1.</w:t>
      </w:r>
      <w:r w:rsidRPr="0028207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</w:t>
      </w:r>
      <w:r w:rsidRPr="00D554D6">
        <w:rPr>
          <w:rFonts w:ascii="TH SarabunIT๙" w:hAnsi="TH SarabunIT๙" w:cs="TH SarabunIT๙"/>
          <w:b/>
          <w:bCs/>
          <w:sz w:val="32"/>
          <w:szCs w:val="32"/>
        </w:rPr>
        <w:t>Green Channel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54D6">
        <w:rPr>
          <w:rFonts w:ascii="TH SarabunIT๙" w:hAnsi="TH SarabunIT๙" w:cs="TH SarabunIT๙"/>
          <w:b/>
          <w:bCs/>
          <w:sz w:val="32"/>
          <w:szCs w:val="32"/>
        </w:rPr>
        <w:t>Home Health Car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422E5F">
        <w:rPr>
          <w:rFonts w:ascii="TH SarabunIT๙" w:hAnsi="TH SarabunIT๙" w:cs="TH SarabunIT๙"/>
          <w:b/>
          <w:bCs/>
          <w:sz w:val="32"/>
          <w:szCs w:val="32"/>
        </w:rPr>
        <w:t>E</w:t>
      </w:r>
      <w:r>
        <w:rPr>
          <w:rFonts w:ascii="TH SarabunIT๙" w:hAnsi="TH SarabunIT๙" w:cs="TH SarabunIT๙"/>
          <w:b/>
          <w:bCs/>
          <w:sz w:val="32"/>
          <w:szCs w:val="32"/>
        </w:rPr>
        <w:t>MS</w:t>
      </w:r>
    </w:p>
    <w:p w:rsidR="00270FD0" w:rsidRPr="008C154D" w:rsidRDefault="00270FD0" w:rsidP="00270FD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>2.</w:t>
      </w:r>
      <w:r w:rsidRPr="00D554D6">
        <w:rPr>
          <w:rFonts w:ascii="TH SarabunIT๙" w:eastAsia="+mn-ea" w:hAnsi="TH SarabunIT๙" w:cs="TH SarabunIT๙"/>
          <w:b/>
          <w:bCs/>
          <w:color w:val="FFC000"/>
          <w:kern w:val="24"/>
          <w:position w:val="1"/>
          <w:sz w:val="32"/>
          <w:szCs w:val="32"/>
        </w:rPr>
        <w:t xml:space="preserve"> </w:t>
      </w:r>
      <w:r w:rsidRPr="00D554D6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การวางแผนและออกแบบ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30DC">
        <w:rPr>
          <w:rFonts w:ascii="TH SarabunIT๙" w:hAnsi="TH SarabunIT๙" w:cs="TH SarabunIT๙"/>
          <w:sz w:val="32"/>
          <w:szCs w:val="32"/>
          <w:cs/>
        </w:rPr>
        <w:t>จัดโครงสร้างทีมคณะทำงาน จัดทำฐานข้อมูล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ร่วมกับเครือข่าย</w:t>
      </w:r>
      <w:r w:rsidRPr="00D554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54D6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270FD0" w:rsidRDefault="00234B91" w:rsidP="00270FD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70FD0" w:rsidRPr="00D554D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70FD0" w:rsidRPr="00D554D6">
        <w:rPr>
          <w:rFonts w:ascii="TH SarabunIT๙" w:hAnsi="TH SarabunIT๙" w:cs="TH SarabunIT๙"/>
          <w:b/>
          <w:bCs/>
          <w:sz w:val="32"/>
          <w:szCs w:val="32"/>
          <w:cs/>
        </w:rPr>
        <w:t>จัดระบบบริการภายในโรงพยาบาล</w:t>
      </w:r>
      <w:r w:rsidR="00270FD0" w:rsidRPr="00985D86">
        <w:rPr>
          <w:rFonts w:ascii="TH SarabunIT๙" w:hAnsi="TH SarabunIT๙" w:cs="TH SarabunIT๙"/>
          <w:sz w:val="32"/>
          <w:szCs w:val="32"/>
        </w:rPr>
        <w:t xml:space="preserve"> </w:t>
      </w:r>
      <w:r w:rsidR="00270FD0" w:rsidRPr="00985D86">
        <w:rPr>
          <w:rFonts w:ascii="TH SarabunIT๙" w:hAnsi="TH SarabunIT๙" w:cs="TH SarabunIT๙"/>
          <w:sz w:val="32"/>
          <w:szCs w:val="32"/>
          <w:cs/>
        </w:rPr>
        <w:t>ตั้งแต่จุดต้อนรับจนถึงส่งกลับ</w:t>
      </w:r>
      <w:r w:rsidR="00270FD0">
        <w:rPr>
          <w:rFonts w:ascii="TH SarabunIT๙" w:hAnsi="TH SarabunIT๙" w:cs="TH SarabunIT๙" w:hint="cs"/>
          <w:sz w:val="32"/>
          <w:szCs w:val="32"/>
          <w:cs/>
        </w:rPr>
        <w:t>ภายใน1-2ชั่วโมง</w:t>
      </w:r>
    </w:p>
    <w:p w:rsidR="00270FD0" w:rsidRDefault="00234B91" w:rsidP="00270FD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70FD0" w:rsidRPr="00D554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0F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จัดระบบการประเมินผล</w:t>
      </w:r>
      <w:r w:rsidR="00270F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70FD0" w:rsidRPr="00985D86">
        <w:rPr>
          <w:rFonts w:ascii="TH SarabunIT๙" w:hAnsi="TH SarabunIT๙" w:cs="TH SarabunIT๙"/>
          <w:sz w:val="32"/>
          <w:szCs w:val="32"/>
          <w:cs/>
        </w:rPr>
        <w:t>ประเมินผลทุกเดือนโดยการสัมภาษณ์ผู้ป่วยและผู้เกี่ยวข้องและการเก็บข้อมูลเวลาให้บริการในแต่ละจุด</w:t>
      </w:r>
      <w:r w:rsidR="00270FD0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70FD0" w:rsidRPr="00985D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0FD0" w:rsidRPr="00D554D6" w:rsidRDefault="00270FD0" w:rsidP="00270FD0">
      <w:pPr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5.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ผลการศึกษา </w:t>
      </w:r>
    </w:p>
    <w:tbl>
      <w:tblPr>
        <w:tblpPr w:leftFromText="180" w:rightFromText="180" w:vertAnchor="text" w:tblpX="9768" w:tblpY="-30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24"/>
      </w:tblGrid>
      <w:tr w:rsidR="00270FD0" w:rsidRPr="00D554D6" w:rsidTr="00222DB2">
        <w:trPr>
          <w:trHeight w:val="2282"/>
        </w:trPr>
        <w:tc>
          <w:tcPr>
            <w:tcW w:w="324" w:type="dxa"/>
          </w:tcPr>
          <w:p w:rsidR="00270FD0" w:rsidRPr="00D554D6" w:rsidRDefault="00270FD0" w:rsidP="00222DB2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55"/>
        <w:tblW w:w="9889" w:type="dxa"/>
        <w:tblLayout w:type="fixed"/>
        <w:tblLook w:val="04A0"/>
      </w:tblPr>
      <w:tblGrid>
        <w:gridCol w:w="3369"/>
        <w:gridCol w:w="992"/>
        <w:gridCol w:w="1843"/>
        <w:gridCol w:w="1701"/>
        <w:gridCol w:w="1984"/>
      </w:tblGrid>
      <w:tr w:rsidR="00270FD0" w:rsidRPr="00D554D6" w:rsidTr="00222DB2">
        <w:tc>
          <w:tcPr>
            <w:tcW w:w="3369" w:type="dxa"/>
            <w:vMerge w:val="restart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528" w:type="dxa"/>
            <w:gridSpan w:val="3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ผลงานปีงบประมาณ</w:t>
            </w:r>
          </w:p>
        </w:tc>
      </w:tr>
      <w:tr w:rsidR="00270FD0" w:rsidRPr="00D554D6" w:rsidTr="00222DB2">
        <w:trPr>
          <w:trHeight w:val="472"/>
        </w:trPr>
        <w:tc>
          <w:tcPr>
            <w:tcW w:w="3369" w:type="dxa"/>
            <w:vMerge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0FD0" w:rsidRPr="00D554D6" w:rsidRDefault="00270FD0" w:rsidP="00A577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A577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</w:t>
            </w:r>
            <w:r w:rsidR="00E16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ปี255</w:t>
            </w:r>
            <w:r w:rsidR="00E16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270FD0" w:rsidRPr="00D554D6" w:rsidRDefault="00A5771D" w:rsidP="00A577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ปี255</w:t>
            </w:r>
            <w:r w:rsidR="00E16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270FD0" w:rsidRPr="00D554D6" w:rsidTr="00222DB2">
        <w:tc>
          <w:tcPr>
            <w:tcW w:w="3369" w:type="dxa"/>
          </w:tcPr>
          <w:p w:rsidR="00270FD0" w:rsidRPr="00D554D6" w:rsidRDefault="00270FD0" w:rsidP="00222DB2">
            <w:pPr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</w:pP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>คนพิเศษเข้าถึงบริการ</w:t>
            </w: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</w:rPr>
              <w:t xml:space="preserve"> (</w:t>
            </w: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>มาตามนัด)</w:t>
            </w:r>
          </w:p>
        </w:tc>
        <w:tc>
          <w:tcPr>
            <w:tcW w:w="992" w:type="dxa"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</w:rPr>
              <w:t>≥ 80 %</w:t>
            </w:r>
          </w:p>
        </w:tc>
        <w:tc>
          <w:tcPr>
            <w:tcW w:w="1843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95.15</w:t>
            </w:r>
          </w:p>
        </w:tc>
        <w:tc>
          <w:tcPr>
            <w:tcW w:w="1701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93.53</w:t>
            </w:r>
          </w:p>
        </w:tc>
        <w:tc>
          <w:tcPr>
            <w:tcW w:w="1984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94.50</w:t>
            </w:r>
          </w:p>
        </w:tc>
      </w:tr>
      <w:tr w:rsidR="00270FD0" w:rsidRPr="00D554D6" w:rsidTr="00222DB2">
        <w:tc>
          <w:tcPr>
            <w:tcW w:w="3369" w:type="dxa"/>
          </w:tcPr>
          <w:p w:rsidR="00270FD0" w:rsidRPr="00D554D6" w:rsidRDefault="00270FD0" w:rsidP="00222DB2">
            <w:pPr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>คนพิเศษมีระยะเวลารอคอยไม่เกิน 2 ชั่วโมง</w:t>
            </w:r>
          </w:p>
        </w:tc>
        <w:tc>
          <w:tcPr>
            <w:tcW w:w="992" w:type="dxa"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</w:rPr>
              <w:t>≥ 90 %</w:t>
            </w:r>
          </w:p>
        </w:tc>
        <w:tc>
          <w:tcPr>
            <w:tcW w:w="1843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1701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94.68</w:t>
            </w:r>
          </w:p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92.85</w:t>
            </w:r>
          </w:p>
        </w:tc>
      </w:tr>
      <w:tr w:rsidR="00270FD0" w:rsidRPr="00D554D6" w:rsidTr="00222DB2">
        <w:tc>
          <w:tcPr>
            <w:tcW w:w="3369" w:type="dxa"/>
          </w:tcPr>
          <w:p w:rsidR="00270FD0" w:rsidRPr="00D554D6" w:rsidRDefault="00270FD0" w:rsidP="00222DB2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</w:pP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คนพิเศษและญาติมีความพึงพอใจ </w:t>
            </w:r>
          </w:p>
        </w:tc>
        <w:tc>
          <w:tcPr>
            <w:tcW w:w="992" w:type="dxa"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</w:rPr>
              <w:t>≥ 90 %</w:t>
            </w:r>
          </w:p>
        </w:tc>
        <w:tc>
          <w:tcPr>
            <w:tcW w:w="1843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92.6</w:t>
            </w:r>
          </w:p>
        </w:tc>
        <w:tc>
          <w:tcPr>
            <w:tcW w:w="1701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91.80</w:t>
            </w:r>
          </w:p>
        </w:tc>
        <w:tc>
          <w:tcPr>
            <w:tcW w:w="1984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270FD0" w:rsidRPr="00D554D6" w:rsidTr="00222DB2">
        <w:tc>
          <w:tcPr>
            <w:tcW w:w="3369" w:type="dxa"/>
          </w:tcPr>
          <w:p w:rsidR="00270FD0" w:rsidRPr="00D554D6" w:rsidRDefault="00270FD0" w:rsidP="00222DB2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</w:pPr>
            <w:r w:rsidRPr="00D554D6">
              <w:rPr>
                <w:rFonts w:ascii="TH SarabunIT๙" w:eastAsia="Times New Roman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>ความพึงพอใจด้านการลดค่าใช้จ่ายในการมารับบริการ</w:t>
            </w:r>
          </w:p>
        </w:tc>
        <w:tc>
          <w:tcPr>
            <w:tcW w:w="992" w:type="dxa"/>
          </w:tcPr>
          <w:p w:rsidR="00270FD0" w:rsidRPr="00D554D6" w:rsidRDefault="00270FD0" w:rsidP="00222DB2">
            <w:pPr>
              <w:rPr>
                <w:rFonts w:ascii="TH SarabunIT๙" w:hAnsi="TH SarabunIT๙" w:cs="TH SarabunIT๙"/>
                <w:color w:val="FFFFFF"/>
                <w:kern w:val="24"/>
                <w:position w:val="1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</w:rPr>
              <w:t>≥ 90 %</w:t>
            </w:r>
            <w:r w:rsidRPr="00D554D6">
              <w:rPr>
                <w:rFonts w:ascii="TH SarabunIT๙" w:hAnsi="TH SarabunIT๙" w:cs="TH SarabunIT๙"/>
                <w:color w:val="FFFFFF"/>
                <w:kern w:val="24"/>
                <w:position w:val="1"/>
                <w:sz w:val="32"/>
                <w:szCs w:val="32"/>
              </w:rPr>
              <w:t>90 %</w:t>
            </w:r>
          </w:p>
        </w:tc>
        <w:tc>
          <w:tcPr>
            <w:tcW w:w="1843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70FD0" w:rsidRPr="00D554D6" w:rsidRDefault="00270FD0" w:rsidP="00222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4D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270FD0" w:rsidRDefault="00270FD0" w:rsidP="00270FD0">
      <w:pPr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6.</w:t>
      </w:r>
      <w:r w:rsidRPr="00DB66E7">
        <w:rPr>
          <w:rStyle w:val="a3"/>
          <w:rFonts w:ascii="TH SarabunIT๙" w:hAnsi="TH SarabunIT๙" w:cs="TH SarabunIT๙"/>
          <w:sz w:val="32"/>
          <w:szCs w:val="32"/>
          <w:cs/>
        </w:rPr>
        <w:t>สรุป อภิปราย และข้อเสนอแนะ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ผู้บริหารให้ความสำคัญและ</w:t>
      </w:r>
      <w:r w:rsidRPr="00033D46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 w:rsidRPr="00033D46">
        <w:rPr>
          <w:rFonts w:ascii="TH SarabunIT๙" w:hAnsi="TH SarabunIT๙" w:cs="TH SarabunIT๙"/>
          <w:sz w:val="32"/>
          <w:szCs w:val="32"/>
          <w:cs/>
        </w:rPr>
        <w:t xml:space="preserve"> ตลอดทั้งเครือข่ายมีคณะทำงานที่เข้มแข็ง มีการเชื่อมโยงส่งต่อข้อมูลได้ครอบคลุม สะดวกและรวดเร็ว ส่งผลให้ผู้ป่วยกลุ่มคนพิเศษ เข้าถึงบริการมาพบแพทย์ตามนัด ระยะเวลารอคอยไม่เกิน  2 ชม.  ผู้ป่วยมีคุณภาพชีวิตที่ดี และมีความพึงพอใจในบริการเพิ่มมากขึ้น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อันจะส่งผลให้เกิดประโยชน์</w:t>
      </w:r>
      <w:r w:rsidRPr="00033D46">
        <w:rPr>
          <w:rFonts w:ascii="TH SarabunIT๙" w:hAnsi="TH SarabunIT๙" w:cs="TH SarabunIT๙"/>
          <w:sz w:val="32"/>
          <w:szCs w:val="32"/>
          <w:cs/>
        </w:rPr>
        <w:t>ต่อชุมชน สังคม และประเทศชาติอย่าง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ต่อเนื่องและ</w:t>
      </w:r>
      <w:r w:rsidRPr="00033D46">
        <w:rPr>
          <w:rFonts w:ascii="TH SarabunIT๙" w:hAnsi="TH SarabunIT๙" w:cs="TH SarabunIT๙"/>
          <w:sz w:val="32"/>
          <w:szCs w:val="32"/>
          <w:cs/>
        </w:rPr>
        <w:t>ยั้งยืน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D46">
        <w:rPr>
          <w:rFonts w:ascii="TH SarabunIT๙" w:hAnsi="TH SarabunIT๙" w:cs="TH SarabunIT๙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sz w:val="32"/>
          <w:szCs w:val="32"/>
          <w:cs/>
        </w:rPr>
        <w:t>ะทำงาน</w:t>
      </w:r>
      <w:r w:rsidRPr="00033D46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ได้นำผลการดำเนินงานไป</w:t>
      </w:r>
      <w:r w:rsidRPr="00033D46">
        <w:rPr>
          <w:rFonts w:ascii="TH SarabunIT๙" w:hAnsi="TH SarabunIT๙" w:cs="TH SarabunIT๙"/>
          <w:sz w:val="32"/>
          <w:szCs w:val="32"/>
          <w:cs/>
        </w:rPr>
        <w:t>พัฒนาระบบบริการเครือข่ายให้มีประสิทธิภาพมาก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>ยิ่ง</w:t>
      </w:r>
      <w:r w:rsidRPr="00033D46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ตลอดไป</w:t>
      </w:r>
      <w:r w:rsidRPr="00033D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0FD0" w:rsidRDefault="00270FD0" w:rsidP="00270FD0">
      <w:pPr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7.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คำสำคัญ </w:t>
      </w:r>
      <w:r w:rsidRPr="00D554D6">
        <w:rPr>
          <w:rStyle w:val="a3"/>
          <w:rFonts w:ascii="TH SarabunIT๙" w:hAnsi="TH SarabunIT๙" w:cs="TH SarabunIT๙"/>
          <w:sz w:val="32"/>
          <w:szCs w:val="32"/>
        </w:rPr>
        <w:t>(Key words)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DB66E7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ช่องทางด่วนพิเศษ</w:t>
      </w:r>
      <w:r w:rsidRPr="00DB66E7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DB66E7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อำเภอกมลาไสย</w:t>
      </w:r>
    </w:p>
    <w:p w:rsidR="000D2946" w:rsidRDefault="00222DB2"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>ชื่อเรื่อง โครงการช่องทางด่วนพิเศษ เพื่อ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คนพิเศษอำเภอกมลาไสย</w:t>
      </w:r>
      <w:r w:rsidRPr="00D554D6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D554D6">
        <w:rPr>
          <w:rStyle w:val="a3"/>
          <w:rFonts w:ascii="TH SarabunIT๙" w:hAnsi="TH SarabunIT๙" w:cs="TH SarabunIT๙"/>
          <w:sz w:val="32"/>
          <w:szCs w:val="32"/>
          <w:cs/>
        </w:rPr>
        <w:t>จ.กาฬสินธุ์</w:t>
      </w:r>
    </w:p>
    <w:sectPr w:rsidR="000D2946" w:rsidSect="000D2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70FD0"/>
    <w:rsid w:val="000D2946"/>
    <w:rsid w:val="001229F8"/>
    <w:rsid w:val="00202B69"/>
    <w:rsid w:val="00222DB2"/>
    <w:rsid w:val="00234B91"/>
    <w:rsid w:val="00270FD0"/>
    <w:rsid w:val="0029151F"/>
    <w:rsid w:val="00A5771D"/>
    <w:rsid w:val="00D95CBB"/>
    <w:rsid w:val="00E1604B"/>
    <w:rsid w:val="00E40087"/>
    <w:rsid w:val="00E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FD0"/>
    <w:rPr>
      <w:b/>
      <w:bCs/>
    </w:rPr>
  </w:style>
  <w:style w:type="table" w:styleId="a4">
    <w:name w:val="Table Grid"/>
    <w:basedOn w:val="a1"/>
    <w:uiPriority w:val="59"/>
    <w:rsid w:val="00270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cp:lastPrinted>2017-06-12T05:15:00Z</cp:lastPrinted>
  <dcterms:created xsi:type="dcterms:W3CDTF">2014-05-23T08:49:00Z</dcterms:created>
  <dcterms:modified xsi:type="dcterms:W3CDTF">2017-08-11T03:30:00Z</dcterms:modified>
</cp:coreProperties>
</file>