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21" w:rsidRPr="0073318A" w:rsidRDefault="004B3A21" w:rsidP="002F1B78">
      <w:pPr>
        <w:pStyle w:val="a6"/>
      </w:pPr>
      <w:bookmarkStart w:id="0" w:name="_GoBack"/>
      <w:bookmarkEnd w:id="0"/>
      <w:r w:rsidRPr="0073318A">
        <w:rPr>
          <w:cs/>
        </w:rPr>
        <w:t>ผลงานการพัฒนาคุณภาพระบบงานสำคัญ</w:t>
      </w:r>
    </w:p>
    <w:p w:rsidR="00735498" w:rsidRPr="0073318A" w:rsidRDefault="00011E2B" w:rsidP="009F7C62">
      <w:pPr>
        <w:rPr>
          <w:rFonts w:ascii="Angsana New" w:hAnsi="Angsana New" w:cs="Angsana New"/>
          <w:sz w:val="32"/>
          <w:szCs w:val="32"/>
        </w:rPr>
      </w:pPr>
      <w:proofErr w:type="gramStart"/>
      <w:r w:rsidRPr="0073318A">
        <w:rPr>
          <w:rFonts w:ascii="Angsana New" w:hAnsi="Angsana New" w:cs="Angsana New"/>
          <w:b/>
          <w:bCs/>
          <w:sz w:val="32"/>
          <w:szCs w:val="32"/>
        </w:rPr>
        <w:t>1.</w:t>
      </w:r>
      <w:r w:rsidRPr="0073318A">
        <w:rPr>
          <w:rFonts w:ascii="Angsana New" w:hAnsi="Angsana New" w:cs="Angsana New"/>
          <w:b/>
          <w:bCs/>
          <w:sz w:val="32"/>
          <w:szCs w:val="32"/>
          <w:cs/>
        </w:rPr>
        <w:t>ชื่อผลงาน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  <w:r w:rsidR="009F7C62" w:rsidRPr="0073318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F7C62" w:rsidRPr="0073318A">
        <w:rPr>
          <w:rFonts w:ascii="Angsana New" w:hAnsi="Angsana New" w:cs="Angsana New"/>
          <w:sz w:val="32"/>
          <w:szCs w:val="32"/>
          <w:cs/>
        </w:rPr>
        <w:t xml:space="preserve"> การพัฒนาระบบการให้ข้อมูลเพื่อปรับเปลี่ยนพฤติกรรมของผู้ป่วยเบาหวานที่มีระดับน้ำตาลในเลือดสูง</w:t>
      </w:r>
      <w:r w:rsidR="00290552" w:rsidRPr="0073318A">
        <w:rPr>
          <w:rFonts w:ascii="Angsana New" w:hAnsi="Angsana New" w:cs="Angsana New"/>
          <w:sz w:val="32"/>
          <w:szCs w:val="32"/>
        </w:rPr>
        <w:t xml:space="preserve"> </w:t>
      </w:r>
      <w:r w:rsidR="00E0252B">
        <w:rPr>
          <w:rFonts w:ascii="Angsana New" w:hAnsi="Angsana New" w:cs="Angsana New"/>
          <w:sz w:val="32"/>
          <w:szCs w:val="32"/>
        </w:rPr>
        <w:t xml:space="preserve">&gt;180 </w:t>
      </w:r>
      <w:r w:rsidR="00735498" w:rsidRPr="0073318A">
        <w:rPr>
          <w:rFonts w:ascii="Angsana New" w:hAnsi="Angsana New" w:cs="Angsana New"/>
          <w:sz w:val="32"/>
          <w:szCs w:val="32"/>
        </w:rPr>
        <w:t>mg%</w:t>
      </w:r>
    </w:p>
    <w:p w:rsidR="00011E2B" w:rsidRPr="0073318A" w:rsidRDefault="00011E2B" w:rsidP="009F7C62">
      <w:pPr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73318A">
        <w:rPr>
          <w:rFonts w:ascii="Angsana New" w:hAnsi="Angsana New" w:cs="Angsana New"/>
          <w:b/>
          <w:bCs/>
          <w:sz w:val="32"/>
          <w:szCs w:val="32"/>
        </w:rPr>
        <w:t>2.</w:t>
      </w:r>
      <w:r w:rsidRPr="0073318A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  <w:r w:rsidR="0096484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64849" w:rsidRPr="00964849">
        <w:rPr>
          <w:rFonts w:ascii="Angsana New" w:hAnsi="Angsana New" w:cs="Angsana New" w:hint="cs"/>
          <w:sz w:val="32"/>
          <w:szCs w:val="32"/>
          <w:cs/>
        </w:rPr>
        <w:t>ระบบการให้ข้อมูล</w:t>
      </w:r>
      <w:r w:rsidR="00964849" w:rsidRPr="00964849">
        <w:rPr>
          <w:rFonts w:ascii="Angsana New" w:hAnsi="Angsana New" w:cs="Angsana New"/>
          <w:sz w:val="32"/>
          <w:szCs w:val="32"/>
        </w:rPr>
        <w:t>,</w:t>
      </w:r>
      <w:r w:rsidR="00964849" w:rsidRPr="00964849">
        <w:rPr>
          <w:rFonts w:ascii="Angsana New" w:hAnsi="Angsana New" w:cs="Angsana New" w:hint="cs"/>
          <w:sz w:val="32"/>
          <w:szCs w:val="32"/>
          <w:cs/>
        </w:rPr>
        <w:t>การปรับเปลี่ยนพฤติกรรมของผู้ป่วยเบาหวาน</w:t>
      </w:r>
    </w:p>
    <w:p w:rsidR="00B00551" w:rsidRPr="0073318A" w:rsidRDefault="00011E2B" w:rsidP="00B00551">
      <w:pPr>
        <w:rPr>
          <w:rFonts w:ascii="Angsana New" w:hAnsi="Angsana New" w:cs="Angsana New"/>
          <w:sz w:val="32"/>
          <w:szCs w:val="32"/>
        </w:rPr>
      </w:pPr>
      <w:proofErr w:type="gramStart"/>
      <w:r w:rsidRPr="0073318A">
        <w:rPr>
          <w:rFonts w:ascii="Angsana New" w:hAnsi="Angsana New" w:cs="Angsana New"/>
          <w:b/>
          <w:bCs/>
          <w:sz w:val="32"/>
          <w:szCs w:val="32"/>
        </w:rPr>
        <w:t>3.</w:t>
      </w:r>
      <w:r w:rsidRPr="0073318A">
        <w:rPr>
          <w:rFonts w:ascii="Angsana New" w:hAnsi="Angsana New" w:cs="Angsana New"/>
          <w:b/>
          <w:bCs/>
          <w:sz w:val="32"/>
          <w:szCs w:val="32"/>
          <w:cs/>
        </w:rPr>
        <w:t>สรุปผลงานสำคัญ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00551" w:rsidRPr="0073318A">
        <w:rPr>
          <w:rFonts w:ascii="Angsana New" w:hAnsi="Angsana New" w:cs="Angsana New"/>
          <w:sz w:val="32"/>
          <w:szCs w:val="32"/>
          <w:cs/>
        </w:rPr>
        <w:t>การพัฒนาระบบการให้ข้อมูลเพื่อปรับเปลี่ยนพฤติกรรมของผู้ป่วยเบาหวานที่มีระดับน้ำตาลในเลือดสูง</w:t>
      </w:r>
      <w:r w:rsidR="00E0252B">
        <w:rPr>
          <w:rFonts w:ascii="Angsana New" w:hAnsi="Angsana New" w:cs="Angsana New"/>
          <w:sz w:val="32"/>
          <w:szCs w:val="32"/>
        </w:rPr>
        <w:t xml:space="preserve"> &gt;180 </w:t>
      </w:r>
      <w:r w:rsidR="00B00551" w:rsidRPr="0073318A">
        <w:rPr>
          <w:rFonts w:ascii="Angsana New" w:hAnsi="Angsana New" w:cs="Angsana New"/>
          <w:sz w:val="32"/>
          <w:szCs w:val="32"/>
        </w:rPr>
        <w:t>mg%</w:t>
      </w:r>
      <w:r w:rsidR="0069253B">
        <w:rPr>
          <w:rFonts w:ascii="Angsana New" w:hAnsi="Angsana New" w:cs="Angsana New" w:hint="cs"/>
          <w:sz w:val="32"/>
          <w:szCs w:val="32"/>
          <w:cs/>
        </w:rPr>
        <w:t>เพื่อให้</w:t>
      </w:r>
      <w:r w:rsidR="0069253B">
        <w:rPr>
          <w:rFonts w:ascii="Angsana New" w:hAnsi="Angsana New" w:cs="Angsana New"/>
          <w:sz w:val="32"/>
          <w:szCs w:val="32"/>
          <w:cs/>
        </w:rPr>
        <w:t>ผู้ป่วยเบาหวาน</w:t>
      </w:r>
      <w:r w:rsidR="0069253B">
        <w:rPr>
          <w:rFonts w:ascii="Angsana New" w:hAnsi="Angsana New" w:cs="Angsana New" w:hint="cs"/>
          <w:sz w:val="32"/>
          <w:szCs w:val="32"/>
          <w:cs/>
        </w:rPr>
        <w:t>เกิด</w:t>
      </w:r>
      <w:r w:rsidR="0069253B" w:rsidRPr="0073318A">
        <w:rPr>
          <w:rFonts w:ascii="Angsana New" w:hAnsi="Angsana New" w:cs="Angsana New"/>
          <w:sz w:val="32"/>
          <w:szCs w:val="32"/>
          <w:cs/>
        </w:rPr>
        <w:t>ความตระหนักในการดูแลตนเอง</w:t>
      </w:r>
      <w:r w:rsidR="0069253B">
        <w:rPr>
          <w:rFonts w:ascii="Angsana New" w:hAnsi="Angsana New" w:cs="Angsana New" w:hint="cs"/>
          <w:sz w:val="32"/>
          <w:szCs w:val="32"/>
          <w:cs/>
        </w:rPr>
        <w:t>และ</w:t>
      </w:r>
      <w:r w:rsidR="0069253B" w:rsidRPr="0073318A">
        <w:rPr>
          <w:rFonts w:ascii="Angsana New" w:hAnsi="Angsana New" w:cs="Angsana New"/>
          <w:sz w:val="32"/>
          <w:szCs w:val="32"/>
          <w:cs/>
        </w:rPr>
        <w:t>เพื่อส่งเสริมให้ผู้ป่วยเบาหวานสามา</w:t>
      </w:r>
      <w:r w:rsidR="0069253B">
        <w:rPr>
          <w:rFonts w:ascii="Angsana New" w:hAnsi="Angsana New" w:cs="Angsana New"/>
          <w:sz w:val="32"/>
          <w:szCs w:val="32"/>
          <w:cs/>
        </w:rPr>
        <w:t>รถควบคุมระดับน้ำตาลในเลือด</w:t>
      </w:r>
      <w:r w:rsidR="0069253B">
        <w:rPr>
          <w:rFonts w:ascii="Angsana New" w:hAnsi="Angsana New" w:cs="Angsana New" w:hint="cs"/>
          <w:sz w:val="32"/>
          <w:szCs w:val="32"/>
          <w:cs/>
        </w:rPr>
        <w:t>โดยการ</w:t>
      </w:r>
      <w:r w:rsidR="0069253B" w:rsidRPr="0073318A">
        <w:rPr>
          <w:rFonts w:ascii="Angsana New" w:hAnsi="Angsana New" w:cs="Angsana New"/>
          <w:sz w:val="32"/>
          <w:szCs w:val="32"/>
          <w:cs/>
        </w:rPr>
        <w:t>ได้รับคว</w:t>
      </w:r>
      <w:r w:rsidR="0069253B">
        <w:rPr>
          <w:rFonts w:ascii="Angsana New" w:hAnsi="Angsana New" w:cs="Angsana New"/>
          <w:sz w:val="32"/>
          <w:szCs w:val="32"/>
          <w:cs/>
        </w:rPr>
        <w:t xml:space="preserve">ามรู้เรื่องโภชนาการที่เหมาะสม </w:t>
      </w:r>
    </w:p>
    <w:p w:rsidR="00011E2B" w:rsidRPr="0073318A" w:rsidRDefault="00011E2B" w:rsidP="009F7C62">
      <w:pPr>
        <w:rPr>
          <w:rFonts w:ascii="Angsana New" w:hAnsi="Angsana New" w:cs="Angsana New"/>
          <w:b/>
          <w:bCs/>
          <w:sz w:val="32"/>
          <w:szCs w:val="32"/>
        </w:rPr>
      </w:pPr>
      <w:r w:rsidRPr="0073318A">
        <w:rPr>
          <w:rFonts w:ascii="Angsana New" w:hAnsi="Angsana New" w:cs="Angsana New"/>
          <w:b/>
          <w:bCs/>
          <w:sz w:val="32"/>
          <w:szCs w:val="32"/>
          <w:cs/>
        </w:rPr>
        <w:t>4.ชื่อหน่วยงาน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r w:rsidR="008E6D29" w:rsidRPr="0073318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E6D29" w:rsidRPr="0073318A">
        <w:rPr>
          <w:rFonts w:ascii="Angsana New" w:hAnsi="Angsana New" w:cs="Angsana New"/>
          <w:sz w:val="32"/>
          <w:szCs w:val="32"/>
          <w:cs/>
        </w:rPr>
        <w:t>งานโภชนาการโรงพยาบาลห้วยผึ้ง</w:t>
      </w:r>
    </w:p>
    <w:p w:rsidR="00011E2B" w:rsidRPr="0073318A" w:rsidRDefault="00011E2B" w:rsidP="009F7C62">
      <w:pPr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73318A">
        <w:rPr>
          <w:rFonts w:ascii="Angsana New" w:hAnsi="Angsana New" w:cs="Angsana New"/>
          <w:b/>
          <w:bCs/>
          <w:sz w:val="32"/>
          <w:szCs w:val="32"/>
        </w:rPr>
        <w:t>5.</w:t>
      </w:r>
      <w:r w:rsidRPr="0073318A">
        <w:rPr>
          <w:rFonts w:ascii="Angsana New" w:hAnsi="Angsana New" w:cs="Angsana New"/>
          <w:b/>
          <w:bCs/>
          <w:sz w:val="32"/>
          <w:szCs w:val="32"/>
          <w:cs/>
        </w:rPr>
        <w:t>สมาชิกทีม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E6D29" w:rsidRPr="0073318A">
        <w:rPr>
          <w:rFonts w:ascii="Angsana New" w:hAnsi="Angsana New" w:cs="Angsana New"/>
          <w:sz w:val="32"/>
          <w:szCs w:val="32"/>
          <w:cs/>
        </w:rPr>
        <w:t>เจ้าหน้าที่ในงานโภชนาการ  เจ้าหน้าที่ประจำตึกผู้ป่วยนอก</w:t>
      </w:r>
    </w:p>
    <w:p w:rsidR="00011E2B" w:rsidRDefault="00011E2B" w:rsidP="009F7C62">
      <w:pPr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73318A">
        <w:rPr>
          <w:rFonts w:ascii="Angsana New" w:hAnsi="Angsana New" w:cs="Angsana New"/>
          <w:b/>
          <w:bCs/>
          <w:sz w:val="32"/>
          <w:szCs w:val="32"/>
        </w:rPr>
        <w:t>6.</w:t>
      </w:r>
      <w:r w:rsidRPr="0073318A">
        <w:rPr>
          <w:rFonts w:ascii="Angsana New" w:hAnsi="Angsana New" w:cs="Angsana New"/>
          <w:b/>
          <w:bCs/>
          <w:sz w:val="32"/>
          <w:szCs w:val="32"/>
          <w:cs/>
        </w:rPr>
        <w:t>เป้าหมาย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</w:p>
    <w:p w:rsidR="00287D76" w:rsidRPr="0073318A" w:rsidRDefault="00287D76" w:rsidP="009F7C62">
      <w:pPr>
        <w:rPr>
          <w:rFonts w:ascii="Angsana New" w:hAnsi="Angsana New" w:cs="Angsana New"/>
          <w:b/>
          <w:bCs/>
          <w:sz w:val="32"/>
          <w:szCs w:val="32"/>
        </w:rPr>
      </w:pPr>
      <w:r w:rsidRPr="00287D76"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73318A">
        <w:rPr>
          <w:rFonts w:ascii="Angsana New" w:hAnsi="Angsana New" w:cs="Angsana New"/>
          <w:sz w:val="32"/>
          <w:szCs w:val="32"/>
          <w:cs/>
        </w:rPr>
        <w:t>ผู้ป่วยเบาหวานที่มีระดับน้ำตาลในเลือดสูง</w:t>
      </w:r>
      <w:r w:rsidR="00E0252B">
        <w:rPr>
          <w:rFonts w:ascii="Angsana New" w:hAnsi="Angsana New" w:cs="Angsana New"/>
          <w:sz w:val="32"/>
          <w:szCs w:val="32"/>
        </w:rPr>
        <w:t xml:space="preserve"> &gt;180</w:t>
      </w:r>
      <w:r w:rsidRPr="0073318A">
        <w:rPr>
          <w:rFonts w:ascii="Angsana New" w:hAnsi="Angsana New" w:cs="Angsana New"/>
          <w:sz w:val="32"/>
          <w:szCs w:val="32"/>
        </w:rPr>
        <w:t>mg%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09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sz w:val="32"/>
          <w:szCs w:val="32"/>
          <w:cs/>
        </w:rPr>
        <w:t>สามารถควบคุมระดับน้ำตาลในเลือด</w:t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="00763EF6">
        <w:rPr>
          <w:rFonts w:ascii="Angsana New" w:hAnsi="Angsana New" w:cs="Angsana New" w:hint="cs"/>
          <w:sz w:val="32"/>
          <w:szCs w:val="32"/>
          <w:cs/>
        </w:rPr>
        <w:t>ลดลงจากเดิม</w:t>
      </w:r>
      <w:r w:rsidR="00E828F1">
        <w:rPr>
          <w:rFonts w:ascii="Angsana New" w:hAnsi="Angsana New" w:cs="Angsana New" w:hint="cs"/>
          <w:sz w:val="32"/>
          <w:szCs w:val="32"/>
          <w:cs/>
        </w:rPr>
        <w:t>ได้</w:t>
      </w:r>
      <w:r w:rsidR="00763EF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7091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763EF6">
        <w:rPr>
          <w:rFonts w:ascii="Angsana New" w:hAnsi="Angsana New" w:cs="Angsana New" w:hint="cs"/>
          <w:sz w:val="32"/>
          <w:szCs w:val="32"/>
          <w:cs/>
        </w:rPr>
        <w:t>ร้อยละ 80</w:t>
      </w:r>
    </w:p>
    <w:p w:rsidR="0017135A" w:rsidRPr="0073318A" w:rsidRDefault="00287D76" w:rsidP="0017135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="0017135A" w:rsidRPr="0073318A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17135A" w:rsidRPr="0073318A">
        <w:rPr>
          <w:rFonts w:ascii="Angsana New" w:hAnsi="Angsana New" w:cs="Angsana New"/>
          <w:sz w:val="32"/>
          <w:szCs w:val="32"/>
          <w:cs/>
        </w:rPr>
        <w:t>ผู้ป่วยเบาหวานที่มีระดับน้ำตาลในเลือดสูง</w:t>
      </w:r>
      <w:r w:rsidR="00E0252B">
        <w:rPr>
          <w:rFonts w:ascii="Angsana New" w:hAnsi="Angsana New" w:cs="Angsana New"/>
          <w:sz w:val="32"/>
          <w:szCs w:val="32"/>
        </w:rPr>
        <w:t xml:space="preserve"> &gt;180</w:t>
      </w:r>
      <w:r w:rsidR="0017135A" w:rsidRPr="0073318A">
        <w:rPr>
          <w:rFonts w:ascii="Angsana New" w:hAnsi="Angsana New" w:cs="Angsana New"/>
          <w:sz w:val="32"/>
          <w:szCs w:val="32"/>
        </w:rPr>
        <w:t>mg%</w:t>
      </w:r>
      <w:r w:rsidR="0017135A" w:rsidRPr="0073318A">
        <w:rPr>
          <w:rFonts w:ascii="Angsana New" w:hAnsi="Angsana New" w:cs="Angsana New"/>
          <w:sz w:val="32"/>
          <w:szCs w:val="32"/>
          <w:cs/>
        </w:rPr>
        <w:t xml:space="preserve"> ได้รับคว</w:t>
      </w:r>
      <w:r>
        <w:rPr>
          <w:rFonts w:ascii="Angsana New" w:hAnsi="Angsana New" w:cs="Angsana New"/>
          <w:sz w:val="32"/>
          <w:szCs w:val="32"/>
          <w:cs/>
        </w:rPr>
        <w:t xml:space="preserve">ามรู้เรื่องโภชนาการที่เหมาะสม </w:t>
      </w:r>
      <w:r w:rsidR="00B810AA">
        <w:rPr>
          <w:rFonts w:ascii="Angsana New" w:hAnsi="Angsana New" w:cs="Angsana New" w:hint="cs"/>
          <w:sz w:val="32"/>
          <w:szCs w:val="32"/>
          <w:cs/>
        </w:rPr>
        <w:t>ร้อยละ 80</w:t>
      </w:r>
    </w:p>
    <w:p w:rsidR="006C63BA" w:rsidRDefault="00011E2B" w:rsidP="009F7C62">
      <w:pPr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73318A">
        <w:rPr>
          <w:rFonts w:ascii="Angsana New" w:hAnsi="Angsana New" w:cs="Angsana New"/>
          <w:b/>
          <w:bCs/>
          <w:sz w:val="32"/>
          <w:szCs w:val="32"/>
        </w:rPr>
        <w:t>7.</w:t>
      </w:r>
      <w:r w:rsidR="009F7C62" w:rsidRPr="0073318A">
        <w:rPr>
          <w:rFonts w:ascii="Angsana New" w:hAnsi="Angsana New" w:cs="Angsana New"/>
          <w:b/>
          <w:bCs/>
          <w:sz w:val="32"/>
          <w:szCs w:val="32"/>
          <w:cs/>
        </w:rPr>
        <w:t>ปัญหา</w:t>
      </w:r>
      <w:r w:rsidRPr="0073318A">
        <w:rPr>
          <w:rFonts w:ascii="Angsana New" w:hAnsi="Angsana New" w:cs="Angsana New"/>
          <w:b/>
          <w:bCs/>
          <w:sz w:val="32"/>
          <w:szCs w:val="32"/>
          <w:cs/>
        </w:rPr>
        <w:t>และสาเหตุโดยย่อ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</w:p>
    <w:p w:rsidR="0047091B" w:rsidRDefault="006C63BA" w:rsidP="009F7C6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9F7C62" w:rsidRPr="0073318A">
        <w:rPr>
          <w:rFonts w:ascii="Angsana New" w:hAnsi="Angsana New" w:cs="Angsana New"/>
          <w:sz w:val="32"/>
          <w:szCs w:val="32"/>
          <w:cs/>
        </w:rPr>
        <w:t>จากข้อมูลผู้ป่วยเบาหวานที่มีระดับน้ำตาลในเลือดสูง</w:t>
      </w:r>
      <w:r w:rsidR="00FE395F" w:rsidRPr="0073318A">
        <w:rPr>
          <w:rFonts w:ascii="Angsana New" w:hAnsi="Angsana New" w:cs="Angsana New"/>
          <w:sz w:val="32"/>
          <w:szCs w:val="32"/>
        </w:rPr>
        <w:t xml:space="preserve"> </w:t>
      </w:r>
      <w:r w:rsidR="00E0252B">
        <w:rPr>
          <w:rFonts w:ascii="Angsana New" w:hAnsi="Angsana New" w:cs="Angsana New"/>
          <w:sz w:val="32"/>
          <w:szCs w:val="32"/>
        </w:rPr>
        <w:t>&gt;</w:t>
      </w:r>
      <w:r w:rsidR="00E0252B">
        <w:rPr>
          <w:rFonts w:ascii="Angsana New" w:hAnsi="Angsana New" w:cs="Angsana New" w:hint="cs"/>
          <w:sz w:val="32"/>
          <w:szCs w:val="32"/>
          <w:cs/>
        </w:rPr>
        <w:t xml:space="preserve">180 </w:t>
      </w:r>
      <w:r w:rsidR="009F7C62" w:rsidRPr="0073318A">
        <w:rPr>
          <w:rFonts w:ascii="Angsana New" w:hAnsi="Angsana New" w:cs="Angsana New"/>
          <w:sz w:val="32"/>
          <w:szCs w:val="32"/>
        </w:rPr>
        <w:t>mg%</w:t>
      </w:r>
      <w:r w:rsidR="001A2BDA" w:rsidRPr="0073318A">
        <w:rPr>
          <w:rFonts w:ascii="Angsana New" w:hAnsi="Angsana New" w:cs="Angsana New"/>
          <w:sz w:val="32"/>
          <w:szCs w:val="32"/>
          <w:cs/>
        </w:rPr>
        <w:t xml:space="preserve"> </w:t>
      </w:r>
      <w:r w:rsidR="00E0252B">
        <w:rPr>
          <w:rFonts w:ascii="Angsana New" w:hAnsi="Angsana New" w:cs="Angsana New"/>
          <w:color w:val="000000" w:themeColor="text1"/>
          <w:sz w:val="32"/>
          <w:szCs w:val="32"/>
          <w:cs/>
        </w:rPr>
        <w:t>ในปี 25</w:t>
      </w:r>
      <w:r w:rsidR="00E0252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61</w:t>
      </w:r>
      <w:r w:rsidR="001A2BDA" w:rsidRPr="00197BB0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</w:t>
      </w:r>
      <w:r w:rsidR="00150005" w:rsidRPr="00197BB0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197BB0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มีจำนวน  </w:t>
      </w:r>
      <w:r w:rsidR="002E4DE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ร้อยละ 50  </w:t>
      </w:r>
      <w:r w:rsidR="00C2136B" w:rsidRPr="00197BB0">
        <w:rPr>
          <w:rFonts w:ascii="Angsana New" w:hAnsi="Angsana New" w:cs="Angsana New"/>
          <w:color w:val="000000" w:themeColor="text1"/>
          <w:sz w:val="32"/>
          <w:szCs w:val="32"/>
          <w:cs/>
        </w:rPr>
        <w:t>ผู้ป่วยเบาหวานกลุ่มนี้มีพฤติกรรมการ</w:t>
      </w:r>
      <w:r w:rsidR="00C2136B" w:rsidRPr="0073318A">
        <w:rPr>
          <w:rFonts w:ascii="Angsana New" w:hAnsi="Angsana New" w:cs="Angsana New"/>
          <w:sz w:val="32"/>
          <w:szCs w:val="32"/>
          <w:cs/>
        </w:rPr>
        <w:t>รับประทานอาหารที่ไม่ถูกต้อง</w:t>
      </w:r>
      <w:r w:rsidR="00735498" w:rsidRPr="0073318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เนื่องจาก</w:t>
      </w:r>
      <w:r w:rsidR="00735498" w:rsidRPr="0073318A">
        <w:rPr>
          <w:rFonts w:ascii="Angsana New" w:hAnsi="Angsana New" w:cs="Angsana New"/>
          <w:sz w:val="32"/>
          <w:szCs w:val="32"/>
          <w:cs/>
        </w:rPr>
        <w:t xml:space="preserve">ยังขาดความรู้ความเข้าใจเกี่ยวกับเรื่องการควบคุมอาหารกับโรคเบาหวานและเรื่องอาหารแลกเปลี่ยน  </w:t>
      </w:r>
      <w:r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473784" w:rsidRPr="0073318A">
        <w:rPr>
          <w:rFonts w:ascii="Angsana New" w:hAnsi="Angsana New" w:cs="Angsana New"/>
          <w:sz w:val="32"/>
          <w:szCs w:val="32"/>
          <w:cs/>
        </w:rPr>
        <w:t>การรับประทานอาหารที่ไม่ถูกต้องส่งผลให้ผู้ป่วยเบาหวาน</w:t>
      </w:r>
      <w:r>
        <w:rPr>
          <w:rFonts w:ascii="Angsana New" w:hAnsi="Angsana New" w:cs="Angsana New"/>
          <w:sz w:val="32"/>
          <w:szCs w:val="32"/>
          <w:cs/>
        </w:rPr>
        <w:t xml:space="preserve">มีระดับน้ำตาลในเลือดสูงขึ้น </w:t>
      </w:r>
      <w:r w:rsidR="00473784" w:rsidRPr="0073318A">
        <w:rPr>
          <w:rFonts w:ascii="Angsana New" w:hAnsi="Angsana New" w:cs="Angsana New"/>
          <w:sz w:val="32"/>
          <w:szCs w:val="32"/>
          <w:cs/>
        </w:rPr>
        <w:t xml:space="preserve">ซึ่งจะทำให้เกิดภาวะแทรกต่างๆตามมา  </w:t>
      </w:r>
      <w:r>
        <w:rPr>
          <w:rFonts w:ascii="Angsana New" w:hAnsi="Angsana New" w:cs="Angsana New" w:hint="cs"/>
          <w:sz w:val="32"/>
          <w:szCs w:val="32"/>
          <w:cs/>
        </w:rPr>
        <w:t>เพื่อให้</w:t>
      </w:r>
      <w:r>
        <w:rPr>
          <w:rFonts w:ascii="Angsana New" w:hAnsi="Angsana New" w:cs="Angsana New"/>
          <w:sz w:val="32"/>
          <w:szCs w:val="32"/>
          <w:cs/>
        </w:rPr>
        <w:t>ผู้ป่วยเบาหวาน</w:t>
      </w:r>
      <w:r>
        <w:rPr>
          <w:rFonts w:ascii="Angsana New" w:hAnsi="Angsana New" w:cs="Angsana New" w:hint="cs"/>
          <w:sz w:val="32"/>
          <w:szCs w:val="32"/>
          <w:cs/>
        </w:rPr>
        <w:t>เกิด</w:t>
      </w:r>
      <w:r w:rsidR="00473784" w:rsidRPr="0073318A">
        <w:rPr>
          <w:rFonts w:ascii="Angsana New" w:hAnsi="Angsana New" w:cs="Angsana New"/>
          <w:sz w:val="32"/>
          <w:szCs w:val="32"/>
          <w:cs/>
        </w:rPr>
        <w:t>ความตระหนักในการดูแลตนเอง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73318A">
        <w:rPr>
          <w:rFonts w:ascii="Angsana New" w:hAnsi="Angsana New" w:cs="Angsana New"/>
          <w:sz w:val="32"/>
          <w:szCs w:val="32"/>
          <w:cs/>
        </w:rPr>
        <w:t>เพื่อส่งเสริมให้ผู้ป่วยเบาหวานสามารถควบคุมระดับน้ำตาลในเลือดโดยการมีความรู้ด้านโภชนาการ</w:t>
      </w:r>
      <w:r w:rsidR="005E0C6D">
        <w:rPr>
          <w:rFonts w:ascii="Angsana New" w:hAnsi="Angsana New" w:cs="Angsana New" w:hint="cs"/>
          <w:sz w:val="32"/>
          <w:szCs w:val="32"/>
          <w:cs/>
        </w:rPr>
        <w:t xml:space="preserve"> หน่วยงานโภชนาการจึงได้</w:t>
      </w:r>
      <w:r w:rsidR="00B1114B">
        <w:rPr>
          <w:rFonts w:ascii="Angsana New" w:hAnsi="Angsana New" w:cs="Angsana New" w:hint="cs"/>
          <w:sz w:val="32"/>
          <w:szCs w:val="32"/>
          <w:cs/>
        </w:rPr>
        <w:t>หาแนวทางแก้ไขโดย</w:t>
      </w:r>
      <w:r w:rsidR="00B1114B" w:rsidRPr="0073318A">
        <w:rPr>
          <w:rFonts w:ascii="Angsana New" w:hAnsi="Angsana New" w:cs="Angsana New"/>
          <w:sz w:val="32"/>
          <w:szCs w:val="32"/>
          <w:cs/>
        </w:rPr>
        <w:t>การพัฒนาระบบการให้ข้อมูลเพื่อปรับเปลี่ยนพฤติกรรมของผู้ป่วยเบาหวานที่มีระดับน้ำตาลในเลือดสูง</w:t>
      </w:r>
      <w:r w:rsidR="00E0252B">
        <w:rPr>
          <w:rFonts w:ascii="Angsana New" w:hAnsi="Angsana New" w:cs="Angsana New"/>
          <w:sz w:val="32"/>
          <w:szCs w:val="32"/>
        </w:rPr>
        <w:t xml:space="preserve"> &gt;180 </w:t>
      </w:r>
      <w:r w:rsidR="00B1114B" w:rsidRPr="0073318A">
        <w:rPr>
          <w:rFonts w:ascii="Angsana New" w:hAnsi="Angsana New" w:cs="Angsana New"/>
          <w:sz w:val="32"/>
          <w:szCs w:val="32"/>
        </w:rPr>
        <w:t>mg%</w:t>
      </w:r>
      <w:r w:rsidR="00B1114B">
        <w:rPr>
          <w:rFonts w:ascii="Angsana New" w:hAnsi="Angsana New" w:cs="Angsana New" w:hint="cs"/>
          <w:sz w:val="32"/>
          <w:szCs w:val="32"/>
          <w:cs/>
        </w:rPr>
        <w:t xml:space="preserve"> ขึ้น</w:t>
      </w:r>
    </w:p>
    <w:p w:rsidR="0047091B" w:rsidRDefault="0047091B" w:rsidP="009F7C62">
      <w:pPr>
        <w:rPr>
          <w:rFonts w:ascii="Angsana New" w:hAnsi="Angsana New" w:cs="Angsana New"/>
          <w:sz w:val="32"/>
          <w:szCs w:val="32"/>
        </w:rPr>
      </w:pPr>
    </w:p>
    <w:p w:rsidR="00B1792A" w:rsidRDefault="00B1792A" w:rsidP="009F7C62">
      <w:pPr>
        <w:rPr>
          <w:rFonts w:ascii="Angsana New" w:hAnsi="Angsana New" w:cs="Angsana New"/>
          <w:sz w:val="32"/>
          <w:szCs w:val="32"/>
        </w:rPr>
      </w:pPr>
    </w:p>
    <w:p w:rsidR="00B1792A" w:rsidRDefault="00B1792A" w:rsidP="009F7C62">
      <w:pPr>
        <w:rPr>
          <w:rFonts w:ascii="Angsana New" w:hAnsi="Angsana New" w:cs="Angsana New"/>
          <w:sz w:val="32"/>
          <w:szCs w:val="32"/>
        </w:rPr>
      </w:pPr>
    </w:p>
    <w:p w:rsidR="00B1792A" w:rsidRPr="00B1114B" w:rsidRDefault="00B1792A" w:rsidP="009F7C62">
      <w:pPr>
        <w:rPr>
          <w:rFonts w:ascii="Angsana New" w:hAnsi="Angsana New" w:cs="Angsana New"/>
          <w:sz w:val="32"/>
          <w:szCs w:val="32"/>
        </w:rPr>
      </w:pPr>
    </w:p>
    <w:p w:rsidR="005C7F92" w:rsidRPr="0073318A" w:rsidRDefault="004B3A21" w:rsidP="009F7C62">
      <w:pPr>
        <w:rPr>
          <w:rFonts w:ascii="Angsana New" w:hAnsi="Angsana New" w:cs="Angsana New"/>
          <w:sz w:val="32"/>
          <w:szCs w:val="32"/>
        </w:rPr>
      </w:pPr>
      <w:r w:rsidRPr="0073318A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8.</w:t>
      </w:r>
      <w:r w:rsidR="005C7F92" w:rsidRPr="0073318A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C7F92" w:rsidRPr="0073318A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B95143" w:rsidRPr="0073318A" w:rsidRDefault="00B95143" w:rsidP="009F7C62">
      <w:pPr>
        <w:rPr>
          <w:rFonts w:ascii="Angsana New" w:hAnsi="Angsana New" w:cs="Angsana New"/>
          <w:sz w:val="32"/>
          <w:szCs w:val="32"/>
          <w:cs/>
        </w:rPr>
      </w:pPr>
      <w:r w:rsidRPr="0073318A">
        <w:rPr>
          <w:rFonts w:ascii="Angsana New" w:hAnsi="Angsana New" w:cs="Angsana New"/>
          <w:sz w:val="32"/>
          <w:szCs w:val="32"/>
        </w:rPr>
        <w:tab/>
      </w:r>
      <w:r w:rsidRPr="0073318A">
        <w:rPr>
          <w:rFonts w:ascii="Angsana New" w:hAnsi="Angsana New" w:cs="Angsana New"/>
          <w:sz w:val="32"/>
          <w:szCs w:val="32"/>
          <w:cs/>
        </w:rPr>
        <w:t xml:space="preserve">ศึกษาโดยเก็บข้อมูลผู้ป่วยเบาหวานที่มีระดับน้ำตาลในเลือดสูง </w:t>
      </w:r>
      <w:r w:rsidR="00E0252B">
        <w:rPr>
          <w:rFonts w:ascii="Angsana New" w:hAnsi="Angsana New" w:cs="Angsana New"/>
          <w:sz w:val="32"/>
          <w:szCs w:val="32"/>
        </w:rPr>
        <w:t xml:space="preserve">&gt; 180 </w:t>
      </w:r>
      <w:r w:rsidRPr="0073318A">
        <w:rPr>
          <w:rFonts w:ascii="Angsana New" w:hAnsi="Angsana New" w:cs="Angsana New"/>
          <w:sz w:val="32"/>
          <w:szCs w:val="32"/>
        </w:rPr>
        <w:t xml:space="preserve">mg% </w:t>
      </w:r>
      <w:r w:rsidRPr="0073318A">
        <w:rPr>
          <w:rFonts w:ascii="Angsana New" w:hAnsi="Angsana New" w:cs="Angsana New"/>
          <w:sz w:val="32"/>
          <w:szCs w:val="32"/>
          <w:cs/>
        </w:rPr>
        <w:t xml:space="preserve">  จาก </w:t>
      </w:r>
      <w:r w:rsidR="00E0252B">
        <w:rPr>
          <w:rFonts w:ascii="Angsana New" w:hAnsi="Angsana New" w:cs="Angsana New" w:hint="cs"/>
          <w:sz w:val="32"/>
          <w:szCs w:val="32"/>
          <w:cs/>
        </w:rPr>
        <w:t>คลินิกเบาหวาน</w:t>
      </w:r>
      <w:r w:rsidRPr="0073318A">
        <w:rPr>
          <w:rFonts w:ascii="Angsana New" w:hAnsi="Angsana New" w:cs="Angsana New"/>
          <w:sz w:val="32"/>
          <w:szCs w:val="32"/>
        </w:rPr>
        <w:t xml:space="preserve"> </w:t>
      </w:r>
      <w:r w:rsidR="00E0252B">
        <w:rPr>
          <w:rFonts w:ascii="Angsana New" w:hAnsi="Angsana New" w:cs="Angsana New"/>
          <w:sz w:val="32"/>
          <w:szCs w:val="32"/>
          <w:cs/>
        </w:rPr>
        <w:t xml:space="preserve">  ในระหว่างเดือน</w:t>
      </w:r>
      <w:r w:rsidR="00E0252B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="00E0252B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E0252B">
        <w:rPr>
          <w:rFonts w:ascii="Angsana New" w:hAnsi="Angsana New" w:cs="Angsana New" w:hint="cs"/>
          <w:sz w:val="32"/>
          <w:szCs w:val="32"/>
          <w:cs/>
        </w:rPr>
        <w:t>สิงหาคม</w:t>
      </w:r>
      <w:r w:rsidR="00E0252B">
        <w:rPr>
          <w:rFonts w:ascii="Angsana New" w:hAnsi="Angsana New" w:cs="Angsana New"/>
          <w:sz w:val="32"/>
          <w:szCs w:val="32"/>
          <w:cs/>
        </w:rPr>
        <w:t xml:space="preserve"> 2</w:t>
      </w:r>
      <w:r w:rsidR="00E0252B">
        <w:rPr>
          <w:rFonts w:ascii="Angsana New" w:hAnsi="Angsana New" w:cs="Angsana New" w:hint="cs"/>
          <w:sz w:val="32"/>
          <w:szCs w:val="32"/>
          <w:cs/>
        </w:rPr>
        <w:t>561</w:t>
      </w:r>
      <w:r w:rsidRPr="0073318A">
        <w:rPr>
          <w:rFonts w:ascii="Angsana New" w:hAnsi="Angsana New" w:cs="Angsana New"/>
          <w:sz w:val="32"/>
          <w:szCs w:val="32"/>
          <w:cs/>
        </w:rPr>
        <w:t xml:space="preserve"> เป็นระยะเวลา 3 เดือน โดยมีกิจกรรมดังนี้</w:t>
      </w:r>
    </w:p>
    <w:p w:rsidR="00B95143" w:rsidRPr="0073318A" w:rsidRDefault="00E816F9" w:rsidP="00B95143">
      <w:pPr>
        <w:rPr>
          <w:rFonts w:ascii="Angsana New" w:hAnsi="Angsana New" w:cs="Angsana New"/>
          <w:sz w:val="32"/>
          <w:szCs w:val="32"/>
        </w:rPr>
      </w:pPr>
      <w:r w:rsidRPr="0073318A">
        <w:rPr>
          <w:rFonts w:ascii="Angsana New" w:hAnsi="Angsana New" w:cs="Angsana New"/>
          <w:sz w:val="32"/>
          <w:szCs w:val="32"/>
          <w:cs/>
        </w:rPr>
        <w:t>1</w:t>
      </w:r>
      <w:r w:rsidR="00B95143" w:rsidRPr="0073318A">
        <w:rPr>
          <w:rFonts w:ascii="Angsana New" w:hAnsi="Angsana New" w:cs="Angsana New"/>
          <w:sz w:val="32"/>
          <w:szCs w:val="32"/>
        </w:rPr>
        <w:t>.</w:t>
      </w:r>
      <w:r w:rsidR="00B95143" w:rsidRPr="0073318A">
        <w:rPr>
          <w:rFonts w:ascii="Angsana New" w:hAnsi="Angsana New" w:cs="Angsana New"/>
          <w:sz w:val="32"/>
          <w:szCs w:val="32"/>
          <w:cs/>
        </w:rPr>
        <w:t xml:space="preserve">คัดกรองผู้ป่วยเบาหวานที่มีระดับน้ำตาลในเลือดสูง </w:t>
      </w:r>
      <w:r w:rsidR="00E0252B">
        <w:rPr>
          <w:rFonts w:ascii="Angsana New" w:hAnsi="Angsana New" w:cs="Angsana New"/>
          <w:sz w:val="32"/>
          <w:szCs w:val="32"/>
        </w:rPr>
        <w:t xml:space="preserve">&gt; </w:t>
      </w:r>
      <w:r w:rsidR="00E0252B">
        <w:rPr>
          <w:rFonts w:ascii="Angsana New" w:hAnsi="Angsana New" w:cs="Angsana New" w:hint="cs"/>
          <w:sz w:val="32"/>
          <w:szCs w:val="32"/>
          <w:cs/>
        </w:rPr>
        <w:t>18</w:t>
      </w:r>
      <w:r w:rsidR="00B95143" w:rsidRPr="0073318A">
        <w:rPr>
          <w:rFonts w:ascii="Angsana New" w:hAnsi="Angsana New" w:cs="Angsana New"/>
          <w:sz w:val="32"/>
          <w:szCs w:val="32"/>
        </w:rPr>
        <w:t>0 mg%</w:t>
      </w:r>
    </w:p>
    <w:p w:rsidR="00B95143" w:rsidRPr="0073318A" w:rsidRDefault="00E816F9" w:rsidP="00B95143">
      <w:pPr>
        <w:rPr>
          <w:rFonts w:ascii="Angsana New" w:hAnsi="Angsana New" w:cs="Angsana New"/>
          <w:sz w:val="32"/>
          <w:szCs w:val="32"/>
        </w:rPr>
      </w:pPr>
      <w:r w:rsidRPr="0073318A">
        <w:rPr>
          <w:rFonts w:ascii="Angsana New" w:hAnsi="Angsana New" w:cs="Angsana New"/>
          <w:sz w:val="32"/>
          <w:szCs w:val="32"/>
          <w:cs/>
        </w:rPr>
        <w:t>2</w:t>
      </w:r>
      <w:r w:rsidR="00B95143" w:rsidRPr="0073318A">
        <w:rPr>
          <w:rFonts w:ascii="Angsana New" w:hAnsi="Angsana New" w:cs="Angsana New"/>
          <w:sz w:val="32"/>
          <w:szCs w:val="32"/>
        </w:rPr>
        <w:t>.</w:t>
      </w:r>
      <w:r w:rsidR="00AE1E61" w:rsidRPr="0073318A">
        <w:rPr>
          <w:rFonts w:ascii="Angsana New" w:hAnsi="Angsana New" w:cs="Angsana New"/>
          <w:sz w:val="32"/>
          <w:szCs w:val="32"/>
          <w:cs/>
        </w:rPr>
        <w:t xml:space="preserve">แบบเก็บข้อมูลการให้คำปรึกษาด้านโภชนาการ </w:t>
      </w:r>
    </w:p>
    <w:p w:rsidR="00BF20B0" w:rsidRPr="0073318A" w:rsidRDefault="00E816F9" w:rsidP="00B95143">
      <w:pPr>
        <w:rPr>
          <w:rFonts w:ascii="Angsana New" w:hAnsi="Angsana New" w:cs="Angsana New"/>
          <w:sz w:val="32"/>
          <w:szCs w:val="32"/>
          <w:cs/>
        </w:rPr>
      </w:pPr>
      <w:r w:rsidRPr="0073318A">
        <w:rPr>
          <w:rFonts w:ascii="Angsana New" w:hAnsi="Angsana New" w:cs="Angsana New"/>
          <w:sz w:val="32"/>
          <w:szCs w:val="32"/>
          <w:cs/>
        </w:rPr>
        <w:t>3</w:t>
      </w:r>
      <w:r w:rsidR="00BF20B0" w:rsidRPr="0073318A">
        <w:rPr>
          <w:rFonts w:ascii="Angsana New" w:hAnsi="Angsana New" w:cs="Angsana New"/>
          <w:sz w:val="32"/>
          <w:szCs w:val="32"/>
        </w:rPr>
        <w:t>.</w:t>
      </w:r>
      <w:r w:rsidR="00A03CAB" w:rsidRPr="0073318A">
        <w:rPr>
          <w:rFonts w:ascii="Angsana New" w:hAnsi="Angsana New" w:cs="Angsana New"/>
          <w:sz w:val="32"/>
          <w:szCs w:val="32"/>
          <w:cs/>
        </w:rPr>
        <w:t>ให้ความรู้เกี่ยวกับเรื่องการควบคุมอาหารกับโรคเบาหวานและเรื่องอาหารแลกเปลี่ยน</w:t>
      </w:r>
      <w:r w:rsidR="00206709" w:rsidRPr="0073318A">
        <w:rPr>
          <w:rFonts w:ascii="Angsana New" w:hAnsi="Angsana New" w:cs="Angsana New"/>
          <w:sz w:val="32"/>
          <w:szCs w:val="32"/>
          <w:cs/>
        </w:rPr>
        <w:t xml:space="preserve">ในผู้ป่วยเบาหวานที่มีระดับน้ำตาลในเลือดสูง </w:t>
      </w:r>
      <w:r w:rsidR="00E0252B">
        <w:rPr>
          <w:rFonts w:ascii="Angsana New" w:hAnsi="Angsana New" w:cs="Angsana New"/>
          <w:sz w:val="32"/>
          <w:szCs w:val="32"/>
        </w:rPr>
        <w:t xml:space="preserve">&gt; </w:t>
      </w:r>
      <w:r w:rsidR="00E0252B">
        <w:rPr>
          <w:rFonts w:ascii="Angsana New" w:hAnsi="Angsana New" w:cs="Angsana New" w:hint="cs"/>
          <w:sz w:val="32"/>
          <w:szCs w:val="32"/>
          <w:cs/>
        </w:rPr>
        <w:t>18</w:t>
      </w:r>
      <w:r w:rsidR="00206709" w:rsidRPr="0073318A">
        <w:rPr>
          <w:rFonts w:ascii="Angsana New" w:hAnsi="Angsana New" w:cs="Angsana New"/>
          <w:sz w:val="32"/>
          <w:szCs w:val="32"/>
        </w:rPr>
        <w:t>0 mg%</w:t>
      </w:r>
      <w:r w:rsidR="00206709" w:rsidRPr="0073318A">
        <w:rPr>
          <w:rFonts w:ascii="Angsana New" w:hAnsi="Angsana New" w:cs="Angsana New"/>
          <w:sz w:val="32"/>
          <w:szCs w:val="32"/>
          <w:cs/>
        </w:rPr>
        <w:t xml:space="preserve"> โดยให้แบบรายกลุ่ม/บุคคล </w:t>
      </w:r>
      <w:r w:rsidR="00A03CAB" w:rsidRPr="0073318A">
        <w:rPr>
          <w:rFonts w:ascii="Angsana New" w:hAnsi="Angsana New" w:cs="Angsana New"/>
          <w:sz w:val="32"/>
          <w:szCs w:val="32"/>
          <w:cs/>
        </w:rPr>
        <w:t xml:space="preserve"> โดย</w:t>
      </w:r>
      <w:r w:rsidR="00206709" w:rsidRPr="0073318A">
        <w:rPr>
          <w:rFonts w:ascii="Angsana New" w:hAnsi="Angsana New" w:cs="Angsana New"/>
          <w:sz w:val="32"/>
          <w:szCs w:val="32"/>
          <w:cs/>
        </w:rPr>
        <w:t>ทำแผนการสอนและ</w:t>
      </w:r>
      <w:r w:rsidR="00A03CAB" w:rsidRPr="0073318A">
        <w:rPr>
          <w:rFonts w:ascii="Angsana New" w:hAnsi="Angsana New" w:cs="Angsana New"/>
          <w:sz w:val="32"/>
          <w:szCs w:val="32"/>
          <w:cs/>
        </w:rPr>
        <w:t>ใช้โมเดลอาหารเป็นสื่อการสอน</w:t>
      </w:r>
      <w:r w:rsidR="00AE1E61" w:rsidRPr="0073318A">
        <w:rPr>
          <w:rFonts w:ascii="Angsana New" w:hAnsi="Angsana New" w:cs="Angsana New"/>
          <w:sz w:val="32"/>
          <w:szCs w:val="32"/>
          <w:cs/>
        </w:rPr>
        <w:t xml:space="preserve">  และมีการติดตามผู้ป่วยใน </w:t>
      </w:r>
      <w:r w:rsidR="00AE1E61" w:rsidRPr="0073318A">
        <w:rPr>
          <w:rFonts w:ascii="Angsana New" w:hAnsi="Angsana New" w:cs="Angsana New"/>
          <w:sz w:val="32"/>
          <w:szCs w:val="32"/>
        </w:rPr>
        <w:t>visit</w:t>
      </w:r>
      <w:r w:rsidR="00AE1E61" w:rsidRPr="0073318A">
        <w:rPr>
          <w:rFonts w:ascii="Angsana New" w:hAnsi="Angsana New" w:cs="Angsana New"/>
          <w:sz w:val="32"/>
          <w:szCs w:val="32"/>
          <w:cs/>
        </w:rPr>
        <w:t xml:space="preserve"> ต่อไป</w:t>
      </w:r>
    </w:p>
    <w:p w:rsidR="00A03CAB" w:rsidRPr="0073318A" w:rsidRDefault="00A03CAB" w:rsidP="00B95143">
      <w:pPr>
        <w:rPr>
          <w:rFonts w:ascii="Angsana New" w:hAnsi="Angsana New" w:cs="Angsana New"/>
          <w:sz w:val="32"/>
          <w:szCs w:val="32"/>
        </w:rPr>
      </w:pPr>
      <w:r w:rsidRPr="0073318A">
        <w:rPr>
          <w:rFonts w:ascii="Angsana New" w:hAnsi="Angsana New" w:cs="Angsana New"/>
          <w:sz w:val="32"/>
          <w:szCs w:val="32"/>
          <w:cs/>
        </w:rPr>
        <w:t>4.</w:t>
      </w:r>
      <w:r w:rsidR="00352AB1" w:rsidRPr="0073318A">
        <w:rPr>
          <w:rFonts w:ascii="Angsana New" w:hAnsi="Angsana New" w:cs="Angsana New"/>
          <w:sz w:val="32"/>
          <w:szCs w:val="32"/>
          <w:cs/>
        </w:rPr>
        <w:t>เก็บข้อมูลโดยการ</w:t>
      </w:r>
      <w:r w:rsidRPr="0073318A">
        <w:rPr>
          <w:rFonts w:ascii="Angsana New" w:hAnsi="Angsana New" w:cs="Angsana New"/>
          <w:sz w:val="32"/>
          <w:szCs w:val="32"/>
          <w:cs/>
        </w:rPr>
        <w:t>จัดทำแบบบันทึกการให้สุขศึกษาเพื่อติดตามความก้าวหน้า</w:t>
      </w:r>
      <w:r w:rsidR="00352AB1" w:rsidRPr="0073318A">
        <w:rPr>
          <w:rFonts w:ascii="Angsana New" w:hAnsi="Angsana New" w:cs="Angsana New"/>
          <w:sz w:val="32"/>
          <w:szCs w:val="32"/>
          <w:cs/>
        </w:rPr>
        <w:t>ของผู้ป่วย</w:t>
      </w:r>
    </w:p>
    <w:p w:rsidR="00352AB1" w:rsidRPr="0073318A" w:rsidRDefault="00352AB1" w:rsidP="00B95143">
      <w:pPr>
        <w:rPr>
          <w:rFonts w:ascii="Angsana New" w:hAnsi="Angsana New" w:cs="Angsana New"/>
          <w:sz w:val="32"/>
          <w:szCs w:val="32"/>
        </w:rPr>
      </w:pPr>
      <w:r w:rsidRPr="0073318A">
        <w:rPr>
          <w:rFonts w:ascii="Angsana New" w:hAnsi="Angsana New" w:cs="Angsana New"/>
          <w:sz w:val="32"/>
          <w:szCs w:val="32"/>
          <w:cs/>
        </w:rPr>
        <w:t>5.วิเคราะห์ปัญหาเพื่อหาแนวทางแก้ไข้</w:t>
      </w:r>
    </w:p>
    <w:p w:rsidR="009944E4" w:rsidRDefault="00C72291" w:rsidP="00B95143">
      <w:pPr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9.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การวัดผลและผลของการเปลี่ยนแปลง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</w:p>
    <w:p w:rsidR="009944E4" w:rsidRDefault="009944E4" w:rsidP="00B9514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-</w:t>
      </w:r>
      <w:r w:rsidR="00F079D1" w:rsidRPr="00F079D1">
        <w:rPr>
          <w:rFonts w:ascii="Angsana New" w:hAnsi="Angsana New" w:cs="Angsana New" w:hint="cs"/>
          <w:sz w:val="32"/>
          <w:szCs w:val="32"/>
          <w:cs/>
        </w:rPr>
        <w:t>ผู้ป่วยเบาหวาน</w:t>
      </w:r>
      <w:r w:rsidR="00F079D1">
        <w:rPr>
          <w:rFonts w:ascii="Angsana New" w:hAnsi="Angsana New" w:cs="Angsana New" w:hint="cs"/>
          <w:sz w:val="32"/>
          <w:szCs w:val="32"/>
          <w:cs/>
        </w:rPr>
        <w:t>ได้รับความรู้เรื</w:t>
      </w:r>
      <w:r w:rsidR="00B810AA">
        <w:rPr>
          <w:rFonts w:ascii="Angsana New" w:hAnsi="Angsana New" w:cs="Angsana New" w:hint="cs"/>
          <w:sz w:val="32"/>
          <w:szCs w:val="32"/>
          <w:cs/>
        </w:rPr>
        <w:t>่องโภชนาการที่เหมาะสม ร้อยละ 80</w:t>
      </w:r>
      <w:r w:rsidR="00F079D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944E4" w:rsidRDefault="009944E4" w:rsidP="00B9514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</w:t>
      </w:r>
      <w:proofErr w:type="gramStart"/>
      <w:r w:rsidR="00F079D1">
        <w:rPr>
          <w:rFonts w:ascii="Angsana New" w:hAnsi="Angsana New" w:cs="Angsana New" w:hint="cs"/>
          <w:sz w:val="32"/>
          <w:szCs w:val="32"/>
          <w:cs/>
        </w:rPr>
        <w:t>ผู้ป่วยเบาหวานมีการปรับเปลี่ยนพฤติกรรมกา</w:t>
      </w:r>
      <w:r w:rsidR="00EB733E">
        <w:rPr>
          <w:rFonts w:ascii="Angsana New" w:hAnsi="Angsana New" w:cs="Angsana New" w:hint="cs"/>
          <w:sz w:val="32"/>
          <w:szCs w:val="32"/>
          <w:cs/>
        </w:rPr>
        <w:t>ร</w:t>
      </w:r>
      <w:r w:rsidR="004228E0">
        <w:rPr>
          <w:rFonts w:ascii="Angsana New" w:hAnsi="Angsana New" w:cs="Angsana New" w:hint="cs"/>
          <w:sz w:val="32"/>
          <w:szCs w:val="32"/>
          <w:cs/>
        </w:rPr>
        <w:t>บริโภคอาหารที่ถูกต้อง  ร้อยละ</w:t>
      </w:r>
      <w:proofErr w:type="gramEnd"/>
      <w:r w:rsidR="004228E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28E0">
        <w:rPr>
          <w:rFonts w:ascii="Angsana New" w:hAnsi="Angsana New" w:cs="Angsana New"/>
          <w:sz w:val="32"/>
          <w:szCs w:val="32"/>
        </w:rPr>
        <w:t>80</w:t>
      </w:r>
      <w:r w:rsidR="00F079D1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123E7C" w:rsidRDefault="009944E4" w:rsidP="00B9514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</w:t>
      </w:r>
      <w:proofErr w:type="gramStart"/>
      <w:r w:rsidR="00F079D1">
        <w:rPr>
          <w:rFonts w:ascii="Angsana New" w:hAnsi="Angsana New" w:cs="Angsana New" w:hint="cs"/>
          <w:sz w:val="32"/>
          <w:szCs w:val="32"/>
          <w:cs/>
        </w:rPr>
        <w:t>ผู้ป่วยเบาหวานสามารถควบคุมระดับน้ำตาลให้</w:t>
      </w:r>
      <w:r w:rsidR="00EF1C5A">
        <w:rPr>
          <w:rFonts w:ascii="Angsana New" w:hAnsi="Angsana New" w:cs="Angsana New" w:hint="cs"/>
          <w:sz w:val="32"/>
          <w:szCs w:val="32"/>
          <w:cs/>
        </w:rPr>
        <w:t>ลดลงจากเดิมได้  ร้อยละ</w:t>
      </w:r>
      <w:proofErr w:type="gramEnd"/>
      <w:r w:rsidR="00EF1C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0252B">
        <w:rPr>
          <w:rFonts w:ascii="Angsana New" w:hAnsi="Angsana New" w:cs="Angsana New" w:hint="cs"/>
          <w:sz w:val="32"/>
          <w:szCs w:val="32"/>
          <w:cs/>
        </w:rPr>
        <w:t>80</w:t>
      </w:r>
    </w:p>
    <w:p w:rsidR="00123E7C" w:rsidRPr="00123E7C" w:rsidRDefault="00C72291" w:rsidP="00B95143">
      <w:pPr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10.</w:t>
      </w:r>
      <w:r w:rsidR="00123E7C" w:rsidRPr="00123E7C">
        <w:rPr>
          <w:rFonts w:ascii="Angsana New" w:hAnsi="Angsana New" w:cs="Angsana New" w:hint="cs"/>
          <w:b/>
          <w:bCs/>
          <w:sz w:val="32"/>
          <w:szCs w:val="32"/>
          <w:cs/>
        </w:rPr>
        <w:t>บทเรียนที่ได้รับ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23E7C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  <w:r w:rsidR="00123E7C" w:rsidRPr="00123E7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97C3F">
        <w:rPr>
          <w:rFonts w:ascii="Angsana New" w:hAnsi="Angsana New" w:cs="Angsana New" w:hint="cs"/>
          <w:sz w:val="32"/>
          <w:szCs w:val="32"/>
          <w:cs/>
        </w:rPr>
        <w:t>ผู้ป่วยเบาหวาน</w:t>
      </w:r>
      <w:r w:rsidR="00597C3F" w:rsidRPr="00597C3F">
        <w:rPr>
          <w:rFonts w:ascii="Angsana New" w:hAnsi="Angsana New" w:cs="Angsana New" w:hint="cs"/>
          <w:sz w:val="32"/>
          <w:szCs w:val="32"/>
          <w:cs/>
        </w:rPr>
        <w:t>ส่วน</w:t>
      </w:r>
      <w:r w:rsidR="00597C3F">
        <w:rPr>
          <w:rFonts w:ascii="Angsana New" w:hAnsi="Angsana New" w:cs="Angsana New" w:hint="cs"/>
          <w:sz w:val="32"/>
          <w:szCs w:val="32"/>
          <w:cs/>
        </w:rPr>
        <w:t>หนึ่ง</w:t>
      </w:r>
      <w:r w:rsidR="00597C3F" w:rsidRPr="00597C3F">
        <w:rPr>
          <w:rFonts w:ascii="Angsana New" w:hAnsi="Angsana New" w:cs="Angsana New" w:hint="cs"/>
          <w:sz w:val="32"/>
          <w:szCs w:val="32"/>
          <w:cs/>
        </w:rPr>
        <w:t>ยังปรับเปลี่ยนพฤติกรรมไม่ได้เนื่องจาก</w:t>
      </w:r>
      <w:r w:rsidR="00597C3F">
        <w:rPr>
          <w:rFonts w:ascii="Angsana New" w:hAnsi="Angsana New" w:cs="Angsana New" w:hint="cs"/>
          <w:sz w:val="32"/>
          <w:szCs w:val="32"/>
          <w:cs/>
        </w:rPr>
        <w:t xml:space="preserve"> ซื้ออาหารจากตลาดมารับประทาน และญาติ</w:t>
      </w:r>
      <w:r w:rsidR="00234E0B">
        <w:rPr>
          <w:rFonts w:ascii="Angsana New" w:hAnsi="Angsana New" w:cs="Angsana New" w:hint="cs"/>
          <w:sz w:val="32"/>
          <w:szCs w:val="32"/>
          <w:cs/>
        </w:rPr>
        <w:t>ผู้ดูแล</w:t>
      </w:r>
      <w:r w:rsidR="00597C3F">
        <w:rPr>
          <w:rFonts w:ascii="Angsana New" w:hAnsi="Angsana New" w:cs="Angsana New" w:hint="cs"/>
          <w:sz w:val="32"/>
          <w:szCs w:val="32"/>
          <w:cs/>
        </w:rPr>
        <w:t>ยังขาดความรู้ความเข้าใจเรื่องอาหารสำหรับผู้ป่วยเบาหวาน</w:t>
      </w:r>
    </w:p>
    <w:p w:rsidR="00123E7C" w:rsidRPr="00123E7C" w:rsidRDefault="00123E7C" w:rsidP="00B95143">
      <w:pPr>
        <w:rPr>
          <w:rFonts w:ascii="Angsana New" w:hAnsi="Angsana New" w:cs="Angsana New"/>
          <w:b/>
          <w:bCs/>
          <w:sz w:val="32"/>
          <w:szCs w:val="32"/>
        </w:rPr>
      </w:pPr>
      <w:r w:rsidRPr="00123E7C">
        <w:rPr>
          <w:rFonts w:ascii="Angsana New" w:hAnsi="Angsana New" w:cs="Angsana New" w:hint="cs"/>
          <w:b/>
          <w:bCs/>
          <w:sz w:val="32"/>
          <w:szCs w:val="32"/>
          <w:cs/>
        </w:rPr>
        <w:t>โอกาสพัฒนา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23E7C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AE1E61" w:rsidRPr="0073318A" w:rsidRDefault="00E816F9" w:rsidP="00B95143">
      <w:pPr>
        <w:rPr>
          <w:rFonts w:ascii="Angsana New" w:hAnsi="Angsana New" w:cs="Angsana New"/>
          <w:sz w:val="32"/>
          <w:szCs w:val="32"/>
        </w:rPr>
      </w:pPr>
      <w:r w:rsidRPr="0073318A">
        <w:rPr>
          <w:rFonts w:ascii="Angsana New" w:hAnsi="Angsana New" w:cs="Angsana New"/>
          <w:sz w:val="32"/>
          <w:szCs w:val="32"/>
          <w:cs/>
        </w:rPr>
        <w:t>1</w:t>
      </w:r>
      <w:r w:rsidR="003A3803" w:rsidRPr="0073318A">
        <w:rPr>
          <w:rFonts w:ascii="Angsana New" w:hAnsi="Angsana New" w:cs="Angsana New"/>
          <w:sz w:val="32"/>
          <w:szCs w:val="32"/>
        </w:rPr>
        <w:t>.</w:t>
      </w:r>
      <w:r w:rsidR="003A3803" w:rsidRPr="0073318A">
        <w:rPr>
          <w:rFonts w:ascii="Angsana New" w:hAnsi="Angsana New" w:cs="Angsana New"/>
          <w:sz w:val="32"/>
          <w:szCs w:val="32"/>
          <w:cs/>
        </w:rPr>
        <w:t>จัดทำคู่มืออาหารเฉพาะโรค</w:t>
      </w:r>
    </w:p>
    <w:p w:rsidR="00AE1E61" w:rsidRPr="0073318A" w:rsidRDefault="004B3A21" w:rsidP="00B95143">
      <w:pPr>
        <w:rPr>
          <w:rFonts w:ascii="Angsana New" w:hAnsi="Angsana New" w:cs="Angsana New"/>
          <w:sz w:val="32"/>
          <w:szCs w:val="32"/>
          <w:cs/>
        </w:rPr>
      </w:pPr>
      <w:r w:rsidRPr="0073318A">
        <w:rPr>
          <w:rFonts w:ascii="Angsana New" w:hAnsi="Angsana New" w:cs="Angsana New"/>
          <w:sz w:val="32"/>
          <w:szCs w:val="32"/>
          <w:cs/>
        </w:rPr>
        <w:t>2</w:t>
      </w:r>
      <w:r w:rsidR="00AE1E61" w:rsidRPr="0073318A">
        <w:rPr>
          <w:rFonts w:ascii="Angsana New" w:hAnsi="Angsana New" w:cs="Angsana New"/>
          <w:sz w:val="32"/>
          <w:szCs w:val="32"/>
          <w:cs/>
        </w:rPr>
        <w:t>.ให้ความรู้แก่ผู้ดูแลผู้ป่วยเบาหวาน</w:t>
      </w:r>
      <w:r w:rsidR="00206709" w:rsidRPr="0073318A">
        <w:rPr>
          <w:rFonts w:ascii="Angsana New" w:hAnsi="Angsana New" w:cs="Angsana New"/>
          <w:sz w:val="32"/>
          <w:szCs w:val="32"/>
          <w:cs/>
        </w:rPr>
        <w:t xml:space="preserve"> </w:t>
      </w:r>
      <w:r w:rsidR="00206709" w:rsidRPr="0073318A">
        <w:rPr>
          <w:rFonts w:ascii="Angsana New" w:hAnsi="Angsana New" w:cs="Angsana New"/>
          <w:sz w:val="32"/>
          <w:szCs w:val="32"/>
        </w:rPr>
        <w:t>,</w:t>
      </w:r>
      <w:r w:rsidR="00206709" w:rsidRPr="0073318A">
        <w:rPr>
          <w:rFonts w:ascii="Angsana New" w:hAnsi="Angsana New" w:cs="Angsana New"/>
          <w:sz w:val="32"/>
          <w:szCs w:val="32"/>
          <w:cs/>
        </w:rPr>
        <w:t xml:space="preserve"> จัดทำแบบประเมินความรู้ของผู้ป่วยเบาหวานเพื่อทราบความรู้ความเข้าใจของผู้ป่วย</w:t>
      </w:r>
    </w:p>
    <w:p w:rsidR="00AE1E61" w:rsidRPr="0073318A" w:rsidRDefault="004B3A21" w:rsidP="00B95143">
      <w:pPr>
        <w:rPr>
          <w:rFonts w:ascii="Angsana New" w:hAnsi="Angsana New" w:cs="Angsana New"/>
          <w:sz w:val="32"/>
          <w:szCs w:val="32"/>
        </w:rPr>
      </w:pPr>
      <w:r w:rsidRPr="0073318A">
        <w:rPr>
          <w:rFonts w:ascii="Angsana New" w:hAnsi="Angsana New" w:cs="Angsana New"/>
          <w:sz w:val="32"/>
          <w:szCs w:val="32"/>
          <w:cs/>
        </w:rPr>
        <w:t>3</w:t>
      </w:r>
      <w:r w:rsidR="007764F0" w:rsidRPr="0073318A">
        <w:rPr>
          <w:rFonts w:ascii="Angsana New" w:hAnsi="Angsana New" w:cs="Angsana New"/>
          <w:sz w:val="32"/>
          <w:szCs w:val="32"/>
          <w:cs/>
        </w:rPr>
        <w:t>.ติดตามเยี่ยมบ้านร่วมกับทีม</w:t>
      </w:r>
      <w:r w:rsidR="007764F0" w:rsidRPr="0073318A">
        <w:rPr>
          <w:rFonts w:ascii="Angsana New" w:hAnsi="Angsana New" w:cs="Angsana New"/>
          <w:sz w:val="32"/>
          <w:szCs w:val="32"/>
        </w:rPr>
        <w:t xml:space="preserve"> </w:t>
      </w:r>
      <w:r w:rsidR="00386A37" w:rsidRPr="0073318A">
        <w:rPr>
          <w:rStyle w:val="a5"/>
          <w:rFonts w:ascii="Angsana New" w:hAnsi="Angsana New" w:cs="Angsana New"/>
          <w:color w:val="000000" w:themeColor="text1"/>
          <w:sz w:val="32"/>
          <w:szCs w:val="32"/>
        </w:rPr>
        <w:t>Home health care</w:t>
      </w:r>
      <w:r w:rsidR="007764F0" w:rsidRPr="0073318A">
        <w:rPr>
          <w:rFonts w:ascii="Angsana New" w:hAnsi="Angsana New" w:cs="Angsana New"/>
          <w:sz w:val="32"/>
          <w:szCs w:val="32"/>
        </w:rPr>
        <w:t xml:space="preserve"> </w:t>
      </w:r>
      <w:r w:rsidR="00AE1E61" w:rsidRPr="0073318A">
        <w:rPr>
          <w:rFonts w:ascii="Angsana New" w:hAnsi="Angsana New" w:cs="Angsana New"/>
          <w:sz w:val="32"/>
          <w:szCs w:val="32"/>
          <w:cs/>
        </w:rPr>
        <w:t>รายที่มีภาวะแทรกซ้อน</w:t>
      </w:r>
    </w:p>
    <w:p w:rsidR="004B3A21" w:rsidRPr="0073318A" w:rsidRDefault="00C72291" w:rsidP="00B95143">
      <w:pPr>
        <w:rPr>
          <w:rFonts w:ascii="Angsana New" w:hAnsi="Angsana New" w:cs="Angsana New"/>
          <w:sz w:val="32"/>
          <w:szCs w:val="32"/>
          <w:cs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11.</w:t>
      </w:r>
      <w:r w:rsidR="004B3A21" w:rsidRPr="0073318A">
        <w:rPr>
          <w:rFonts w:ascii="Angsana New" w:hAnsi="Angsana New" w:cs="Angsana New"/>
          <w:b/>
          <w:bCs/>
          <w:sz w:val="32"/>
          <w:szCs w:val="32"/>
          <w:cs/>
        </w:rPr>
        <w:t>การติดต่อกับทีมงาน</w:t>
      </w:r>
      <w:r w:rsidR="00A569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B3A21" w:rsidRPr="0073318A">
        <w:rPr>
          <w:rFonts w:ascii="Angsana New" w:hAnsi="Angsana New" w:cs="Angsana New"/>
          <w:b/>
          <w:bCs/>
          <w:sz w:val="32"/>
          <w:szCs w:val="32"/>
        </w:rPr>
        <w:t>:</w:t>
      </w:r>
      <w:proofErr w:type="gramEnd"/>
      <w:r w:rsidR="008E6D29" w:rsidRPr="0073318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B3A21" w:rsidRPr="0073318A">
        <w:rPr>
          <w:rFonts w:ascii="Angsana New" w:hAnsi="Angsana New" w:cs="Angsana New"/>
          <w:sz w:val="32"/>
          <w:szCs w:val="32"/>
          <w:cs/>
        </w:rPr>
        <w:t>งานโภชนาการ โรงพยาบาลห้วยผึ้ง  อ.ห้วยผึ้ง   จ.กาฬสินธุ์  46240</w:t>
      </w:r>
      <w:r w:rsidR="008E6D29" w:rsidRPr="0073318A">
        <w:rPr>
          <w:rFonts w:ascii="Angsana New" w:hAnsi="Angsana New" w:cs="Angsana New"/>
          <w:sz w:val="32"/>
          <w:szCs w:val="32"/>
          <w:cs/>
        </w:rPr>
        <w:t xml:space="preserve">  </w:t>
      </w:r>
      <w:r w:rsidR="004B3A21" w:rsidRPr="0073318A">
        <w:rPr>
          <w:rFonts w:ascii="Angsana New" w:hAnsi="Angsana New" w:cs="Angsana New"/>
          <w:sz w:val="32"/>
          <w:szCs w:val="32"/>
          <w:cs/>
        </w:rPr>
        <w:t xml:space="preserve"> โทร 043-869131 ต่อ 132</w:t>
      </w:r>
    </w:p>
    <w:p w:rsidR="003A3803" w:rsidRPr="0073318A" w:rsidRDefault="003A3803" w:rsidP="00B95143">
      <w:pPr>
        <w:rPr>
          <w:rFonts w:ascii="Angsana New" w:hAnsi="Angsana New" w:cs="Angsana New"/>
          <w:sz w:val="32"/>
          <w:szCs w:val="32"/>
          <w:cs/>
        </w:rPr>
      </w:pPr>
    </w:p>
    <w:sectPr w:rsidR="003A3803" w:rsidRPr="0073318A" w:rsidSect="00CF6EAE"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D39"/>
    <w:multiLevelType w:val="hybridMultilevel"/>
    <w:tmpl w:val="F81CFC48"/>
    <w:lvl w:ilvl="0" w:tplc="FD3A49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139"/>
    <w:multiLevelType w:val="hybridMultilevel"/>
    <w:tmpl w:val="C8E0AC4C"/>
    <w:lvl w:ilvl="0" w:tplc="49F6B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F7C62"/>
    <w:rsid w:val="00011E2B"/>
    <w:rsid w:val="000512A8"/>
    <w:rsid w:val="0005369A"/>
    <w:rsid w:val="00060024"/>
    <w:rsid w:val="00123E7C"/>
    <w:rsid w:val="00150005"/>
    <w:rsid w:val="0017135A"/>
    <w:rsid w:val="00197BB0"/>
    <w:rsid w:val="001A2BDA"/>
    <w:rsid w:val="001A43FA"/>
    <w:rsid w:val="001A5CE8"/>
    <w:rsid w:val="001F159D"/>
    <w:rsid w:val="001F638C"/>
    <w:rsid w:val="00206709"/>
    <w:rsid w:val="00206BE0"/>
    <w:rsid w:val="00234E0B"/>
    <w:rsid w:val="0024217D"/>
    <w:rsid w:val="002449C9"/>
    <w:rsid w:val="00287D76"/>
    <w:rsid w:val="00290552"/>
    <w:rsid w:val="002A02D8"/>
    <w:rsid w:val="002B4563"/>
    <w:rsid w:val="002E03A0"/>
    <w:rsid w:val="002E4DED"/>
    <w:rsid w:val="002F1B78"/>
    <w:rsid w:val="0034518C"/>
    <w:rsid w:val="00352AB1"/>
    <w:rsid w:val="003532BE"/>
    <w:rsid w:val="003627AC"/>
    <w:rsid w:val="00386A37"/>
    <w:rsid w:val="003A3803"/>
    <w:rsid w:val="003A4A9C"/>
    <w:rsid w:val="003B53D4"/>
    <w:rsid w:val="004060DA"/>
    <w:rsid w:val="004228E0"/>
    <w:rsid w:val="00452A23"/>
    <w:rsid w:val="0047091B"/>
    <w:rsid w:val="00473784"/>
    <w:rsid w:val="004923DC"/>
    <w:rsid w:val="004B3A21"/>
    <w:rsid w:val="004C7136"/>
    <w:rsid w:val="004E6A99"/>
    <w:rsid w:val="005267E6"/>
    <w:rsid w:val="00530E88"/>
    <w:rsid w:val="00590A2D"/>
    <w:rsid w:val="00597C3F"/>
    <w:rsid w:val="005A58BC"/>
    <w:rsid w:val="005C7F92"/>
    <w:rsid w:val="005E0C6D"/>
    <w:rsid w:val="00630EFE"/>
    <w:rsid w:val="006539F5"/>
    <w:rsid w:val="006629B3"/>
    <w:rsid w:val="0069253B"/>
    <w:rsid w:val="006A6D6F"/>
    <w:rsid w:val="006C63BA"/>
    <w:rsid w:val="006D4EB9"/>
    <w:rsid w:val="0072142C"/>
    <w:rsid w:val="00730173"/>
    <w:rsid w:val="0073318A"/>
    <w:rsid w:val="00735498"/>
    <w:rsid w:val="00763EF6"/>
    <w:rsid w:val="007764F0"/>
    <w:rsid w:val="007E11EA"/>
    <w:rsid w:val="00807664"/>
    <w:rsid w:val="00824F12"/>
    <w:rsid w:val="00837B80"/>
    <w:rsid w:val="008471B3"/>
    <w:rsid w:val="00851777"/>
    <w:rsid w:val="008855C6"/>
    <w:rsid w:val="0089629D"/>
    <w:rsid w:val="008A016A"/>
    <w:rsid w:val="008E6D29"/>
    <w:rsid w:val="00964849"/>
    <w:rsid w:val="009944E4"/>
    <w:rsid w:val="009B08BC"/>
    <w:rsid w:val="009E5B6F"/>
    <w:rsid w:val="009F7C62"/>
    <w:rsid w:val="00A03CAB"/>
    <w:rsid w:val="00A26499"/>
    <w:rsid w:val="00A410A2"/>
    <w:rsid w:val="00A56995"/>
    <w:rsid w:val="00A60222"/>
    <w:rsid w:val="00A74C8B"/>
    <w:rsid w:val="00A77F00"/>
    <w:rsid w:val="00AC6919"/>
    <w:rsid w:val="00AD4AA4"/>
    <w:rsid w:val="00AE1E61"/>
    <w:rsid w:val="00B00551"/>
    <w:rsid w:val="00B1114B"/>
    <w:rsid w:val="00B1792A"/>
    <w:rsid w:val="00B2453B"/>
    <w:rsid w:val="00B51464"/>
    <w:rsid w:val="00B810AA"/>
    <w:rsid w:val="00B95143"/>
    <w:rsid w:val="00BA39EB"/>
    <w:rsid w:val="00BA7301"/>
    <w:rsid w:val="00BB6F15"/>
    <w:rsid w:val="00BF20B0"/>
    <w:rsid w:val="00C2136B"/>
    <w:rsid w:val="00C3680D"/>
    <w:rsid w:val="00C72291"/>
    <w:rsid w:val="00C7497C"/>
    <w:rsid w:val="00CA538F"/>
    <w:rsid w:val="00CC711F"/>
    <w:rsid w:val="00CF6EAE"/>
    <w:rsid w:val="00D00923"/>
    <w:rsid w:val="00D05026"/>
    <w:rsid w:val="00D05383"/>
    <w:rsid w:val="00D333C7"/>
    <w:rsid w:val="00E0252B"/>
    <w:rsid w:val="00E2717F"/>
    <w:rsid w:val="00E816F9"/>
    <w:rsid w:val="00E828F1"/>
    <w:rsid w:val="00E84FB9"/>
    <w:rsid w:val="00E87BDE"/>
    <w:rsid w:val="00E95286"/>
    <w:rsid w:val="00EB2EC0"/>
    <w:rsid w:val="00EB733E"/>
    <w:rsid w:val="00EF1C5A"/>
    <w:rsid w:val="00F079D1"/>
    <w:rsid w:val="00F276B2"/>
    <w:rsid w:val="00F45211"/>
    <w:rsid w:val="00F51096"/>
    <w:rsid w:val="00F653AE"/>
    <w:rsid w:val="00F729FA"/>
    <w:rsid w:val="00F8500B"/>
    <w:rsid w:val="00F90DF3"/>
    <w:rsid w:val="00F960BB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43"/>
    <w:pPr>
      <w:ind w:left="720"/>
      <w:contextualSpacing/>
    </w:pPr>
  </w:style>
  <w:style w:type="table" w:styleId="a4">
    <w:name w:val="Table Grid"/>
    <w:basedOn w:val="a1"/>
    <w:uiPriority w:val="59"/>
    <w:rsid w:val="00BB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86A37"/>
    <w:rPr>
      <w:b w:val="0"/>
      <w:bCs w:val="0"/>
      <w:i w:val="0"/>
      <w:iCs w:val="0"/>
      <w:color w:val="CC0033"/>
    </w:rPr>
  </w:style>
  <w:style w:type="paragraph" w:styleId="a6">
    <w:name w:val="No Spacing"/>
    <w:uiPriority w:val="1"/>
    <w:qFormat/>
    <w:rsid w:val="002F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user</cp:lastModifiedBy>
  <cp:revision>113</cp:revision>
  <cp:lastPrinted>2018-08-30T02:01:00Z</cp:lastPrinted>
  <dcterms:created xsi:type="dcterms:W3CDTF">2011-07-22T12:29:00Z</dcterms:created>
  <dcterms:modified xsi:type="dcterms:W3CDTF">2018-08-30T02:01:00Z</dcterms:modified>
</cp:coreProperties>
</file>